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FC2" w:rsidRPr="005937F1" w:rsidRDefault="00022AD1" w:rsidP="006A7F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37F1">
        <w:rPr>
          <w:rFonts w:ascii="Times New Roman" w:hAnsi="Times New Roman" w:cs="Times New Roman"/>
          <w:b/>
          <w:sz w:val="28"/>
          <w:szCs w:val="28"/>
        </w:rPr>
        <w:t>УПРАЖНЕНИЯ ДЛЯ УВЕЛИЧЕНИЯ СКОРОСТИ ЧТЕНИЯ</w:t>
      </w:r>
    </w:p>
    <w:p w:rsidR="00022AD1" w:rsidRPr="00022AD1" w:rsidRDefault="00022AD1" w:rsidP="00022AD1">
      <w:pPr>
        <w:jc w:val="both"/>
        <w:rPr>
          <w:rFonts w:ascii="Times New Roman" w:hAnsi="Times New Roman" w:cs="Times New Roman"/>
          <w:sz w:val="28"/>
          <w:szCs w:val="28"/>
        </w:rPr>
      </w:pPr>
      <w:r w:rsidRPr="00022AD1">
        <w:rPr>
          <w:rFonts w:ascii="Times New Roman" w:hAnsi="Times New Roman" w:cs="Times New Roman"/>
          <w:sz w:val="28"/>
          <w:szCs w:val="28"/>
        </w:rPr>
        <w:t>Данные упражнения способствуют увеличению скорос</w:t>
      </w:r>
      <w:r w:rsidR="006A7FC2">
        <w:rPr>
          <w:rFonts w:ascii="Times New Roman" w:hAnsi="Times New Roman" w:cs="Times New Roman"/>
          <w:sz w:val="28"/>
          <w:szCs w:val="28"/>
        </w:rPr>
        <w:t>ти чтения у младших школьников и способствуют профилактике ошибок при чтении и на письме.</w:t>
      </w:r>
    </w:p>
    <w:p w:rsidR="00022AD1" w:rsidRPr="00022AD1" w:rsidRDefault="00022AD1" w:rsidP="00022AD1">
      <w:pPr>
        <w:jc w:val="both"/>
        <w:rPr>
          <w:rFonts w:ascii="Times New Roman" w:hAnsi="Times New Roman" w:cs="Times New Roman"/>
          <w:sz w:val="28"/>
          <w:szCs w:val="28"/>
        </w:rPr>
      </w:pPr>
      <w:r w:rsidRPr="00022AD1">
        <w:rPr>
          <w:rFonts w:ascii="Times New Roman" w:hAnsi="Times New Roman" w:cs="Times New Roman"/>
          <w:sz w:val="28"/>
          <w:szCs w:val="28"/>
        </w:rPr>
        <w:t>Для этой методики следует отобрать 10 текстов Л.Толстого от 18 до 60 сл</w:t>
      </w:r>
      <w:r>
        <w:rPr>
          <w:rFonts w:ascii="Times New Roman" w:hAnsi="Times New Roman" w:cs="Times New Roman"/>
          <w:sz w:val="28"/>
          <w:szCs w:val="28"/>
        </w:rPr>
        <w:t>ов.</w:t>
      </w:r>
    </w:p>
    <w:p w:rsidR="00022AD1" w:rsidRPr="00022AD1" w:rsidRDefault="00022AD1" w:rsidP="00022AD1">
      <w:pPr>
        <w:jc w:val="both"/>
        <w:rPr>
          <w:rFonts w:ascii="Times New Roman" w:hAnsi="Times New Roman" w:cs="Times New Roman"/>
          <w:sz w:val="28"/>
          <w:szCs w:val="28"/>
        </w:rPr>
      </w:pPr>
      <w:r w:rsidRPr="00022AD1">
        <w:rPr>
          <w:rFonts w:ascii="Times New Roman" w:hAnsi="Times New Roman" w:cs="Times New Roman"/>
          <w:sz w:val="28"/>
          <w:szCs w:val="28"/>
        </w:rPr>
        <w:t xml:space="preserve">К каждому тексту </w:t>
      </w:r>
      <w:r w:rsidR="005937F1">
        <w:rPr>
          <w:rFonts w:ascii="Times New Roman" w:hAnsi="Times New Roman" w:cs="Times New Roman"/>
          <w:sz w:val="28"/>
          <w:szCs w:val="28"/>
        </w:rPr>
        <w:t>предлагаются</w:t>
      </w:r>
      <w:r>
        <w:rPr>
          <w:rFonts w:ascii="Times New Roman" w:hAnsi="Times New Roman" w:cs="Times New Roman"/>
          <w:sz w:val="28"/>
          <w:szCs w:val="28"/>
        </w:rPr>
        <w:t xml:space="preserve"> стандартны</w:t>
      </w:r>
      <w:r w:rsidR="005937F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упражнени</w:t>
      </w:r>
      <w:r w:rsidR="005937F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2AD1" w:rsidRPr="00022AD1" w:rsidRDefault="00022AD1" w:rsidP="00022AD1">
      <w:pPr>
        <w:jc w:val="both"/>
        <w:rPr>
          <w:rFonts w:ascii="Times New Roman" w:hAnsi="Times New Roman" w:cs="Times New Roman"/>
          <w:sz w:val="28"/>
          <w:szCs w:val="28"/>
        </w:rPr>
      </w:pPr>
      <w:r w:rsidRPr="00022AD1">
        <w:rPr>
          <w:rFonts w:ascii="Times New Roman" w:hAnsi="Times New Roman" w:cs="Times New Roman"/>
          <w:sz w:val="28"/>
          <w:szCs w:val="28"/>
        </w:rPr>
        <w:t>Работать с каждым текстом необходимо следующим образом:</w:t>
      </w:r>
    </w:p>
    <w:p w:rsidR="00022AD1" w:rsidRPr="00022AD1" w:rsidRDefault="00022AD1" w:rsidP="00022AD1">
      <w:pPr>
        <w:jc w:val="both"/>
        <w:rPr>
          <w:rFonts w:ascii="Times New Roman" w:hAnsi="Times New Roman" w:cs="Times New Roman"/>
          <w:sz w:val="28"/>
          <w:szCs w:val="28"/>
        </w:rPr>
      </w:pPr>
      <w:r w:rsidRPr="00022AD1">
        <w:rPr>
          <w:rFonts w:ascii="Times New Roman" w:hAnsi="Times New Roman" w:cs="Times New Roman"/>
          <w:sz w:val="28"/>
          <w:szCs w:val="28"/>
        </w:rPr>
        <w:t>1. Знакомство с текстом (ребенок читает текст)</w:t>
      </w:r>
    </w:p>
    <w:p w:rsidR="00022AD1" w:rsidRPr="00022AD1" w:rsidRDefault="00022AD1" w:rsidP="00022AD1">
      <w:pPr>
        <w:jc w:val="both"/>
        <w:rPr>
          <w:rFonts w:ascii="Times New Roman" w:hAnsi="Times New Roman" w:cs="Times New Roman"/>
          <w:sz w:val="28"/>
          <w:szCs w:val="28"/>
        </w:rPr>
      </w:pPr>
      <w:r w:rsidRPr="00022AD1">
        <w:rPr>
          <w:rFonts w:ascii="Times New Roman" w:hAnsi="Times New Roman" w:cs="Times New Roman"/>
          <w:sz w:val="28"/>
          <w:szCs w:val="28"/>
        </w:rPr>
        <w:t>2. Читать только черные буквы (можно прочитать и серый текст, там тоже связный рассказ)</w:t>
      </w:r>
    </w:p>
    <w:p w:rsidR="00022AD1" w:rsidRPr="00022AD1" w:rsidRDefault="00022AD1" w:rsidP="00022AD1">
      <w:pPr>
        <w:jc w:val="both"/>
        <w:rPr>
          <w:rFonts w:ascii="Times New Roman" w:hAnsi="Times New Roman" w:cs="Times New Roman"/>
          <w:sz w:val="28"/>
          <w:szCs w:val="28"/>
        </w:rPr>
      </w:pPr>
      <w:r w:rsidRPr="00022AD1">
        <w:rPr>
          <w:rFonts w:ascii="Times New Roman" w:hAnsi="Times New Roman" w:cs="Times New Roman"/>
          <w:sz w:val="28"/>
          <w:szCs w:val="28"/>
        </w:rPr>
        <w:t>3. Слитное чтение (текст написан без пробелов и знаков препинания) - прочитать раздельно.</w:t>
      </w:r>
    </w:p>
    <w:p w:rsidR="00022AD1" w:rsidRPr="00022AD1" w:rsidRDefault="00022AD1" w:rsidP="00022AD1">
      <w:pPr>
        <w:jc w:val="both"/>
        <w:rPr>
          <w:rFonts w:ascii="Times New Roman" w:hAnsi="Times New Roman" w:cs="Times New Roman"/>
          <w:sz w:val="28"/>
          <w:szCs w:val="28"/>
        </w:rPr>
      </w:pPr>
      <w:r w:rsidRPr="00022AD1">
        <w:rPr>
          <w:rFonts w:ascii="Times New Roman" w:hAnsi="Times New Roman" w:cs="Times New Roman"/>
          <w:sz w:val="28"/>
          <w:szCs w:val="28"/>
        </w:rPr>
        <w:t>4. Прочитать текст по верхней части букв.</w:t>
      </w:r>
    </w:p>
    <w:p w:rsidR="00022AD1" w:rsidRPr="00022AD1" w:rsidRDefault="00022AD1" w:rsidP="00022AD1">
      <w:pPr>
        <w:jc w:val="both"/>
        <w:rPr>
          <w:rFonts w:ascii="Times New Roman" w:hAnsi="Times New Roman" w:cs="Times New Roman"/>
          <w:sz w:val="28"/>
          <w:szCs w:val="28"/>
        </w:rPr>
      </w:pPr>
      <w:r w:rsidRPr="00022AD1">
        <w:rPr>
          <w:rFonts w:ascii="Times New Roman" w:hAnsi="Times New Roman" w:cs="Times New Roman"/>
          <w:sz w:val="28"/>
          <w:szCs w:val="28"/>
        </w:rPr>
        <w:t>5. Прочитать текст по нижней части букв.</w:t>
      </w:r>
    </w:p>
    <w:p w:rsidR="00022AD1" w:rsidRPr="00022AD1" w:rsidRDefault="00022AD1" w:rsidP="00022AD1">
      <w:pPr>
        <w:jc w:val="both"/>
        <w:rPr>
          <w:rFonts w:ascii="Times New Roman" w:hAnsi="Times New Roman" w:cs="Times New Roman"/>
          <w:sz w:val="28"/>
          <w:szCs w:val="28"/>
        </w:rPr>
      </w:pPr>
      <w:r w:rsidRPr="00022AD1">
        <w:rPr>
          <w:rFonts w:ascii="Times New Roman" w:hAnsi="Times New Roman" w:cs="Times New Roman"/>
          <w:sz w:val="28"/>
          <w:szCs w:val="28"/>
        </w:rPr>
        <w:t>6. Прочитать текст вверх тормашками.</w:t>
      </w:r>
    </w:p>
    <w:p w:rsidR="00022AD1" w:rsidRPr="00022AD1" w:rsidRDefault="00022AD1" w:rsidP="00022AD1">
      <w:pPr>
        <w:jc w:val="both"/>
        <w:rPr>
          <w:rFonts w:ascii="Times New Roman" w:hAnsi="Times New Roman" w:cs="Times New Roman"/>
          <w:sz w:val="28"/>
          <w:szCs w:val="28"/>
        </w:rPr>
      </w:pPr>
      <w:r w:rsidRPr="00022AD1">
        <w:rPr>
          <w:rFonts w:ascii="Times New Roman" w:hAnsi="Times New Roman" w:cs="Times New Roman"/>
          <w:sz w:val="28"/>
          <w:szCs w:val="28"/>
        </w:rPr>
        <w:t>7. Прочитать текст задом наперед.</w:t>
      </w:r>
    </w:p>
    <w:p w:rsidR="00022AD1" w:rsidRPr="00022AD1" w:rsidRDefault="005937F1" w:rsidP="00022A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Прочитать текст с перемеша</w:t>
      </w:r>
      <w:r w:rsidR="00022AD1" w:rsidRPr="00022AD1">
        <w:rPr>
          <w:rFonts w:ascii="Times New Roman" w:hAnsi="Times New Roman" w:cs="Times New Roman"/>
          <w:sz w:val="28"/>
          <w:szCs w:val="28"/>
        </w:rPr>
        <w:t>нными буквами.</w:t>
      </w:r>
    </w:p>
    <w:p w:rsidR="00022AD1" w:rsidRPr="00022AD1" w:rsidRDefault="00022AD1" w:rsidP="00022AD1">
      <w:pPr>
        <w:jc w:val="both"/>
        <w:rPr>
          <w:rFonts w:ascii="Times New Roman" w:hAnsi="Times New Roman" w:cs="Times New Roman"/>
          <w:sz w:val="28"/>
          <w:szCs w:val="28"/>
        </w:rPr>
      </w:pPr>
      <w:r w:rsidRPr="00022AD1">
        <w:rPr>
          <w:rFonts w:ascii="Times New Roman" w:hAnsi="Times New Roman" w:cs="Times New Roman"/>
          <w:sz w:val="28"/>
          <w:szCs w:val="28"/>
        </w:rPr>
        <w:t>9. Прочитать текст без гласных букв.</w:t>
      </w:r>
    </w:p>
    <w:p w:rsidR="00022AD1" w:rsidRPr="00022AD1" w:rsidRDefault="00022AD1" w:rsidP="00022AD1">
      <w:pPr>
        <w:jc w:val="both"/>
        <w:rPr>
          <w:rFonts w:ascii="Times New Roman" w:hAnsi="Times New Roman" w:cs="Times New Roman"/>
          <w:sz w:val="28"/>
          <w:szCs w:val="28"/>
        </w:rPr>
      </w:pPr>
      <w:r w:rsidRPr="00022AD1">
        <w:rPr>
          <w:rFonts w:ascii="Times New Roman" w:hAnsi="Times New Roman" w:cs="Times New Roman"/>
          <w:sz w:val="28"/>
          <w:szCs w:val="28"/>
        </w:rPr>
        <w:t>10. Прочитать текст с "вращающимися" буквами</w:t>
      </w:r>
    </w:p>
    <w:p w:rsidR="00022AD1" w:rsidRPr="00022AD1" w:rsidRDefault="00022AD1" w:rsidP="00022AD1">
      <w:pPr>
        <w:jc w:val="both"/>
        <w:rPr>
          <w:rFonts w:ascii="Times New Roman" w:hAnsi="Times New Roman" w:cs="Times New Roman"/>
          <w:sz w:val="28"/>
          <w:szCs w:val="28"/>
        </w:rPr>
      </w:pPr>
      <w:r w:rsidRPr="00022AD1">
        <w:rPr>
          <w:rFonts w:ascii="Times New Roman" w:hAnsi="Times New Roman" w:cs="Times New Roman"/>
          <w:sz w:val="28"/>
          <w:szCs w:val="28"/>
        </w:rPr>
        <w:t>За один раз следует отработать упражнения одного текста. Когда ребенок освоится, можно переме</w:t>
      </w:r>
      <w:r>
        <w:rPr>
          <w:rFonts w:ascii="Times New Roman" w:hAnsi="Times New Roman" w:cs="Times New Roman"/>
          <w:sz w:val="28"/>
          <w:szCs w:val="28"/>
        </w:rPr>
        <w:t>шать упражнения разных текстов.</w:t>
      </w:r>
    </w:p>
    <w:p w:rsidR="00BA44AE" w:rsidRDefault="00022AD1" w:rsidP="00022AD1">
      <w:pPr>
        <w:jc w:val="both"/>
        <w:rPr>
          <w:rFonts w:ascii="Times New Roman" w:hAnsi="Times New Roman" w:cs="Times New Roman"/>
          <w:sz w:val="28"/>
          <w:szCs w:val="28"/>
        </w:rPr>
      </w:pPr>
      <w:r w:rsidRPr="00022AD1">
        <w:rPr>
          <w:rFonts w:ascii="Times New Roman" w:hAnsi="Times New Roman" w:cs="Times New Roman"/>
          <w:sz w:val="28"/>
          <w:szCs w:val="28"/>
        </w:rPr>
        <w:t>Время на отработку одного текста может уйти от 10 до 20 минут (всё зависит от уровня подготовки ребенка)</w:t>
      </w:r>
    </w:p>
    <w:p w:rsidR="00BA40CC" w:rsidRDefault="00BA40CC" w:rsidP="00022A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37F1" w:rsidRDefault="005937F1" w:rsidP="005937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7F1" w:rsidRDefault="005937F1" w:rsidP="005937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7F1" w:rsidRDefault="005937F1" w:rsidP="005937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7F1" w:rsidRDefault="005937F1" w:rsidP="005937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0CC" w:rsidRPr="005937F1" w:rsidRDefault="005937F1" w:rsidP="00593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7F1">
        <w:rPr>
          <w:rFonts w:ascii="Times New Roman" w:hAnsi="Times New Roman" w:cs="Times New Roman"/>
          <w:b/>
          <w:sz w:val="28"/>
          <w:szCs w:val="28"/>
        </w:rPr>
        <w:lastRenderedPageBreak/>
        <w:t>Примерные варианты заданий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15"/>
        <w:gridCol w:w="4956"/>
      </w:tblGrid>
      <w:tr w:rsidR="00946E5D" w:rsidTr="00946E5D">
        <w:tc>
          <w:tcPr>
            <w:tcW w:w="4785" w:type="dxa"/>
          </w:tcPr>
          <w:p w:rsidR="00946E5D" w:rsidRDefault="00946E5D" w:rsidP="0002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111035" wp14:editId="04A771BD">
                  <wp:extent cx="2695575" cy="1971675"/>
                  <wp:effectExtent l="0" t="0" r="9525" b="9525"/>
                  <wp:docPr id="1" name="Рисунок 1" descr="C:\Users\Елена\Desktop\школа 8\19-20\работа с текстом\uOPFn5g6Z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лена\Desktop\школа 8\19-20\работа с текстом\uOPFn5g6Z8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0478"/>
                          <a:stretch/>
                        </pic:blipFill>
                        <pic:spPr bwMode="auto">
                          <a:xfrm>
                            <a:off x="0" y="0"/>
                            <a:ext cx="2694048" cy="1970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46E5D" w:rsidRDefault="00946E5D" w:rsidP="0002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9609E04" wp14:editId="7A9AB70C">
                  <wp:extent cx="2676525" cy="2552700"/>
                  <wp:effectExtent l="0" t="0" r="9525" b="0"/>
                  <wp:docPr id="2" name="Рисунок 2" descr="C:\Users\Елена\Desktop\школа 8\19-20\работа с текстом\aCBq-5_1q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Елена\Desktop\школа 8\19-20\работа с текстом\aCBq-5_1qL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221"/>
                          <a:stretch/>
                        </pic:blipFill>
                        <pic:spPr bwMode="auto">
                          <a:xfrm>
                            <a:off x="0" y="0"/>
                            <a:ext cx="2677927" cy="2554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6E5D" w:rsidTr="00946E5D">
        <w:tc>
          <w:tcPr>
            <w:tcW w:w="4785" w:type="dxa"/>
          </w:tcPr>
          <w:p w:rsidR="00946E5D" w:rsidRDefault="00946E5D" w:rsidP="0002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FE2848" wp14:editId="605C434C">
                  <wp:extent cx="2190750" cy="2524125"/>
                  <wp:effectExtent l="0" t="0" r="0" b="9525"/>
                  <wp:docPr id="3" name="Рисунок 3" descr="C:\Users\Елена\Desktop\школа 8\19-20\работа с текстом\YjHnXUhEL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Елена\Desktop\школа 8\19-20\работа с текстом\YjHnXUhEL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775" cy="2534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46E5D" w:rsidRDefault="00946E5D" w:rsidP="0002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3464A1" wp14:editId="470565C8">
                  <wp:extent cx="2607461" cy="1895475"/>
                  <wp:effectExtent l="0" t="0" r="2540" b="0"/>
                  <wp:docPr id="4" name="Рисунок 4" descr="C:\Users\Елена\Desktop\школа 8\19-20\работа с текстом\CPdQmHiCZn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Елена\Desktop\школа 8\19-20\работа с текстом\CPdQmHiCZnw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6209"/>
                          <a:stretch/>
                        </pic:blipFill>
                        <pic:spPr bwMode="auto">
                          <a:xfrm>
                            <a:off x="0" y="0"/>
                            <a:ext cx="2606974" cy="1895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6E5D" w:rsidTr="00946E5D">
        <w:tc>
          <w:tcPr>
            <w:tcW w:w="4785" w:type="dxa"/>
          </w:tcPr>
          <w:p w:rsidR="00946E5D" w:rsidRDefault="00946E5D" w:rsidP="0002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00300" cy="3243842"/>
                  <wp:effectExtent l="0" t="0" r="0" b="0"/>
                  <wp:docPr id="5" name="Рисунок 5" descr="C:\Users\Елена\Desktop\школа 8\19-20\работа с текстом\6YluH91d8U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Елена\Desktop\школа 8\19-20\работа с текстом\6YluH91d8U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113" cy="3246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46E5D" w:rsidRDefault="005937F1" w:rsidP="0002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14575" cy="3132558"/>
                  <wp:effectExtent l="0" t="0" r="0" b="0"/>
                  <wp:docPr id="6" name="Рисунок 6" descr="C:\Users\Елена\Desktop\школа 8\19-20\работа с текстом\2YfYgw5oWu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Елена\Desktop\школа 8\19-20\работа с текстом\2YfYgw5oWu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656" cy="3134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37F1" w:rsidTr="00946E5D">
        <w:tc>
          <w:tcPr>
            <w:tcW w:w="4785" w:type="dxa"/>
          </w:tcPr>
          <w:p w:rsidR="005937F1" w:rsidRDefault="005937F1" w:rsidP="00022AD1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266950" cy="3054675"/>
                  <wp:effectExtent l="0" t="0" r="0" b="0"/>
                  <wp:docPr id="9" name="Рисунок 9" descr="C:\Users\Елена\Desktop\школа 8\19-20\работа с текстом\aCBq-5_1q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Елена\Desktop\школа 8\19-20\работа с текстом\aCBq-5_1q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325" cy="3059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937F1" w:rsidRDefault="005937F1" w:rsidP="00022AD1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33650" cy="2981325"/>
                  <wp:effectExtent l="0" t="0" r="0" b="9525"/>
                  <wp:docPr id="10" name="Рисунок 10" descr="C:\Users\Елена\Desktop\школа 8\19-20\работа с текстом\G8EES1EAI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Елена\Desktop\школа 8\19-20\работа с текстом\G8EES1EAIM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6758" cy="2984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07B2" w:rsidTr="00946E5D">
        <w:tc>
          <w:tcPr>
            <w:tcW w:w="4785" w:type="dxa"/>
          </w:tcPr>
          <w:p w:rsidR="007C07B2" w:rsidRDefault="007C07B2" w:rsidP="00022AD1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49063" cy="2943225"/>
                  <wp:effectExtent l="0" t="0" r="0" b="0"/>
                  <wp:docPr id="11" name="Рисунок 11" descr="C:\Users\Елена\Desktop\школа 8\19-20\работа с текстом\H9lUUoWHdW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Елена\Desktop\школа 8\19-20\работа с текстом\H9lUUoWHdW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972"/>
                          <a:stretch/>
                        </pic:blipFill>
                        <pic:spPr bwMode="auto">
                          <a:xfrm>
                            <a:off x="0" y="0"/>
                            <a:ext cx="2752208" cy="2946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C07B2" w:rsidRDefault="007C07B2" w:rsidP="00022AD1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05639" cy="4062958"/>
                  <wp:effectExtent l="0" t="0" r="4445" b="0"/>
                  <wp:docPr id="12" name="Рисунок 12" descr="C:\Users\Елена\Desktop\школа 8\19-20\работа с текстом\jUtqr72LJZ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Елена\Desktop\школа 8\19-20\работа с текстом\jUtqr72LJZ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5639" cy="4062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6E5D" w:rsidTr="00946E5D">
        <w:tc>
          <w:tcPr>
            <w:tcW w:w="4785" w:type="dxa"/>
          </w:tcPr>
          <w:p w:rsidR="00946E5D" w:rsidRDefault="005937F1" w:rsidP="0002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400584" cy="3314700"/>
                  <wp:effectExtent l="0" t="0" r="0" b="0"/>
                  <wp:docPr id="7" name="Рисунок 7" descr="C:\Users\Елена\Desktop\школа 8\19-20\работа с текстом\DOMKLNu6p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Елена\Desktop\школа 8\19-20\работа с текстом\DOMKLNu6p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584" cy="331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46E5D" w:rsidRDefault="005937F1" w:rsidP="00022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33650" cy="3121912"/>
                  <wp:effectExtent l="0" t="0" r="0" b="2540"/>
                  <wp:docPr id="8" name="Рисунок 8" descr="C:\Users\Елена\Desktop\школа 8\19-20\работа с текстом\oS0Z_ZGte6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Елена\Desktop\школа 8\19-20\работа с текстом\oS0Z_ZGte6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542" cy="312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40CC" w:rsidRDefault="00BA40CC" w:rsidP="00022A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40CC" w:rsidRDefault="00BA40CC" w:rsidP="00022A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40CC" w:rsidRDefault="00BA40CC" w:rsidP="00022A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40CC" w:rsidRPr="00022AD1" w:rsidRDefault="00BA40CC" w:rsidP="00022AD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A40CC" w:rsidRPr="00022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55"/>
    <w:rsid w:val="00022AD1"/>
    <w:rsid w:val="005937F1"/>
    <w:rsid w:val="006A7FC2"/>
    <w:rsid w:val="007C07B2"/>
    <w:rsid w:val="00946E5D"/>
    <w:rsid w:val="00BA40CC"/>
    <w:rsid w:val="00BA44AE"/>
    <w:rsid w:val="00BC0F6D"/>
    <w:rsid w:val="00DB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0C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6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0C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6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DNA7 X64</cp:lastModifiedBy>
  <cp:revision>2</cp:revision>
  <dcterms:created xsi:type="dcterms:W3CDTF">2020-12-20T05:52:00Z</dcterms:created>
  <dcterms:modified xsi:type="dcterms:W3CDTF">2020-12-20T05:52:00Z</dcterms:modified>
</cp:coreProperties>
</file>