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BF" w:rsidRDefault="00CF1C08">
      <w:pPr>
        <w:ind w:left="-720" w:right="-6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  <w:noProof/>
          <w:lang w:val="ru-RU"/>
        </w:rPr>
        <w:drawing>
          <wp:inline distT="114300" distB="114300" distL="114300" distR="114300">
            <wp:extent cx="2007750" cy="41148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7750" cy="4114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54BF" w:rsidRDefault="001554BF">
      <w:pPr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90" w:type="dxa"/>
        <w:tblInd w:w="-720" w:type="dxa"/>
        <w:tblLayout w:type="fixed"/>
        <w:tblLook w:val="0600" w:firstRow="0" w:lastRow="0" w:firstColumn="0" w:lastColumn="0" w:noHBand="1" w:noVBand="1"/>
      </w:tblPr>
      <w:tblGrid>
        <w:gridCol w:w="4895"/>
        <w:gridCol w:w="4895"/>
      </w:tblGrid>
      <w:tr w:rsidR="001554BF">
        <w:tc>
          <w:tcPr>
            <w:tcW w:w="4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4BF" w:rsidRDefault="00CF1C08">
            <w:pPr>
              <w:widowControl w:val="0"/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 20 _____ г</w:t>
            </w:r>
          </w:p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 </w:t>
            </w:r>
          </w:p>
        </w:tc>
        <w:tc>
          <w:tcPr>
            <w:tcW w:w="4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 ________________ </w:t>
            </w:r>
          </w:p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 20 _____ г</w:t>
            </w:r>
          </w:p>
        </w:tc>
      </w:tr>
    </w:tbl>
    <w:p w:rsidR="001554BF" w:rsidRDefault="001554BF">
      <w:pPr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«Основы программирования игр в среде Блоксели»</w:t>
      </w: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учащихся: 7-10 лет</w:t>
      </w:r>
    </w:p>
    <w:p w:rsidR="001554BF" w:rsidRDefault="00CF1C08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4 месяца</w:t>
      </w: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left="-720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left="-720" w:right="-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br w:type="page"/>
      </w:r>
    </w:p>
    <w:p w:rsidR="001554BF" w:rsidRDefault="00CF1C08">
      <w:pPr>
        <w:ind w:right="-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54BF" w:rsidRDefault="001554BF">
      <w:pPr>
        <w:ind w:right="-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0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7710"/>
        <w:gridCol w:w="525"/>
        <w:gridCol w:w="810"/>
      </w:tblGrid>
      <w:tr w:rsidR="001554BF"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numPr>
                <w:ilvl w:val="0"/>
                <w:numId w:val="2"/>
              </w:numPr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54BF"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numPr>
                <w:ilvl w:val="0"/>
                <w:numId w:val="2"/>
              </w:numPr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554BF"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numPr>
                <w:ilvl w:val="0"/>
                <w:numId w:val="2"/>
              </w:numPr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54BF"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numPr>
                <w:ilvl w:val="0"/>
                <w:numId w:val="2"/>
              </w:numPr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и техническое обеспечение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554BF"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numPr>
                <w:ilvl w:val="0"/>
                <w:numId w:val="2"/>
              </w:numPr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554BF"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numPr>
                <w:ilvl w:val="0"/>
                <w:numId w:val="2"/>
              </w:numPr>
              <w:ind w:right="-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1554BF" w:rsidRDefault="001554BF">
      <w:pPr>
        <w:ind w:right="-720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54BF" w:rsidRDefault="001554BF">
      <w:pPr>
        <w:ind w:right="-720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numPr>
          <w:ilvl w:val="0"/>
          <w:numId w:val="1"/>
        </w:num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54BF" w:rsidRDefault="00CF1C08">
      <w:pPr>
        <w:ind w:righ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 Основания разработки программы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«Основы программирования игр в среде Блоксели» имеет техническую направленность и разработана для детей 7-10 лет.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соответствии со следующими нормативно-правовыми актами: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numPr>
          <w:ilvl w:val="0"/>
          <w:numId w:val="9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Федеральный закон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54BF" w:rsidRDefault="00CF1C08">
      <w:pPr>
        <w:numPr>
          <w:ilvl w:val="0"/>
          <w:numId w:val="9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Концепция развития дополнительного образования детей до 2030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(распоряжение Правительства РФ от 31 марта 2022 г. N 678-р).</w:t>
      </w:r>
    </w:p>
    <w:p w:rsidR="001554BF" w:rsidRDefault="00CF1C08">
      <w:pPr>
        <w:numPr>
          <w:ilvl w:val="0"/>
          <w:numId w:val="9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организации и осуществления 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разовательной деятельности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27 июля 2022 № 629).</w:t>
      </w:r>
    </w:p>
    <w:p w:rsidR="001554BF" w:rsidRDefault="00CF1C08">
      <w:pPr>
        <w:numPr>
          <w:ilvl w:val="0"/>
          <w:numId w:val="9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тей и молодежи СП 2.4. 3648-20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(постановление Главного государственного санитарного врача РФ от 28.09.2020 г. № 28).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программы обусловлена необходимостью создать условия для вовлечения детей в создание искусственно-технических и вир</w:t>
      </w:r>
      <w:r>
        <w:rPr>
          <w:rFonts w:ascii="Times New Roman" w:eastAsia="Times New Roman" w:hAnsi="Times New Roman" w:cs="Times New Roman"/>
          <w:sz w:val="28"/>
          <w:szCs w:val="28"/>
        </w:rPr>
        <w:t>туальных объектов, построенных по законам природы, 3D-прототипирования, цифровизации, освоения языков программирования, что является требованием Концепции развития дополнительного образования детей до 2030 года (распоряжение Правительства РФ от 31 марта 20</w:t>
      </w:r>
      <w:r>
        <w:rPr>
          <w:rFonts w:ascii="Times New Roman" w:eastAsia="Times New Roman" w:hAnsi="Times New Roman" w:cs="Times New Roman"/>
          <w:sz w:val="28"/>
          <w:szCs w:val="28"/>
        </w:rPr>
        <w:t>22 г. N 678-р).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Продолжительность: 16 занятий по 2 ак. часа. 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 Цель и задачи настоящей программы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настоящей программы является формирование интереса к созданию 3D-игр и развитие творческих, инженерных и проектных способностей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освоение основ 3D-моделирования, программирования и работы в виртуальной среде Блоксели.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программы:</w:t>
      </w:r>
    </w:p>
    <w:p w:rsidR="001554BF" w:rsidRDefault="00CF1C08">
      <w:pPr>
        <w:numPr>
          <w:ilvl w:val="0"/>
          <w:numId w:val="6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интерфейсом конструктора Блоксели;</w:t>
      </w:r>
    </w:p>
    <w:p w:rsidR="001554BF" w:rsidRDefault="00CF1C08">
      <w:pPr>
        <w:numPr>
          <w:ilvl w:val="0"/>
          <w:numId w:val="6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формирования навыков 3D-моделирования;</w:t>
      </w:r>
    </w:p>
    <w:p w:rsidR="001554BF" w:rsidRDefault="00CF1C08">
      <w:pPr>
        <w:numPr>
          <w:ilvl w:val="0"/>
          <w:numId w:val="6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написании программ, ба</w:t>
      </w:r>
      <w:r>
        <w:rPr>
          <w:rFonts w:ascii="Times New Roman" w:eastAsia="Times New Roman" w:hAnsi="Times New Roman" w:cs="Times New Roman"/>
          <w:sz w:val="28"/>
          <w:szCs w:val="28"/>
        </w:rPr>
        <w:t>зовых алгоритмических конструкциях, опыта программирования игр в среде Блоксели;</w:t>
      </w:r>
    </w:p>
    <w:p w:rsidR="001554BF" w:rsidRDefault="00CF1C08">
      <w:pPr>
        <w:numPr>
          <w:ilvl w:val="0"/>
          <w:numId w:val="6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опыта проектной деятельности, самостоятельного проектирования и разработки 3D-игр.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 Образовательные результаты программы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дополнительная общеобразовательная программа разработана для реализации в общеобразовательных организациях (школах). В связи с этим, при её проектировании учитываются положения Федерального государственного образовательного стандарта (ФГОС),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необходимость достижения трёх групп образовательных результатов: личностных, метапредметных и предметных. Указание этих результатов в программе позволяет обеспечить её соответствие требованиям ФГОС, а также гармоничное развитие учащихся и ин</w:t>
      </w:r>
      <w:r>
        <w:rPr>
          <w:rFonts w:ascii="Times New Roman" w:eastAsia="Times New Roman" w:hAnsi="Times New Roman" w:cs="Times New Roman"/>
          <w:sz w:val="28"/>
          <w:szCs w:val="28"/>
        </w:rPr>
        <w:t>теграцию программы с основным образовательным процессом.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1554BF" w:rsidRDefault="00CF1C08">
      <w:pPr>
        <w:numPr>
          <w:ilvl w:val="0"/>
          <w:numId w:val="14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формирование интереса к программированию и разработке игр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виду творческой и технической деятельности; </w:t>
      </w:r>
    </w:p>
    <w:p w:rsidR="001554BF" w:rsidRDefault="00CF1C08">
      <w:pPr>
        <w:numPr>
          <w:ilvl w:val="0"/>
          <w:numId w:val="14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самостоятельности и уверенности в своих силах</w:t>
      </w:r>
      <w:r>
        <w:rPr>
          <w:rFonts w:ascii="Times New Roman" w:eastAsia="Times New Roman" w:hAnsi="Times New Roman" w:cs="Times New Roman"/>
          <w:sz w:val="28"/>
          <w:szCs w:val="28"/>
        </w:rPr>
        <w:t>, включая спос</w:t>
      </w:r>
      <w:r>
        <w:rPr>
          <w:rFonts w:ascii="Times New Roman" w:eastAsia="Times New Roman" w:hAnsi="Times New Roman" w:cs="Times New Roman"/>
          <w:sz w:val="28"/>
          <w:szCs w:val="28"/>
        </w:rPr>
        <w:t>обность находить решения задач и доводить начатое до конца;</w:t>
      </w:r>
    </w:p>
    <w:p w:rsidR="001554BF" w:rsidRDefault="00CF1C08">
      <w:pPr>
        <w:numPr>
          <w:ilvl w:val="0"/>
          <w:numId w:val="14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усидчивости и целеустремленности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сложных заданий;</w:t>
      </w:r>
    </w:p>
    <w:p w:rsidR="001554BF" w:rsidRDefault="00CF1C08">
      <w:pPr>
        <w:numPr>
          <w:ilvl w:val="0"/>
          <w:numId w:val="14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осознание ценности цифровых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применения в повседневной жизни и будущем.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:rsidR="001554BF" w:rsidRDefault="00CF1C08">
      <w:pPr>
        <w:numPr>
          <w:ilvl w:val="0"/>
          <w:numId w:val="5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 навыков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умение генерировать идеи и темы для проектов, способность реализовать свой проект по предложенным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шагам: постановка цели, описание возможностей проекта, реализация проекта;</w:t>
      </w:r>
    </w:p>
    <w:p w:rsidR="001554BF" w:rsidRDefault="00CF1C08">
      <w:pPr>
        <w:numPr>
          <w:ilvl w:val="0"/>
          <w:numId w:val="5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формирование алгоритмического мышления</w:t>
      </w:r>
      <w:r>
        <w:rPr>
          <w:rFonts w:ascii="Times New Roman" w:eastAsia="Times New Roman" w:hAnsi="Times New Roman" w:cs="Times New Roman"/>
          <w:sz w:val="28"/>
          <w:szCs w:val="28"/>
        </w:rPr>
        <w:t>, умения структурировать задачи и находить их логические решения;</w:t>
      </w:r>
    </w:p>
    <w:p w:rsidR="001554BF" w:rsidRDefault="00CF1C08">
      <w:pPr>
        <w:numPr>
          <w:ilvl w:val="0"/>
          <w:numId w:val="5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умение использовать цифровые инструменты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решения творческих и технических задач, включая базовые навыки работы с интерфейсом 3D-программ;</w:t>
      </w:r>
    </w:p>
    <w:p w:rsidR="001554BF" w:rsidRDefault="00CF1C08">
      <w:pPr>
        <w:numPr>
          <w:ilvl w:val="0"/>
          <w:numId w:val="5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навык рефлексии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оценка своей работы, выявление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ошибок и определение путей их исправления.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1554BF" w:rsidRDefault="00CF1C08">
      <w:pPr>
        <w:numPr>
          <w:ilvl w:val="0"/>
          <w:numId w:val="8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интерфейсом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редактора Блоксели;</w:t>
      </w:r>
    </w:p>
    <w:p w:rsidR="001554BF" w:rsidRDefault="00CF1C08">
      <w:pPr>
        <w:numPr>
          <w:ilvl w:val="0"/>
          <w:numId w:val="8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создание и редактирование воксельных 3D-моделей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(геометрических фигур, объектов окружения, персонажей);</w:t>
      </w:r>
    </w:p>
    <w:p w:rsidR="001554BF" w:rsidRDefault="00CF1C08">
      <w:pPr>
        <w:numPr>
          <w:ilvl w:val="0"/>
          <w:numId w:val="8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знание базовых алгоритмических конструкций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(линейный алгоритм, ветвление, цикл) и понятий, необходимых для дальнейшего изучения программирования (переменная, счётчик) </w:t>
      </w:r>
    </w:p>
    <w:p w:rsidR="001554BF" w:rsidRDefault="00CF1C08">
      <w:pPr>
        <w:numPr>
          <w:ilvl w:val="0"/>
          <w:numId w:val="8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использование различных игровых механик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(стрельба и снаряды, счетчики, перемещение объектов) при проектировании собственных 3D-игр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Диагностика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при помощи педагогического наблюдения и анализа работы на занятиях (текущий контроль) и анализа проектных работ учащихся (итоговый контроль).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Учебно-тематический план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3135"/>
        <w:gridCol w:w="1120"/>
        <w:gridCol w:w="1120"/>
        <w:gridCol w:w="1120"/>
        <w:gridCol w:w="1740"/>
      </w:tblGrid>
      <w:tr w:rsidR="001554BF">
        <w:trPr>
          <w:trHeight w:val="480"/>
        </w:trPr>
        <w:tc>
          <w:tcPr>
            <w:tcW w:w="7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3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 часов</w:t>
            </w:r>
          </w:p>
        </w:tc>
        <w:tc>
          <w:tcPr>
            <w:tcW w:w="17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контроля</w:t>
            </w:r>
          </w:p>
        </w:tc>
      </w:tr>
      <w:tr w:rsidR="001554BF">
        <w:trPr>
          <w:trHeight w:val="480"/>
        </w:trPr>
        <w:tc>
          <w:tcPr>
            <w:tcW w:w="7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54BF">
        <w:trPr>
          <w:trHeight w:val="440"/>
        </w:trPr>
        <w:tc>
          <w:tcPr>
            <w:tcW w:w="3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1. Введение в разработку 3D-игр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Блоксели: введение, знакомство с интерфейсом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редактирование объектов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правил и алгоритмы. Условия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Программирование взаимодействия с объектами. Циклы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rPr>
          <w:trHeight w:val="440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2. 3D-моделирование: работа с пространством и объектами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Детализация объектов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Продвинутая работа в трёхмерном пространстве: проработка локации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Появление и удаление объектов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Интерактивные объекты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rPr>
          <w:trHeight w:val="440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3. Программирование в среде Блоксели: работа с переменными и свойствами объектов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Переменные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объектов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Случайность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Счетчики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rPr>
          <w:trHeight w:val="440"/>
        </w:trPr>
        <w:tc>
          <w:tcPr>
            <w:tcW w:w="3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4. Разработка игр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Игра-стрелялка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Жанры игр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темы проекта и начало разработки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3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разработки и презентация проектов, итоговое тестирование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проектных работ учащихся</w:t>
            </w:r>
          </w:p>
        </w:tc>
      </w:tr>
      <w:tr w:rsidR="001554BF">
        <w:trPr>
          <w:trHeight w:val="440"/>
        </w:trPr>
        <w:tc>
          <w:tcPr>
            <w:tcW w:w="39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24.5</w:t>
            </w:r>
          </w:p>
        </w:tc>
        <w:tc>
          <w:tcPr>
            <w:tcW w:w="1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Календарно-тематический 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педагогом с учётом утверждённого расписания занятий в образовательном учреждении и возрастных особенностей обучающихся. Черновой вариант плана, содержащий перечень тем, распределение часов и последовательность их и</w:t>
      </w:r>
      <w:r>
        <w:rPr>
          <w:rFonts w:ascii="Times New Roman" w:eastAsia="Times New Roman" w:hAnsi="Times New Roman" w:cs="Times New Roman"/>
          <w:sz w:val="28"/>
          <w:szCs w:val="28"/>
        </w:rPr>
        <w:t>зучения, представлен в приложении. Окончательная версия плана уточняется в зависимости от организационных условий и может корректироваться в процессе реализации программы при необходимости.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14 и 15 («Новогоднее занятие» и «Игра-вспоминалка») 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поменять место в курсе в зависимости от календарно-тематического планирования. Новогоднее занятие целесообразно провести на последней учебной неделе декабря, а Игру-вспоминалку – на первой учебной неделе после зимних каникул.</w:t>
      </w: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Содержание программы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2385"/>
        <w:gridCol w:w="4350"/>
        <w:gridCol w:w="2145"/>
      </w:tblGrid>
      <w:tr w:rsidR="001554BF">
        <w:trPr>
          <w:trHeight w:val="34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Образовательные результаты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</w:p>
        </w:tc>
      </w:tr>
      <w:tr w:rsidR="001554BF">
        <w:trPr>
          <w:trHeight w:val="345"/>
        </w:trPr>
        <w:tc>
          <w:tcPr>
            <w:tcW w:w="9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ind w:right="-4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1. Введение в разработку 3D-игр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Блоксели: введение, знакомство с интерфейсом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Запускать программу, управлять героем, открывать редактор объектов, добавлять кубы. Запускать готовые проекты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Локация с кубами</w:t>
            </w:r>
          </w:p>
        </w:tc>
      </w:tr>
      <w:tr w:rsidR="001554BF">
        <w:trPr>
          <w:trHeight w:val="63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редактирование объектов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Редактировать форму объектов, поворачивать, изменять размер, расставлять по локации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Локация для паркура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правил и алгоритмы. Условия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Заходить в книгу правил, добавлять простые правила.</w:t>
            </w:r>
          </w:p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условия при работе с книгой правил (победа/поражение)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Лабиринт с программируемой победой, локация с ловушками</w:t>
            </w:r>
          </w:p>
        </w:tc>
      </w:tr>
      <w:tr w:rsidR="001554BF">
        <w:trPr>
          <w:trHeight w:val="63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Программирование взаимодействия с объектами. Циклы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цикл «Всегда» при работе с книгой правил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«Лес» (Локация с движущимися объектами)</w:t>
            </w:r>
          </w:p>
        </w:tc>
      </w:tr>
      <w:tr w:rsidR="001554BF">
        <w:trPr>
          <w:trHeight w:val="400"/>
        </w:trPr>
        <w:tc>
          <w:tcPr>
            <w:tcW w:w="9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2. 3D-моделирование: работа с пространством и объектами</w:t>
            </w:r>
          </w:p>
        </w:tc>
      </w:tr>
      <w:tr w:rsidR="001554BF">
        <w:trPr>
          <w:trHeight w:val="63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Детализация объектов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 прорабатывать свои объекты, использовать слои и материалы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«Домик со светящимися окнами»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Продвинутая работа в трёхмерном пространстве: проработка локации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собственную 3д композицию из нескольких детализированных объектов с использованием палитры и материалов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Композиция с несколькими проработанными объектами (одна общая и одна на свободную тему)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Появление и удаление объектов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базовые усл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овия, привязывать правила к объектам, программировать появление и уничтожение объектов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Игра-шутер (модель снаряда, модель врага, набор правил для появления снаряда и уничтожения врага)</w:t>
            </w:r>
          </w:p>
        </w:tc>
      </w:tr>
      <w:tr w:rsidR="001554BF">
        <w:trPr>
          <w:trHeight w:val="63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Интерактивные объекты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Взаимодействовать с динамическими объектами в 3д пространствах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Локация и правила для игры – плинко</w:t>
            </w:r>
          </w:p>
        </w:tc>
      </w:tr>
      <w:tr w:rsidR="001554BF">
        <w:trPr>
          <w:trHeight w:val="400"/>
        </w:trPr>
        <w:tc>
          <w:tcPr>
            <w:tcW w:w="9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3. Программирование в среде Блоксели: работа с переменными и свойствами объектов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Переменные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переменные при работе в книге правил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Игры-головоломки</w:t>
            </w:r>
          </w:p>
        </w:tc>
      </w:tr>
      <w:tr w:rsidR="001554BF">
        <w:trPr>
          <w:trHeight w:val="63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объектов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свойства объектов для организации игрового пространства. Работа с количеством жизни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«Финальный босс»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Случайность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правила с использованием случайности, сцену для игры жанра раннер, настраивать условия для победы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Игра-раннер</w:t>
            </w:r>
          </w:p>
        </w:tc>
      </w:tr>
      <w:tr w:rsidR="001554BF">
        <w:trPr>
          <w:trHeight w:val="63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Счетчики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Создавать игру со сбором предметов, использовать переменные при создании алгоритмов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 со сбором монет</w:t>
            </w:r>
          </w:p>
        </w:tc>
      </w:tr>
      <w:tr w:rsidR="001554BF">
        <w:trPr>
          <w:trHeight w:val="400"/>
        </w:trPr>
        <w:tc>
          <w:tcPr>
            <w:tcW w:w="9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4. Разработка игр</w:t>
            </w:r>
          </w:p>
        </w:tc>
      </w:tr>
      <w:tr w:rsidR="001554BF">
        <w:trPr>
          <w:trHeight w:val="1185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Игра-стрелялка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этапов игры, разбор отдельных структурных элементов кода.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«Моем свинок»</w:t>
            </w:r>
          </w:p>
        </w:tc>
      </w:tr>
      <w:tr w:rsidR="001554BF">
        <w:trPr>
          <w:trHeight w:val="63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Жанры игр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механики и жанры игр, приводить примеры любимых игр в каждом жанре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игра с явно выраженными признаками жанра (проект по выбору)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темы проекта и начало разработки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и реализация собственного проекта: целеполагание, выделение этапов, работа с «картой проекта»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</w:tr>
      <w:tr w:rsidR="001554BF">
        <w:trPr>
          <w:trHeight w:val="90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разработки и презентация проектов, итоговое тестирование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и реализация собственного проекта: целеполагание, выделение этапов, работа с «картой проекта», презентация проекта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</w:tr>
    </w:tbl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Методическое и техническое обес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печение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4.1. Формы и методы проведения занятий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программы используются активные методы обучения, такие как:</w:t>
      </w:r>
    </w:p>
    <w:p w:rsidR="001554BF" w:rsidRDefault="00CF1C08">
      <w:pPr>
        <w:numPr>
          <w:ilvl w:val="0"/>
          <w:numId w:val="13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практические задания и работа с программным обеспечением в среде Блоксели;</w:t>
      </w:r>
    </w:p>
    <w:p w:rsidR="001554BF" w:rsidRDefault="00CF1C08">
      <w:pPr>
        <w:numPr>
          <w:ilvl w:val="0"/>
          <w:numId w:val="13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обсуждения, разбор примеров и выполнение творческих заданий;</w:t>
      </w:r>
    </w:p>
    <w:p w:rsidR="001554BF" w:rsidRDefault="00CF1C08">
      <w:pPr>
        <w:numPr>
          <w:ilvl w:val="0"/>
          <w:numId w:val="13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самостоятельная работа учащихся с использованием предоставленных материалов;</w:t>
      </w:r>
    </w:p>
    <w:p w:rsidR="001554BF" w:rsidRDefault="00CF1C08">
      <w:pPr>
        <w:numPr>
          <w:ilvl w:val="0"/>
          <w:numId w:val="13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творческая проектная работа учащихся.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программы особое внимание уделяется самостоятельной работе учащихся. Такой подход позволяет развивать у учащихся ответственность, н</w:t>
      </w:r>
      <w:r>
        <w:rPr>
          <w:rFonts w:ascii="Times New Roman" w:eastAsia="Times New Roman" w:hAnsi="Times New Roman" w:cs="Times New Roman"/>
          <w:sz w:val="28"/>
          <w:szCs w:val="28"/>
        </w:rPr>
        <w:t>авыки самоконтроля и уверенность в своих силах. Все знания ученики осваивают внутри среды Блоксели, создавая реальные локации, объекты и прототипы механик. Результат каждого урока – мини проект, где использованы полученные на занятии знания.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 Учебно-м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етодические материалы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урок сопровождается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мультимедийной презентацией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которая:</w:t>
      </w:r>
    </w:p>
    <w:p w:rsidR="001554BF" w:rsidRDefault="00CF1C08">
      <w:pPr>
        <w:numPr>
          <w:ilvl w:val="0"/>
          <w:numId w:val="11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содержит ключевые теоретические аспекты темы;</w:t>
      </w:r>
    </w:p>
    <w:p w:rsidR="001554BF" w:rsidRDefault="00CF1C08">
      <w:pPr>
        <w:numPr>
          <w:ilvl w:val="0"/>
          <w:numId w:val="11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визуализирует этапы выполнения практических заданий;</w:t>
      </w:r>
    </w:p>
    <w:p w:rsidR="001554BF" w:rsidRDefault="00CF1C08">
      <w:pPr>
        <w:numPr>
          <w:ilvl w:val="0"/>
          <w:numId w:val="11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демонстрирует примеры готовых проектов и решений.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каждого урока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 пособие</w:t>
      </w:r>
      <w:r>
        <w:rPr>
          <w:rFonts w:ascii="Times New Roman" w:eastAsia="Times New Roman" w:hAnsi="Times New Roman" w:cs="Times New Roman"/>
          <w:sz w:val="28"/>
          <w:szCs w:val="28"/>
        </w:rPr>
        <w:t>, включающее:</w:t>
      </w:r>
    </w:p>
    <w:p w:rsidR="001554BF" w:rsidRDefault="00CF1C08">
      <w:pPr>
        <w:numPr>
          <w:ilvl w:val="0"/>
          <w:numId w:val="10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урока;</w:t>
      </w:r>
    </w:p>
    <w:p w:rsidR="001554BF" w:rsidRDefault="00CF1C08">
      <w:pPr>
        <w:numPr>
          <w:ilvl w:val="0"/>
          <w:numId w:val="10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подробный сценарий проведения занятия с указанием времени на каждый этап;</w:t>
      </w:r>
    </w:p>
    <w:p w:rsidR="001554BF" w:rsidRDefault="00CF1C08">
      <w:pPr>
        <w:numPr>
          <w:ilvl w:val="0"/>
          <w:numId w:val="10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 по организации и сопровождению практической работы учащихся.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Учащимся предоставляются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пошаговые 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которые:</w:t>
      </w:r>
    </w:p>
    <w:p w:rsidR="001554BF" w:rsidRDefault="00CF1C08">
      <w:pPr>
        <w:numPr>
          <w:ilvl w:val="0"/>
          <w:numId w:val="12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помогают освоить практическую часть урока в индивидуальном темпе;</w:t>
      </w:r>
    </w:p>
    <w:p w:rsidR="001554BF" w:rsidRDefault="00CF1C08">
      <w:pPr>
        <w:numPr>
          <w:ilvl w:val="0"/>
          <w:numId w:val="12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описывают последовательность действий в среде разработки Блоксели;</w:t>
      </w:r>
    </w:p>
    <w:p w:rsidR="001554BF" w:rsidRDefault="00CF1C08">
      <w:pPr>
        <w:numPr>
          <w:ilvl w:val="0"/>
          <w:numId w:val="12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содержат рекомендации по устранению возможных ошибок.</w:t>
      </w: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4.3 Техническое оснащение занятий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необходимы:</w:t>
      </w:r>
    </w:p>
    <w:p w:rsidR="001554BF" w:rsidRDefault="00CF1C08">
      <w:pPr>
        <w:numPr>
          <w:ilvl w:val="0"/>
          <w:numId w:val="4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компьютеры с установленной программой-браузером с поддержкой WebGL и доступом к сети Интернет (по числу учащихся) и с мышками;</w:t>
      </w:r>
    </w:p>
    <w:p w:rsidR="001554BF" w:rsidRDefault="00CF1C08">
      <w:pPr>
        <w:numPr>
          <w:ilvl w:val="0"/>
          <w:numId w:val="4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мультимедийный проектор, экран или интерактивная доска для демонстрации презентаций;</w:t>
      </w:r>
    </w:p>
    <w:p w:rsidR="001554BF" w:rsidRDefault="00CF1C08">
      <w:pPr>
        <w:numPr>
          <w:ilvl w:val="0"/>
          <w:numId w:val="4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доступ </w:t>
      </w:r>
      <w:r>
        <w:rPr>
          <w:rFonts w:ascii="Times New Roman" w:eastAsia="Times New Roman" w:hAnsi="Times New Roman" w:cs="Times New Roman"/>
          <w:sz w:val="28"/>
          <w:szCs w:val="28"/>
        </w:rPr>
        <w:t>к инструкциям для выполнения заданий.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недостаточного количества компьютеров возможно организовать работу учащихся в парах, что способствует развитию навыков взаимодействия и коллективной работы. При отсутствии проектора или интерактивного экрана </w:t>
      </w:r>
      <w:r>
        <w:rPr>
          <w:rFonts w:ascii="Times New Roman" w:eastAsia="Times New Roman" w:hAnsi="Times New Roman" w:cs="Times New Roman"/>
          <w:sz w:val="28"/>
          <w:szCs w:val="28"/>
        </w:rPr>
        <w:t>занятия могут быть адаптированы с использованием традиционных методов демонстрации материала и/или уменьшения учебных групп и демонстрации презентации на экране компьютера. Это позволит сохранить эффективность образовательного процесса, несмотря на огранич</w:t>
      </w:r>
      <w:r>
        <w:rPr>
          <w:rFonts w:ascii="Times New Roman" w:eastAsia="Times New Roman" w:hAnsi="Times New Roman" w:cs="Times New Roman"/>
          <w:sz w:val="28"/>
          <w:szCs w:val="28"/>
        </w:rPr>
        <w:t>енные технические ресурсы.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 Организация занятий с обучающимися, имеющими особые образовательные потребности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занятий с обучающимися, имеющими особые образовательные потребности, осуществляется в соответствии с принципами инклюзивного образо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вания и российского законодательства. Индивидуализация достигается за счёт гибкого подхода к темпу обучения при организации самостоятельной работы учащихся. </w:t>
      </w: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педагог оказывает индивидуальную помощь и разрабатывает дополнительные рекоменда</w:t>
      </w:r>
      <w:r>
        <w:rPr>
          <w:rFonts w:ascii="Times New Roman" w:eastAsia="Times New Roman" w:hAnsi="Times New Roman" w:cs="Times New Roman"/>
          <w:sz w:val="28"/>
          <w:szCs w:val="28"/>
        </w:rPr>
        <w:t>ции для успешного выполнения заданий, в том числе рекомендует индивидуальное сопровождение специалиста-тьютора. Основное внимание уделяется созданию комфортной образовательной среды, способствующей развитию каждого ребёнка в соответствии с его возможностям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54BF" w:rsidRDefault="00CF1C08">
      <w:pPr>
        <w:numPr>
          <w:ilvl w:val="0"/>
          <w:numId w:val="9"/>
        </w:numPr>
        <w:ind w:right="-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Оценочные материалы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Оценочные материалы направлены на определение степени достижения учащимися запланированных личностных, метапредметных и предметных результатов, а также на выявление индивидуального прогресса в процессе освоения программы.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метод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педагогическое наблюдение. В процессе педагогического наблюдения фиксируются:</w:t>
      </w:r>
    </w:p>
    <w:p w:rsidR="001554BF" w:rsidRDefault="00CF1C08">
      <w:pPr>
        <w:numPr>
          <w:ilvl w:val="0"/>
          <w:numId w:val="3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и активность учащегося на занятиях;</w:t>
      </w:r>
    </w:p>
    <w:p w:rsidR="001554BF" w:rsidRDefault="00CF1C08">
      <w:pPr>
        <w:numPr>
          <w:ilvl w:val="0"/>
          <w:numId w:val="3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самостоятельности при выполнении заданий;</w:t>
      </w:r>
    </w:p>
    <w:p w:rsidR="001554BF" w:rsidRDefault="00CF1C08">
      <w:pPr>
        <w:numPr>
          <w:ilvl w:val="0"/>
          <w:numId w:val="3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применять теоретические знания на практике.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метод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итогового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анализ проектной работы учащегося.</w:t>
      </w: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работа оценивается по следующим критериям:</w:t>
      </w:r>
    </w:p>
    <w:p w:rsidR="001554BF" w:rsidRDefault="00CF1C08">
      <w:pPr>
        <w:numPr>
          <w:ilvl w:val="0"/>
          <w:numId w:val="7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проектной работы заданной теме.</w:t>
      </w:r>
    </w:p>
    <w:p w:rsidR="001554BF" w:rsidRDefault="00CF1C08">
      <w:pPr>
        <w:numPr>
          <w:ilvl w:val="0"/>
          <w:numId w:val="7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творческая оригинальность и использование полученных знаний.</w:t>
      </w:r>
    </w:p>
    <w:p w:rsidR="001554BF" w:rsidRDefault="00CF1C08">
      <w:pPr>
        <w:numPr>
          <w:ilvl w:val="0"/>
          <w:numId w:val="7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технического испо</w:t>
      </w:r>
      <w:r>
        <w:rPr>
          <w:rFonts w:ascii="Times New Roman" w:eastAsia="Times New Roman" w:hAnsi="Times New Roman" w:cs="Times New Roman"/>
          <w:sz w:val="28"/>
          <w:szCs w:val="28"/>
        </w:rPr>
        <w:t>лнения проекта:</w:t>
      </w:r>
    </w:p>
    <w:p w:rsidR="001554BF" w:rsidRDefault="00CF1C08">
      <w:pPr>
        <w:numPr>
          <w:ilvl w:val="0"/>
          <w:numId w:val="7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корректность работы игровых элементов;</w:t>
      </w:r>
    </w:p>
    <w:p w:rsidR="001554BF" w:rsidRDefault="00CF1C08">
      <w:pPr>
        <w:numPr>
          <w:ilvl w:val="0"/>
          <w:numId w:val="7"/>
        </w:num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визуальное оформление игрового мира и объектов.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Максимальная оценка за каждый параметр - 1 балл. Итоговая оценка складывается из суммы баллов по всем параметрам. Максимально возможное количество балло</w:t>
      </w:r>
      <w:r>
        <w:rPr>
          <w:rFonts w:ascii="Times New Roman" w:eastAsia="Times New Roman" w:hAnsi="Times New Roman" w:cs="Times New Roman"/>
          <w:sz w:val="28"/>
          <w:szCs w:val="28"/>
        </w:rPr>
        <w:t>в — 5.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4BF" w:rsidRDefault="00CF1C08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Календарно-тематический план (черновик)</w:t>
      </w:r>
    </w:p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725"/>
        <w:gridCol w:w="2415"/>
        <w:gridCol w:w="1800"/>
        <w:gridCol w:w="795"/>
        <w:gridCol w:w="1575"/>
      </w:tblGrid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1554BF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ind w:right="-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1. Введение в разработку 3D-игр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Блоксели: введение, знакомство с интерфейсом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редактирование объектов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правил и алгоритмы. Условия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Программирование взаимодействия с объектами. Циклы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2. 3D-моделирование: работа с пространством и объектами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Детализация объектов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Продвинутая работа в трёхмерном пространстве: составление композиции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Появление и удаление объектов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Интерактивные объекты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3. Программирование в среде Блоксели: работа с переменными и свойствами объектов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Переменные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Свойства объектов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Случайность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Счетчики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rPr>
          <w:trHeight w:val="400"/>
        </w:trPr>
        <w:tc>
          <w:tcPr>
            <w:tcW w:w="90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4. Разработка игр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Игра-стрелялка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Жанры игр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темы проекта и начало разработки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Комбинированное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1554BF"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1554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554BF" w:rsidRDefault="00CF1C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Завершение разработки и презентация проектов, итоговое тестирование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54BF" w:rsidRDefault="00CF1C0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проектных работ учащихся</w:t>
            </w:r>
          </w:p>
        </w:tc>
      </w:tr>
    </w:tbl>
    <w:p w:rsidR="001554BF" w:rsidRDefault="001554BF">
      <w:pPr>
        <w:ind w:right="-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54BF">
      <w:footerReference w:type="default" r:id="rId8"/>
      <w:footerReference w:type="first" r:id="rId9"/>
      <w:pgSz w:w="11909" w:h="16834"/>
      <w:pgMar w:top="1440" w:right="1399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08" w:rsidRDefault="00CF1C08">
      <w:pPr>
        <w:spacing w:line="240" w:lineRule="auto"/>
      </w:pPr>
      <w:r>
        <w:separator/>
      </w:r>
    </w:p>
  </w:endnote>
  <w:endnote w:type="continuationSeparator" w:id="0">
    <w:p w:rsidR="00CF1C08" w:rsidRDefault="00CF1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BF" w:rsidRDefault="00CF1C08">
    <w:pPr>
      <w:jc w:val="right"/>
    </w:pPr>
    <w:r>
      <w:fldChar w:fldCharType="begin"/>
    </w:r>
    <w:r>
      <w:instrText>PAGE</w:instrText>
    </w:r>
    <w:r w:rsidR="00BE55CE">
      <w:fldChar w:fldCharType="separate"/>
    </w:r>
    <w:r w:rsidR="00BE55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BF" w:rsidRDefault="001554B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08" w:rsidRDefault="00CF1C08">
      <w:pPr>
        <w:spacing w:line="240" w:lineRule="auto"/>
      </w:pPr>
      <w:r>
        <w:separator/>
      </w:r>
    </w:p>
  </w:footnote>
  <w:footnote w:type="continuationSeparator" w:id="0">
    <w:p w:rsidR="00CF1C08" w:rsidRDefault="00CF1C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800"/>
    <w:multiLevelType w:val="multilevel"/>
    <w:tmpl w:val="B95CA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4A1C91"/>
    <w:multiLevelType w:val="multilevel"/>
    <w:tmpl w:val="25DCB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0C73AF"/>
    <w:multiLevelType w:val="multilevel"/>
    <w:tmpl w:val="ABF68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6F2E93"/>
    <w:multiLevelType w:val="multilevel"/>
    <w:tmpl w:val="EA7EA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B06AF9"/>
    <w:multiLevelType w:val="multilevel"/>
    <w:tmpl w:val="3B605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D02A32"/>
    <w:multiLevelType w:val="multilevel"/>
    <w:tmpl w:val="FBCA2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0A636A"/>
    <w:multiLevelType w:val="multilevel"/>
    <w:tmpl w:val="474A6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59365FE"/>
    <w:multiLevelType w:val="multilevel"/>
    <w:tmpl w:val="33C21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CB3779"/>
    <w:multiLevelType w:val="multilevel"/>
    <w:tmpl w:val="C2D05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65696F"/>
    <w:multiLevelType w:val="multilevel"/>
    <w:tmpl w:val="319C7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527B26"/>
    <w:multiLevelType w:val="multilevel"/>
    <w:tmpl w:val="4CA02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E7E1FCA"/>
    <w:multiLevelType w:val="multilevel"/>
    <w:tmpl w:val="66CC0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1411B69"/>
    <w:multiLevelType w:val="multilevel"/>
    <w:tmpl w:val="A52AD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3516C9"/>
    <w:multiLevelType w:val="multilevel"/>
    <w:tmpl w:val="8DCE93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3"/>
  </w:num>
  <w:num w:numId="10">
    <w:abstractNumId w:val="2"/>
  </w:num>
  <w:num w:numId="11">
    <w:abstractNumId w:val="11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BF"/>
    <w:rsid w:val="001554BF"/>
    <w:rsid w:val="00BE55CE"/>
    <w:rsid w:val="00C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FC3B8-A42C-4B4E-893A-D95049E7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2025-09-30T05:48:00Z</dcterms:created>
  <dcterms:modified xsi:type="dcterms:W3CDTF">2025-09-30T05:48:00Z</dcterms:modified>
</cp:coreProperties>
</file>