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29" w:rsidRPr="008E25B9" w:rsidRDefault="003D44ED" w:rsidP="008B1429">
      <w:pPr>
        <w:jc w:val="right"/>
        <w:rPr>
          <w:rFonts w:ascii="Times New Roman" w:hAnsi="Times New Roman"/>
          <w:sz w:val="28"/>
          <w:szCs w:val="28"/>
        </w:rPr>
      </w:pPr>
      <w:r w:rsidRPr="008E25B9">
        <w:rPr>
          <w:rFonts w:ascii="Times New Roman" w:hAnsi="Times New Roman"/>
          <w:sz w:val="28"/>
          <w:szCs w:val="28"/>
        </w:rPr>
        <w:t>Приложение</w:t>
      </w:r>
    </w:p>
    <w:tbl>
      <w:tblPr>
        <w:tblW w:w="9747" w:type="dxa"/>
        <w:tblLook w:val="04A0"/>
      </w:tblPr>
      <w:tblGrid>
        <w:gridCol w:w="4361"/>
        <w:gridCol w:w="5386"/>
      </w:tblGrid>
      <w:tr w:rsidR="008E25B9" w:rsidRPr="008E25B9" w:rsidTr="0051042B">
        <w:tc>
          <w:tcPr>
            <w:tcW w:w="4361" w:type="dxa"/>
            <w:shd w:val="clear" w:color="auto" w:fill="auto"/>
          </w:tcPr>
          <w:p w:rsidR="008B1429" w:rsidRPr="008E25B9" w:rsidRDefault="008B1429" w:rsidP="0051042B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5B9"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5386" w:type="dxa"/>
            <w:shd w:val="clear" w:color="auto" w:fill="auto"/>
          </w:tcPr>
          <w:p w:rsidR="008B1429" w:rsidRPr="005A448D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448D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8B1429" w:rsidRPr="005A448D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448D">
              <w:rPr>
                <w:rFonts w:ascii="Times New Roman" w:eastAsia="Calibri" w:hAnsi="Times New Roman" w:cs="Times New Roman"/>
                <w:sz w:val="28"/>
                <w:szCs w:val="28"/>
              </w:rPr>
              <w:t>И.о. директора______ О.А. Плетнёва</w:t>
            </w:r>
          </w:p>
          <w:p w:rsidR="008B1429" w:rsidRPr="005A448D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448D">
              <w:rPr>
                <w:rFonts w:ascii="Times New Roman" w:eastAsia="Calibri" w:hAnsi="Times New Roman" w:cs="Times New Roman"/>
                <w:sz w:val="28"/>
                <w:szCs w:val="28"/>
              </w:rPr>
              <w:t>___ __________ 2025г.</w:t>
            </w:r>
          </w:p>
          <w:p w:rsidR="008B1429" w:rsidRPr="008E25B9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448D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</w:tr>
    </w:tbl>
    <w:p w:rsidR="008B1429" w:rsidRPr="008E25B9" w:rsidRDefault="008B1429" w:rsidP="008B1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25B9">
        <w:rPr>
          <w:rFonts w:ascii="Times New Roman" w:hAnsi="Times New Roman"/>
          <w:b/>
          <w:sz w:val="24"/>
          <w:szCs w:val="24"/>
        </w:rPr>
        <w:t>ДОЛЖНОСТНАЯ ИНСТРУКЦИЯ</w:t>
      </w:r>
    </w:p>
    <w:p w:rsidR="00221CA2" w:rsidRPr="008E25B9" w:rsidRDefault="008E25B9" w:rsidP="008E25B9">
      <w:pPr>
        <w:pStyle w:val="ConsPlusNormal"/>
        <w:jc w:val="center"/>
        <w:rPr>
          <w:b/>
          <w:caps/>
        </w:rPr>
      </w:pPr>
      <w:r w:rsidRPr="008E25B9">
        <w:rPr>
          <w:b/>
          <w:caps/>
          <w:szCs w:val="28"/>
        </w:rPr>
        <w:t>гардеробщика</w:t>
      </w:r>
    </w:p>
    <w:p w:rsidR="008E25B9" w:rsidRPr="008E25B9" w:rsidRDefault="008E25B9" w:rsidP="00785E46">
      <w:pPr>
        <w:pStyle w:val="ConsPlusNormal"/>
        <w:jc w:val="center"/>
        <w:outlineLvl w:val="0"/>
      </w:pPr>
    </w:p>
    <w:p w:rsidR="00785E46" w:rsidRPr="008E25B9" w:rsidRDefault="00785E46" w:rsidP="00785E46">
      <w:pPr>
        <w:pStyle w:val="ConsPlusNormal"/>
        <w:jc w:val="center"/>
        <w:outlineLvl w:val="0"/>
      </w:pPr>
      <w:r w:rsidRPr="008E25B9">
        <w:t>1. Общие положения</w:t>
      </w:r>
    </w:p>
    <w:p w:rsidR="00785E46" w:rsidRPr="008E25B9" w:rsidRDefault="00785E46" w:rsidP="008E25B9">
      <w:pPr>
        <w:pStyle w:val="ConsPlusNormal"/>
        <w:ind w:firstLine="709"/>
        <w:jc w:val="both"/>
      </w:pP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>1.1. Гардеробщик относится к рабочим.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 xml:space="preserve">1.2. Настоящая должностная инструкция определяет функциональные обязанности, права и ответственность гардеробщика в </w:t>
      </w:r>
      <w:r w:rsidRPr="008E25B9">
        <w:rPr>
          <w:sz w:val="28"/>
          <w:szCs w:val="28"/>
        </w:rPr>
        <w:t>МАОУ «СОШ №46»</w:t>
      </w:r>
      <w:r w:rsidRPr="008E25B9">
        <w:t>.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 xml:space="preserve">1.3. Гардеробщик назначается на должность и освобождается от должности в установленном действующим трудовым законодательством РФ порядке приказом руководителя </w:t>
      </w:r>
      <w:r w:rsidRPr="008E25B9">
        <w:rPr>
          <w:sz w:val="28"/>
          <w:szCs w:val="28"/>
        </w:rPr>
        <w:t>МАОУ «СОШ №46»</w:t>
      </w:r>
      <w:r w:rsidRPr="008E25B9">
        <w:t>.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>1.4. Гардеробщик подчиняется непосредственно директору МАОУ «СОШ №46».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>1.5. Гардеробщик должен знать: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>- правила приема и хранения личных вещей;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>- правила оформления документов в случае утери жетона;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>- режим работы предприятия "_______________";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>- основы трудового законодательства;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>- Правила внутреннего трудового распорядка;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>- правила по охране труда и пожарной безопасности.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 xml:space="preserve">1.6. В период отсутствия гардеробщика (отпуска, болезни и пр.) его обязанности исполняет работник, назначенный в установленном порядке, который приобретает соответствующие права и </w:t>
      </w:r>
      <w:bookmarkStart w:id="0" w:name="_GoBack"/>
      <w:bookmarkEnd w:id="0"/>
      <w:r w:rsidRPr="008E25B9">
        <w:t>несет ответственность за неисполнение или ненадлежащее исполнение обязанностей, возложенных на него в связи с замещением.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>1.7. Гардеробщик в своей деятельности руководствуется:</w:t>
      </w:r>
    </w:p>
    <w:p w:rsidR="008E25B9" w:rsidRPr="008E25B9" w:rsidRDefault="008E25B9" w:rsidP="008E25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5B9">
        <w:rPr>
          <w:rFonts w:ascii="Times New Roman" w:hAnsi="Times New Roman" w:cs="Times New Roman"/>
          <w:sz w:val="24"/>
          <w:szCs w:val="24"/>
        </w:rPr>
        <w:t>- Уставом муниципального автономного общеобразовательного учреждения «Средняя общеобразовательная школа №46» (МАОУ «СОШ №46»);</w:t>
      </w:r>
    </w:p>
    <w:p w:rsidR="008E25B9" w:rsidRPr="008E25B9" w:rsidRDefault="008E25B9" w:rsidP="008E25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5B9">
        <w:rPr>
          <w:rFonts w:ascii="Times New Roman" w:hAnsi="Times New Roman" w:cs="Times New Roman"/>
          <w:sz w:val="24"/>
          <w:szCs w:val="24"/>
        </w:rPr>
        <w:t>- настоящей должностной инструкцией;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>- иными актами и документами, непосредственно связанными с трудовой функцией гардеробщика.</w:t>
      </w:r>
    </w:p>
    <w:p w:rsidR="008E25B9" w:rsidRPr="008E25B9" w:rsidRDefault="008E25B9" w:rsidP="008E25B9">
      <w:pPr>
        <w:pStyle w:val="ConsPlusNormal"/>
        <w:ind w:firstLine="540"/>
        <w:jc w:val="both"/>
      </w:pPr>
    </w:p>
    <w:p w:rsidR="008E25B9" w:rsidRPr="008E25B9" w:rsidRDefault="008E25B9" w:rsidP="008E25B9">
      <w:pPr>
        <w:pStyle w:val="ConsPlusNormal"/>
        <w:jc w:val="center"/>
        <w:outlineLvl w:val="0"/>
      </w:pPr>
      <w:r w:rsidRPr="008E25B9">
        <w:t>2. ФУНКЦИОНАЛЬНЫЕ ОБЯЗАННОСТИ</w:t>
      </w:r>
    </w:p>
    <w:p w:rsidR="008E25B9" w:rsidRPr="008E25B9" w:rsidRDefault="008E25B9" w:rsidP="008E25B9">
      <w:pPr>
        <w:pStyle w:val="ConsPlusNormal"/>
        <w:ind w:firstLine="540"/>
        <w:jc w:val="both"/>
      </w:pP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>2.1. Гардеробщик осуществляет: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>- прием на хранение верхней одежды, головных уборов и других личных вещей от работников и посетителей предприятия (учреждения);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>- обеспечение сохранности сданных вещей;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>- выдачу работнику или посетителю жетона с указанием номера места хранения вещей и выдачу одежды и других вещей по предъявлении жетона;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>- содержание в чистоте и порядке помещения гардеробной;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>- оказание помощи инвалидам и престарелым посетителям при раздевании и одевании;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>- при необходимости - чистку одежды.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>2.2. В конце рабочего дня (смены) Работник: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>2.2.1. Приводит в надлежащее состояние рабочее место.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>2.2.2. Сдает смену.</w:t>
      </w:r>
    </w:p>
    <w:p w:rsidR="008E25B9" w:rsidRPr="008E25B9" w:rsidRDefault="008E25B9" w:rsidP="008E25B9">
      <w:pPr>
        <w:pStyle w:val="ConsPlusNormal"/>
        <w:ind w:firstLine="540"/>
        <w:jc w:val="both"/>
      </w:pPr>
    </w:p>
    <w:p w:rsidR="008E25B9" w:rsidRPr="008E25B9" w:rsidRDefault="008E25B9" w:rsidP="008E25B9">
      <w:pPr>
        <w:pStyle w:val="ConsPlusNormal"/>
        <w:jc w:val="center"/>
        <w:outlineLvl w:val="0"/>
      </w:pPr>
      <w:r w:rsidRPr="008E25B9">
        <w:t>3. ПРАВА РАБОТНИКА</w:t>
      </w:r>
    </w:p>
    <w:p w:rsidR="008E25B9" w:rsidRPr="008E25B9" w:rsidRDefault="008E25B9" w:rsidP="008E25B9">
      <w:pPr>
        <w:pStyle w:val="ConsPlusNormal"/>
        <w:ind w:firstLine="709"/>
        <w:jc w:val="both"/>
      </w:pP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>Гардеробщик имеет право на: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>3.1. Предоставление ему работы, обусловленной трудовым договором.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>3.2. Рабочее место, соответствующее государственным нормативным требованиям охраны труда и условиям, предусмотренным коллективным договором.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>3.3.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>3.4.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>3.5. Полную достоверную информацию об условиях труда и требованиях охраны труда на рабочем месте.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 xml:space="preserve">3.6. Профессиональную подготовку, переподготовку и повышение своей квалификации в порядке, установленном Трудовым </w:t>
      </w:r>
      <w:hyperlink r:id="rId7" w:tooltip="&quot;Трудовой кодекс Российской Федерации&quot; от 30.12.2001 N 197-ФЗ (ред. от 29.09.2025) {КонсультантПлюс}">
        <w:r w:rsidRPr="008E25B9">
          <w:t>кодексом</w:t>
        </w:r>
      </w:hyperlink>
      <w:r w:rsidRPr="008E25B9">
        <w:t xml:space="preserve"> Российской Федерации и иными федеральными законами.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>3.7. 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 xml:space="preserve">3.8. Участие в управлении организацией в предусмотренных Трудовым </w:t>
      </w:r>
      <w:hyperlink r:id="rId8" w:tooltip="&quot;Трудовой кодекс Российской Федерации&quot; от 30.12.2001 N 197-ФЗ (ред. от 29.09.2025) {КонсультантПлюс}">
        <w:r w:rsidRPr="008E25B9">
          <w:t>кодексом</w:t>
        </w:r>
      </w:hyperlink>
      <w:r w:rsidRPr="008E25B9">
        <w:t xml:space="preserve"> Российской Федерации, иными федеральными законами и коллективным договором формах.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>3.9.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соглашений.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>3.10. Защиту своих трудовых прав, свобод и законных интересов всеми не запрещенными законом способами.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 xml:space="preserve">3.11. Разрешение индивидуальных и коллективных трудовых споров, включая право на забастовку, в порядке, установленном Трудовым </w:t>
      </w:r>
      <w:hyperlink r:id="rId9" w:tooltip="&quot;Трудовой кодекс Российской Федерации&quot; от 30.12.2001 N 197-ФЗ (ред. от 29.09.2025) {КонсультантПлюс}">
        <w:r w:rsidRPr="008E25B9">
          <w:t>кодексом</w:t>
        </w:r>
      </w:hyperlink>
      <w:r w:rsidRPr="008E25B9">
        <w:t xml:space="preserve"> Российской Федерации, иными федеральными законами.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 xml:space="preserve">3.12. Возмещение вреда, причиненного ему в связи с исполнением трудовых обязанностей, и компенсацию морального вреда в порядке, установленном Трудовым </w:t>
      </w:r>
      <w:hyperlink r:id="rId10" w:tooltip="&quot;Трудовой кодекс Российской Федерации&quot; от 30.12.2001 N 197-ФЗ (ред. от 29.09.2025) {КонсультантПлюс}">
        <w:r w:rsidRPr="008E25B9">
          <w:t>кодексом</w:t>
        </w:r>
      </w:hyperlink>
      <w:r w:rsidRPr="008E25B9">
        <w:t xml:space="preserve"> Российской Федерации, иными федеральными законами.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>3.13. Обязательное социальное страхование в случаях, предусмотренных федеральными законами.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>3.14. Получение материалов и документов, относящихся к своей деятельности.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>3.15. Взаимодействие с другими подразделениями Работодателя для решения оперативных вопросов своей профессиональной деятельности.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>3.16. Получение от работников организации информации, необходимой для осуществления своей деятельности.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>3.17. Представление на рассмотрение своего непосредственного руководителя предложения по вопросам своей деятельности.</w:t>
      </w:r>
    </w:p>
    <w:p w:rsidR="008E25B9" w:rsidRPr="008E25B9" w:rsidRDefault="008E25B9" w:rsidP="008E25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25B9" w:rsidRPr="008E25B9" w:rsidRDefault="008E25B9" w:rsidP="008E25B9">
      <w:pPr>
        <w:pStyle w:val="ConsPlusNormal"/>
        <w:jc w:val="center"/>
        <w:outlineLvl w:val="0"/>
      </w:pPr>
      <w:r w:rsidRPr="008E25B9">
        <w:t>4. ОТВЕТСТВЕННОСТЬ РАБОТНИКА</w:t>
      </w:r>
    </w:p>
    <w:p w:rsidR="008E25B9" w:rsidRPr="008E25B9" w:rsidRDefault="008E25B9" w:rsidP="008E25B9">
      <w:pPr>
        <w:pStyle w:val="ConsPlusNormal"/>
        <w:ind w:firstLine="540"/>
        <w:jc w:val="both"/>
      </w:pP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>Гардеробщик несет ответственность за: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>4.1. Невыполнение или ненадлежащее выполнение своих функциональных обязанностей.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>4.2. Недостоверную информацию о состоянии выполнения своих должностных обязанностей.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>4.3. Невыполнение приказов, распоряжений и поручений руководителя организации.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 xml:space="preserve">4.4. Непринятие мер по пресечению выявленных нарушений правил техники </w:t>
      </w:r>
      <w:r w:rsidRPr="008E25B9">
        <w:lastRenderedPageBreak/>
        <w:t>безопасности, противопожарных и других правил, создающих угрозу деятельности организации и ее работникам.</w:t>
      </w: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>4.5. Несоблюдение трудовой и исполнительской дисциплины.</w:t>
      </w:r>
    </w:p>
    <w:p w:rsidR="008E25B9" w:rsidRPr="008E25B9" w:rsidRDefault="008E25B9" w:rsidP="008E25B9">
      <w:pPr>
        <w:pStyle w:val="ConsPlusNormal"/>
        <w:ind w:firstLine="540"/>
        <w:jc w:val="both"/>
      </w:pPr>
    </w:p>
    <w:p w:rsidR="008E25B9" w:rsidRPr="008E25B9" w:rsidRDefault="008E25B9" w:rsidP="008E25B9">
      <w:pPr>
        <w:pStyle w:val="ConsPlusNormal"/>
        <w:jc w:val="center"/>
        <w:outlineLvl w:val="0"/>
      </w:pPr>
      <w:r w:rsidRPr="008E25B9">
        <w:t>5. УСЛОВИЯ РАБОТЫ</w:t>
      </w:r>
    </w:p>
    <w:p w:rsidR="008E25B9" w:rsidRPr="008E25B9" w:rsidRDefault="008E25B9" w:rsidP="008E25B9">
      <w:pPr>
        <w:pStyle w:val="ConsPlusNormal"/>
        <w:ind w:firstLine="540"/>
        <w:jc w:val="both"/>
      </w:pPr>
    </w:p>
    <w:p w:rsidR="008E25B9" w:rsidRPr="008E25B9" w:rsidRDefault="008E25B9" w:rsidP="008E25B9">
      <w:pPr>
        <w:pStyle w:val="ConsPlusNormal"/>
        <w:ind w:firstLine="709"/>
        <w:jc w:val="both"/>
      </w:pPr>
      <w:r w:rsidRPr="008E25B9">
        <w:t>5.1. Режим работы гардеробщика определяется в соответствии с Правилами внутреннего трудового распорядка, установленными в организации.</w:t>
      </w:r>
    </w:p>
    <w:p w:rsidR="008E25B9" w:rsidRDefault="008E25B9" w:rsidP="008E25B9">
      <w:pPr>
        <w:pStyle w:val="ConsPlusNormal"/>
        <w:jc w:val="center"/>
        <w:outlineLvl w:val="0"/>
      </w:pPr>
    </w:p>
    <w:p w:rsidR="008E25B9" w:rsidRPr="008E25B9" w:rsidRDefault="008E25B9" w:rsidP="008E25B9">
      <w:pPr>
        <w:pStyle w:val="ConsPlusNormal"/>
        <w:jc w:val="center"/>
        <w:outlineLvl w:val="0"/>
      </w:pPr>
      <w:r w:rsidRPr="008E25B9">
        <w:t>6. ЗАКЛЮЧИТЕЛЬНЫЕ ПОЛОЖЕНИЯ</w:t>
      </w:r>
    </w:p>
    <w:p w:rsidR="008E25B9" w:rsidRPr="008E25B9" w:rsidRDefault="008E25B9" w:rsidP="008E25B9">
      <w:pPr>
        <w:pStyle w:val="ConsPlusNormal"/>
        <w:ind w:firstLine="540"/>
        <w:jc w:val="both"/>
      </w:pPr>
    </w:p>
    <w:p w:rsidR="008E25B9" w:rsidRPr="008E25B9" w:rsidRDefault="008E25B9" w:rsidP="008E25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5B9">
        <w:rPr>
          <w:rFonts w:ascii="Times New Roman" w:hAnsi="Times New Roman" w:cs="Times New Roman"/>
          <w:sz w:val="24"/>
          <w:szCs w:val="24"/>
        </w:rPr>
        <w:t xml:space="preserve">6.1.   Настоящая   должностная   инструкция   разработана   на   основеТарифно-квалификационных      </w:t>
      </w:r>
      <w:hyperlink r:id="rId11" w:tooltip="&quot;Квалификационный справочник профессий рабочих, которым устанавливаются месячные оклады&quot; (утв. Постановлением Госкомтруда СССР, ВЦСПС от 20.02.1984 N 58/3-102) (ред. от 15.03.1991) {КонсультантПлюс}">
        <w:r w:rsidRPr="008E25B9">
          <w:rPr>
            <w:rFonts w:ascii="Times New Roman" w:hAnsi="Times New Roman" w:cs="Times New Roman"/>
            <w:sz w:val="24"/>
            <w:szCs w:val="24"/>
          </w:rPr>
          <w:t>характеристик</w:t>
        </w:r>
      </w:hyperlink>
      <w:r w:rsidRPr="008E25B9">
        <w:rPr>
          <w:rFonts w:ascii="Times New Roman" w:hAnsi="Times New Roman" w:cs="Times New Roman"/>
          <w:sz w:val="24"/>
          <w:szCs w:val="24"/>
        </w:rPr>
        <w:t xml:space="preserve">     профессии     "Гардеробщик"(Квалификационный  справочник  профессий  рабочих,  которым устанавливаютсямесячные  оклады;  раздел  "Профессии   рабочих,  общие  для  всех отраслейнародного  хозяйства",  утвержденный Постановлением Госкомтруда СССР, ВЦСПС</w:t>
      </w:r>
      <w:r>
        <w:rPr>
          <w:rFonts w:ascii="Times New Roman" w:hAnsi="Times New Roman" w:cs="Times New Roman"/>
          <w:sz w:val="24"/>
          <w:szCs w:val="24"/>
        </w:rPr>
        <w:t xml:space="preserve"> от 20.02.1984 N 58/3-102)</w:t>
      </w:r>
      <w:r w:rsidRPr="008E25B9">
        <w:rPr>
          <w:rFonts w:ascii="Times New Roman" w:hAnsi="Times New Roman" w:cs="Times New Roman"/>
          <w:sz w:val="24"/>
          <w:szCs w:val="24"/>
        </w:rPr>
        <w:t>.</w:t>
      </w:r>
    </w:p>
    <w:p w:rsidR="00BD5000" w:rsidRPr="008E25B9" w:rsidRDefault="008B534D" w:rsidP="008E25B9">
      <w:pPr>
        <w:pStyle w:val="ConsPlusNormal"/>
        <w:ind w:firstLine="709"/>
        <w:jc w:val="both"/>
      </w:pPr>
      <w:r w:rsidRPr="008E25B9">
        <w:t>6</w:t>
      </w:r>
      <w:r w:rsidR="00857B24" w:rsidRPr="008E25B9">
        <w:t>.2</w:t>
      </w:r>
      <w:r w:rsidR="00A91D53" w:rsidRPr="008E25B9">
        <w:t>.</w:t>
      </w:r>
      <w:r w:rsidR="00BD5000" w:rsidRPr="008E25B9">
        <w:t xml:space="preserve">  Ознакомление   работника с настоящей должностной инструкциейосуществляется при приеме на работу / до подписания трудового договора.    Факт   ознакомления   работника с настоящей должностной инструкциейподтверждается росписью в экземпляре должностной инструкции, хранящемся у работодателя.</w:t>
      </w:r>
    </w:p>
    <w:p w:rsidR="00BD5000" w:rsidRPr="008E25B9" w:rsidRDefault="00BD5000" w:rsidP="00BD5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592D" w:rsidRPr="008E25B9" w:rsidRDefault="00BD5000" w:rsidP="00FA73D7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5B9">
        <w:rPr>
          <w:rFonts w:ascii="Times New Roman" w:hAnsi="Times New Roman" w:cs="Times New Roman"/>
          <w:sz w:val="24"/>
          <w:szCs w:val="24"/>
        </w:rPr>
        <w:t>Ознакомлен (а): ___________________/____________/           ____.____.202__г.</w:t>
      </w:r>
    </w:p>
    <w:p w:rsidR="008B1429" w:rsidRPr="008E25B9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8E25B9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p w:rsidR="008B1429" w:rsidRPr="008E25B9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8E25B9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sectPr w:rsidR="008B1429" w:rsidRPr="008E25B9" w:rsidSect="003D44ED">
      <w:headerReference w:type="default" r:id="rId12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133" w:rsidRDefault="000D4133" w:rsidP="005A5371">
      <w:pPr>
        <w:spacing w:after="0" w:line="240" w:lineRule="auto"/>
      </w:pPr>
      <w:r>
        <w:separator/>
      </w:r>
    </w:p>
  </w:endnote>
  <w:endnote w:type="continuationSeparator" w:id="1">
    <w:p w:rsidR="000D4133" w:rsidRDefault="000D4133" w:rsidP="005A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133" w:rsidRDefault="000D4133" w:rsidP="005A5371">
      <w:pPr>
        <w:spacing w:after="0" w:line="240" w:lineRule="auto"/>
      </w:pPr>
      <w:r>
        <w:separator/>
      </w:r>
    </w:p>
  </w:footnote>
  <w:footnote w:type="continuationSeparator" w:id="1">
    <w:p w:rsidR="000D4133" w:rsidRDefault="000D4133" w:rsidP="005A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9343336"/>
      <w:docPartObj>
        <w:docPartGallery w:val="Page Numbers (Top of Page)"/>
        <w:docPartUnique/>
      </w:docPartObj>
    </w:sdtPr>
    <w:sdtContent>
      <w:p w:rsidR="005A5371" w:rsidRDefault="00110CF3" w:rsidP="002E458E">
        <w:pPr>
          <w:pStyle w:val="a5"/>
          <w:tabs>
            <w:tab w:val="clear" w:pos="4677"/>
            <w:tab w:val="clear" w:pos="9355"/>
          </w:tabs>
          <w:jc w:val="center"/>
        </w:pPr>
        <w:r>
          <w:fldChar w:fldCharType="begin"/>
        </w:r>
        <w:r w:rsidR="005A5371">
          <w:instrText>PAGE   \* MERGEFORMAT</w:instrText>
        </w:r>
        <w:r>
          <w:fldChar w:fldCharType="separate"/>
        </w:r>
        <w:r w:rsidR="005A448D">
          <w:rPr>
            <w:noProof/>
          </w:rPr>
          <w:t>2</w:t>
        </w:r>
        <w:r>
          <w:fldChar w:fldCharType="end"/>
        </w:r>
      </w:p>
    </w:sdtContent>
  </w:sdt>
  <w:p w:rsidR="005A5371" w:rsidRDefault="005A537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FC8"/>
    <w:multiLevelType w:val="hybridMultilevel"/>
    <w:tmpl w:val="FB00BF38"/>
    <w:lvl w:ilvl="0" w:tplc="38266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F2FAF"/>
    <w:multiLevelType w:val="hybridMultilevel"/>
    <w:tmpl w:val="009CAE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1BF"/>
    <w:rsid w:val="00037B73"/>
    <w:rsid w:val="00070F28"/>
    <w:rsid w:val="000D4133"/>
    <w:rsid w:val="00110CF3"/>
    <w:rsid w:val="00127890"/>
    <w:rsid w:val="00140CCE"/>
    <w:rsid w:val="00170F01"/>
    <w:rsid w:val="001D7F07"/>
    <w:rsid w:val="00221CA2"/>
    <w:rsid w:val="002901E3"/>
    <w:rsid w:val="002E458E"/>
    <w:rsid w:val="003A51F6"/>
    <w:rsid w:val="003B25E6"/>
    <w:rsid w:val="003D44ED"/>
    <w:rsid w:val="003F2B71"/>
    <w:rsid w:val="00427F4A"/>
    <w:rsid w:val="00470535"/>
    <w:rsid w:val="004901BF"/>
    <w:rsid w:val="00517B09"/>
    <w:rsid w:val="00537125"/>
    <w:rsid w:val="005A448D"/>
    <w:rsid w:val="005A5371"/>
    <w:rsid w:val="00647CD1"/>
    <w:rsid w:val="006B56C7"/>
    <w:rsid w:val="00773320"/>
    <w:rsid w:val="00785E46"/>
    <w:rsid w:val="007C5722"/>
    <w:rsid w:val="0082074A"/>
    <w:rsid w:val="00825498"/>
    <w:rsid w:val="0085592D"/>
    <w:rsid w:val="00857B24"/>
    <w:rsid w:val="008A6150"/>
    <w:rsid w:val="008B1429"/>
    <w:rsid w:val="008B534D"/>
    <w:rsid w:val="008E25B9"/>
    <w:rsid w:val="00915814"/>
    <w:rsid w:val="00955FBD"/>
    <w:rsid w:val="00965418"/>
    <w:rsid w:val="009A1110"/>
    <w:rsid w:val="009E232E"/>
    <w:rsid w:val="00A07851"/>
    <w:rsid w:val="00A91D53"/>
    <w:rsid w:val="00B85B90"/>
    <w:rsid w:val="00BD5000"/>
    <w:rsid w:val="00CF79FC"/>
    <w:rsid w:val="00E65588"/>
    <w:rsid w:val="00E846B1"/>
    <w:rsid w:val="00F31769"/>
    <w:rsid w:val="00F67039"/>
    <w:rsid w:val="00FA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655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537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5371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857B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E25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484&amp;date=22.11.202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5484&amp;date=22.11.2025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79131&amp;date=22.11.2025&amp;dst=100080&amp;field=13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15484&amp;date=22.11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5484&amp;date=22.11.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1124</dc:creator>
  <cp:keywords/>
  <dc:description/>
  <cp:lastModifiedBy>admin</cp:lastModifiedBy>
  <cp:revision>4</cp:revision>
  <dcterms:created xsi:type="dcterms:W3CDTF">2025-11-22T11:03:00Z</dcterms:created>
  <dcterms:modified xsi:type="dcterms:W3CDTF">2025-12-02T10:15:00Z</dcterms:modified>
</cp:coreProperties>
</file>