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5E6" w:rsidRPr="00F67039" w:rsidRDefault="0085592D" w:rsidP="0085592D">
      <w:pPr>
        <w:jc w:val="right"/>
        <w:rPr>
          <w:rFonts w:ascii="Times New Roman" w:hAnsi="Times New Roman"/>
          <w:sz w:val="28"/>
          <w:szCs w:val="28"/>
        </w:rPr>
      </w:pPr>
      <w:r w:rsidRPr="00F67039">
        <w:rPr>
          <w:rFonts w:ascii="Times New Roman" w:hAnsi="Times New Roman"/>
          <w:sz w:val="28"/>
          <w:szCs w:val="28"/>
        </w:rPr>
        <w:t>Приложение</w:t>
      </w:r>
    </w:p>
    <w:tbl>
      <w:tblPr>
        <w:tblW w:w="9747" w:type="dxa"/>
        <w:tblLook w:val="04A0"/>
      </w:tblPr>
      <w:tblGrid>
        <w:gridCol w:w="4361"/>
        <w:gridCol w:w="5386"/>
      </w:tblGrid>
      <w:tr w:rsidR="00F67039" w:rsidRPr="00F67039" w:rsidTr="005D6C1E">
        <w:tc>
          <w:tcPr>
            <w:tcW w:w="4361" w:type="dxa"/>
            <w:shd w:val="clear" w:color="auto" w:fill="auto"/>
          </w:tcPr>
          <w:p w:rsidR="0085592D" w:rsidRPr="00F67039" w:rsidRDefault="0085592D" w:rsidP="0085592D">
            <w:pPr>
              <w:pStyle w:val="ConsPlusNonforma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039"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5386" w:type="dxa"/>
            <w:shd w:val="clear" w:color="auto" w:fill="auto"/>
          </w:tcPr>
          <w:p w:rsidR="0085592D" w:rsidRPr="00710F8A" w:rsidRDefault="0085592D" w:rsidP="005D6C1E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F8A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85592D" w:rsidRPr="00710F8A" w:rsidRDefault="0085592D" w:rsidP="005D6C1E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F8A">
              <w:rPr>
                <w:rFonts w:ascii="Times New Roman" w:eastAsia="Calibri" w:hAnsi="Times New Roman" w:cs="Times New Roman"/>
                <w:sz w:val="28"/>
                <w:szCs w:val="28"/>
              </w:rPr>
              <w:t>И.о. директора______ О.А. Плетнёва</w:t>
            </w:r>
          </w:p>
          <w:p w:rsidR="0085592D" w:rsidRPr="00710F8A" w:rsidRDefault="003A51F6" w:rsidP="005D6C1E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F8A">
              <w:rPr>
                <w:rFonts w:ascii="Times New Roman" w:eastAsia="Calibri" w:hAnsi="Times New Roman" w:cs="Times New Roman"/>
                <w:sz w:val="28"/>
                <w:szCs w:val="28"/>
              </w:rPr>
              <w:t>___ __________</w:t>
            </w:r>
            <w:r w:rsidR="0085592D" w:rsidRPr="00710F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2025г.</w:t>
            </w:r>
          </w:p>
          <w:p w:rsidR="0085592D" w:rsidRPr="00F67039" w:rsidRDefault="0085592D" w:rsidP="005D6C1E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F8A">
              <w:rPr>
                <w:rFonts w:ascii="Times New Roman" w:eastAsia="Calibri" w:hAnsi="Times New Roman" w:cs="Times New Roman"/>
                <w:sz w:val="28"/>
                <w:szCs w:val="28"/>
              </w:rPr>
              <w:t>М.П.</w:t>
            </w:r>
          </w:p>
        </w:tc>
      </w:tr>
    </w:tbl>
    <w:p w:rsidR="0085592D" w:rsidRPr="00F67039" w:rsidRDefault="0085592D" w:rsidP="008559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7039">
        <w:rPr>
          <w:rFonts w:ascii="Times New Roman" w:hAnsi="Times New Roman"/>
          <w:b/>
          <w:sz w:val="24"/>
          <w:szCs w:val="24"/>
        </w:rPr>
        <w:t>ДОЛЖНОСТНАЯ ИНСТРУКЦИЯ</w:t>
      </w:r>
    </w:p>
    <w:p w:rsidR="0085592D" w:rsidRPr="00F67039" w:rsidRDefault="0085592D" w:rsidP="008559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7039">
        <w:rPr>
          <w:rFonts w:ascii="Times New Roman" w:hAnsi="Times New Roman"/>
          <w:b/>
          <w:sz w:val="24"/>
          <w:szCs w:val="24"/>
        </w:rPr>
        <w:t xml:space="preserve">специалиста по </w:t>
      </w:r>
      <w:r w:rsidR="003A51F6" w:rsidRPr="00F67039">
        <w:rPr>
          <w:rFonts w:ascii="Times New Roman" w:hAnsi="Times New Roman"/>
          <w:b/>
          <w:sz w:val="24"/>
          <w:szCs w:val="24"/>
        </w:rPr>
        <w:t>охране труда</w:t>
      </w:r>
    </w:p>
    <w:p w:rsidR="003A51F6" w:rsidRPr="00F67039" w:rsidRDefault="003A51F6" w:rsidP="008559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7039">
        <w:rPr>
          <w:rFonts w:ascii="Times New Roman" w:hAnsi="Times New Roman"/>
          <w:b/>
          <w:sz w:val="24"/>
          <w:szCs w:val="24"/>
        </w:rPr>
        <w:t>(с функциями специалиста по закупкам)</w:t>
      </w:r>
    </w:p>
    <w:p w:rsidR="00BD5000" w:rsidRPr="00F67039" w:rsidRDefault="00BD5000" w:rsidP="00BD5000">
      <w:pPr>
        <w:pStyle w:val="ConsPlusNormal"/>
        <w:jc w:val="center"/>
        <w:outlineLvl w:val="0"/>
      </w:pPr>
      <w:r w:rsidRPr="00F67039">
        <w:t>1. Общие положения</w:t>
      </w:r>
    </w:p>
    <w:p w:rsidR="00BD5000" w:rsidRPr="00F67039" w:rsidRDefault="00BD5000" w:rsidP="00BD5000">
      <w:pPr>
        <w:pStyle w:val="ConsPlusNormal"/>
        <w:ind w:firstLine="540"/>
        <w:jc w:val="both"/>
        <w:rPr>
          <w:sz w:val="18"/>
          <w:szCs w:val="18"/>
        </w:rPr>
      </w:pP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1.1. Для работы специалистом по охране труда принимается лицо: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1) имеющее высшее образование - бакалавриат или высшее образование (непрофильное) - бакалавриат и дополнительное профессиональное образование - программы профессиональной переподготовки в области охраны труда или среднее профессиональное образование - программы подготовки специалистов среднего звена и дополнительное профессиональное образование в области охраны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2) имеющее опыт работы не менее трех лет в области охраны труда при наличии среднего профессионального образования для специалиста по охране труда (или для занятия должности главный (ведущий) специалист по охране труда: не менее трех лет в области охраны труда при наличии высшего образования или не менее четырех лет в области охраны труда при наличии среднего профессионального образования);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3) имеющее среднее профессиональное образование, дополнительное профессиональное образование по программе повышения квалификации и программе профессиональной переподготовки в сфере закупок.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1.2. К работе в должности специалиста по охране труда допускается лицо: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 xml:space="preserve">1) прошедшее обязательный предварительный (при поступлении на работу) и периодические медицинские </w:t>
      </w:r>
      <w:hyperlink r:id="rId6" w:tooltip="Приказ Минздрава России от 28.01.2021 N 29н (ред. от 01.02.2022) &quot;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">
        <w:r w:rsidRPr="00F67039">
          <w:rPr>
            <w:sz w:val="18"/>
            <w:szCs w:val="18"/>
          </w:rPr>
          <w:t>осмотры</w:t>
        </w:r>
      </w:hyperlink>
      <w:r w:rsidRPr="00F67039">
        <w:rPr>
          <w:sz w:val="18"/>
          <w:szCs w:val="18"/>
        </w:rPr>
        <w:t xml:space="preserve"> (обследования), а также внеочередные медицинские осмотры (обследования);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 xml:space="preserve">2) прошедшее </w:t>
      </w:r>
      <w:hyperlink r:id="rId7" w:tooltip="Постановление Правительства РФ от 24.12.2021 N 2464 (ред. от 30.12.2022) &quot;О порядке обучения по охране труда и проверки знания требований охраны труда&quot; (вместе с &quot;Правилами обучения по охране труда и проверки знания требований охраны труда&quot;) ------------ Недей">
        <w:r w:rsidRPr="00F67039">
          <w:rPr>
            <w:sz w:val="18"/>
            <w:szCs w:val="18"/>
          </w:rPr>
          <w:t>обучение</w:t>
        </w:r>
      </w:hyperlink>
      <w:r w:rsidRPr="00F67039">
        <w:rPr>
          <w:sz w:val="18"/>
          <w:szCs w:val="18"/>
        </w:rPr>
        <w:t xml:space="preserve"> и проверку знаний требований охраны труда.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1.3. Специалист по охране труда должен знать: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1) правила, процедуры, критерии и нормативы, установленные государственными нормативными требованиями охраны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2) национальные, межгосударственные и международные стандарты, регламентирующие систему управления охраной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3) нормативные правовые акты, регулирующие работу со служебной информацией и персональными данными;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4) локальные нормативные акты организации;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5) основы технологических процессов, работы машин, устройств и оборудования, применяемые сырье и материалы с учетом специфики деятельности работодателя;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6) внутренний документооборот, порядок работы с базами данных и электронными архивами;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7) прикладные программы для локальных сетей и информационно-телекоммуникационной сети Интернет, инструменты для проведения вебинаров и видеоконференций;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8) требования к порядку обучения по охране труда и проверки знаний требований охраны труда, приемов оказания первой помощи пострадавшим, установленные нормативными правовыми актами;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9) информацию о технологиях, формах, средствах и методах проведения обучения по охране труда, инструктажей и проверки знаний требований охраны труда, в том числе с применением системы цифровизации (электронных цифровых подписей);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10) порядок финансирования мероприятий по улучшению условий и охраны труда, методы планирования расходов;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11) систему учета и хранения, в том числе в электронном виде, результатов обучения по охране труда и проверки знаний требований охраны труда, приемов первой помощи пострадавшим;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12) порядок доведения информации по вопросам условий и охраны труда до заинтересованных лиц;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13) состав информации и порядок функционирования единой общероссийской справочно-информационной системы по охране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14) полномочия трудового коллектива в решении вопросов охраны труда и полномочия органов исполнительной власти по мониторингу и контролю состояния условий и охраны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15) порядок взаимодействия с государственными органами и структурами, которые в установленном порядке вправе требовать от работодателей предоставления сведений по вопросам условий и охраны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16) состав и порядок оформления отчетной (статистической) документации по вопросам условий и охраны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17) источники и характеристики вредных и (или) опасных факторов производственной среды и трудового процесса, их классификацию;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18) методы идентификации потенциально вредных и (или) опасных производственных факторов и порядок оценки профессиональных рисков;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19) порядок проведения предварительных (при поступлении на работу), периодических и внеочередных медицинских осмотров работников, иных медицинских осмотров и освидетельствований работников;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20) перечень мероприятий по улучшению условий и охраны труда и снижению уровней профессиональных рисков;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21) требования санитарно-гигиенического законодательства Российской Федерации с учетом специфики деятельности работодателя;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22) порядок и условия предоставления льгот и компенсаций работникам, занятым на работах с вредными и (или) опасными условиями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lastRenderedPageBreak/>
        <w:t>23) методы мотивации и стимулирования работников к безопасному труду;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24) основные требования нормативных правовых актов к зданиям, сооружениям, помещениям, машинам, установкам, производственным процессам в части обеспечения безопасных условий и охраны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25) порядок разработки мероприятий по охране труда в составе проектной и технологической документации производственного назначения;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26) порядок применения и основные характеристики средств коллективной и индивидуальной защиты;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27) виды надзора и контроля за безопасностью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28) структура государственного надзора и контроля за охраной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29) права и обязанности представителей государственного контроля (надзора) за соблюдением требований охраны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30) обязанности работодателей при проведении государственного контроля (надзора) за соблюдением требований охраны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31) содержание корпоративной информационной системы;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32) вопросы осуществления общественного контроля за состоянием условий и охраны труда, принципы взаимодействия с органами общественного контроля;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33) виды ответственности за нарушение требований охраны труда и порядок привлечения к ответственности;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34) электронный документооборот в сфере контрольно-надзорных действий;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35) цифровые платформы сбора обязательной отчетной и статистической информации;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36) прикладные компьютерные программы для создания текстовых документов, электронных таблиц, порядок работы с ними;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37) факторы производственной среды и трудового процесса, основные вопросы гигиенической оценки и классификации условий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38) перечень опасностей, параметры источников опасности рабочей среды и трудового процесса, необходимые для ранжирования негативных факторов и выработки защитных мер;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39) основные технологические процессы и режимы производства, оборудование, применяемое в организации, принципы его работы и правила эксплуатации;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40) правила и средства контроля соответствия технического состояния оборудования требованиям безопасности;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41) правовые и организационные основы порядка проведения производственного контроля и специальной оценки условий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42) виды несчастных случаев, происходящих на производстве; несчастные случаи, подлежащие расследованию;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43) причины, виды и профилактику профессиональных заболеваний;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44) порядок и сроки расследования несчастных случаев, происшедших на производстве, и профессиональных заболеваний;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45) интернет-сервисы, мобильные приложения и порядок передачи информации о произошедших несчастных случаях;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46) порядок оформления материалов расследования несчастных случаев;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47) порядок оформления и подачи апелляций в случае привлечения к ответственности за нарушения требований охраны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48) требования трудового законодательства Российской Федерации и законодательства Российской Федерации в области охраны труда, в том числе о техническом регулировании, о промышленной, пожарной, транспортной, радиационной, конструкционной, химической, биологической безопасности, о санитарно-эпидемиологическом благополучии населения;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49) порядок оформления, согласования, утверждения, хранения и учета локальной документации, составления номенклатуры дел, в том числе в электронной форме;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50) требования охраны труда, установленные правилами и инструкциями к технологическим процессам, машинам и приспособлениям;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51) порядок работы с электронными базами данных;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52) документацию, оформляемую при привлечении к ответственности за нарушения требований охраны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53) требования законодательства Российской Федерации и нормативных правовых актов, регулирующих деятельность в сфере закупок;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54) основы гражданского, бюджетного, земельного, трудового и административного законодательства в части применения к закупкам;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55) основы антимонопольного законодательства;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56) основы бухгалтерского учета в части применения к закупкам;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57) особенности ценообразования на рынке (по направлениям);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58) методы определения и обоснования начальных максимальных цен контракта;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59) особенности составления закупочной документации;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60) основы информатики в части применения к закупкам;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61) этику делового общения и правила ведения переговоров;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62) дисциплину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63) Правила внутреннего трудового распорядка;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64) требования охраны труда и правила пожарной безопасности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1.4. Специалист по охране труда  должен уметь: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1) разрабатывать проекты локальных нормативных актов с соблюдением государственных нормативных требований охраны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2) подготавливать предложения по корректировке локальных нормативных актов на основе результатов контроля условий и охраны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3) оформлять локальные нормативные акты об организации оценки и контроля условий труда на рабочих местах;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 xml:space="preserve">4) оформлять и подавать декларации соответствия условий труда государственным нормативным требованиям </w:t>
      </w:r>
      <w:r w:rsidRPr="00F67039">
        <w:rPr>
          <w:sz w:val="18"/>
          <w:szCs w:val="18"/>
        </w:rPr>
        <w:lastRenderedPageBreak/>
        <w:t>охраны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5) использовать системы электронного документооборота;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6) использовать прикладные компьютерные программы для формирования проектов локальных нормативных актов, оформления отчетов, создания баз данных и электронных таблиц;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7) определять аккредитованные организации, оказывающие услуги в области охраны труда и имеющие полномочия на проведение обучения работодателей и работников по вопросам охраны труда, с использованием единой общероссийской справочно-информационной системы по охране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8) проводить вводный инструктаж по охране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9) консультировать работников по вопросам применения безопасных методов и приемов выполнения работ, подготовки инструкций по охране труда и проведения инструктажей, стажировок на рабочем месте;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10) формировать отчетные документы о проведении инструктажей, обучения, стажировок, результатах контроля за состоянием условий и охраны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11) выявлять потребность в обучении работников по вопросам охраны труда, оказания первой помощи пострадавшим;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12) анализировать и систематизировать данные о работниках, прошедших обучение по охране труда и проверку знания требований охраны труда, приемов оказания первой помощи пострадавшим, в электронном виде;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13) разрабатывать информационные и методические материалы для подготовки инструкций по охране труда, оказанию первой помощи пострадавшим, программы обучения работников безопасным методам и приемам выполнения работ;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14) определять порядок реализации мероприятий, обеспечивающих функционирование системы управления охраной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15) контролировать своевременность, полноту выдачи работникам средств индивидуальной защиты и правильность их применения работниками в соответствии с правилами обеспечения работников специальной одеждой, специальной обувью и другими средствами индивидуальной защиты;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16) консультировать работников о порядке бесплатной выдачи им по установленным нормам молока или равноценных пищевых продуктов, компенсационных выплат, санитарно-бытовом обслуживании и медицинских осмотрах, о порядке и условиях предоставления льгот и компенсаций работникам, занятым на работах с вредными и (или) опасными условиями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17) использовать в работе данные мониторинга условий и охраны труда на рабочих местах, риска повреждения здоровья;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18) оформлять документацию и вести служебную переписку в соответствии с требованиями, утвержденными в организации;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19) организовывать размещение в доступных местах наглядных пособий и современных технических средств по вопросам условий и охраны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20) применять методы оценки вредных и (или) опасных производственных факторов, опасностей, профессиональных рисков на рабочих местах;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21) координировать проведение производственного контроля условий труда, специальной оценки условий труда, анализировать результаты;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22) обосновывать приоритетность мероприятий по улучшению условий и охраны труда с точки зрения их эффективности;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23) разрабатывать меры управления рисками на основе анализа принимаемых мер и возможности дальнейшего снижения уровней профессиональных рисков;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24) формировать требования к средствам индивидуальной защиты и средствам коллективной защиты с учетом условий труда на рабочих местах, оценивать их характеристики, а также соответствие нормативным требованиям;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25) оценивать санитарно-бытовое обслуживание работников;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26) подготавливать список контингента работников, подлежащих прохождению предварительных и периодических медицинских осмотров;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27) оформлять необходимую документацию для заключения договора с медицинскими учреждениями на проведение медицинских осмотров и освидетельствований;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28) контролировать соблюдение требований охраны труда у работодателя, трудового законодательства Российской Федерации в области охраны труда, режимов труда и отдыха работников, указаний и предписаний органов государственной власти по результатам контрольно-надзорных мероприятий;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29) подготавливать предложения для включения в план (программу) мероприятий по улучшению условий и охраны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30) контролировать подрядные работы по обеспечению безопасных условий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31) осуществлять контроль за соблюдением работниками нормативных правовых актов об охране труда, условий коллективного договора и соглашения по охране труда, локальных нормативных актов;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32) координировать разработку структурными подразделениями организации мероприятий по улучшению условий и охраны труда, контролировать их выполнение;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33) формировать план (программу) мероприятий, направленных на улучшение условий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34) применять для осуществления контроля и процедур мониторинга электронный инструментарий, позволяющий выполнять передачу и обмен информацией;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35) осуществлять диалог и сотрудничество с работодателем, работниками и (или) их представителями, комитетом (комиссией) по охране труда, органами государственного управления, надзора и контроля с целью совершенствования условий и охраны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36) выявлять причины несоблюдения требований охраны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37) документально оформлять результаты контрольных мероприятий, выдавать предписания лицам, допустившим нарушения требований охраны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 xml:space="preserve">38) осуществлять сбор и анализ документов и информации об условиях труда, разрабатывать программы </w:t>
      </w:r>
      <w:r w:rsidRPr="00F67039">
        <w:rPr>
          <w:sz w:val="18"/>
          <w:szCs w:val="18"/>
        </w:rPr>
        <w:lastRenderedPageBreak/>
        <w:t>производственного контроля;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39) пользоваться цифровыми платформами и справочно-информационными системами по охране труда, учету результатов проведения специальной оценки условий труда, государственной аккредитации, стандартизации и статистике;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40) осуществлять сбор информации об обстоятельствах несчастных случаев на производстве и профессиональных заболеваний, о состоянии условий труда и обеспеченности работников средствами индивидуальной защиты, другой информации, необходимой для расследования несчастных случаев, происшедших на производстве, и профессиональных заболеваний;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41) анализировать материалы расследования с целью установления обстоятельств и причины несчастного случая, а также лиц, допустивших нарушения требований охраны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42) выявлять и анализировать причины несчастных случаев на производстве и профессиональных заболеваний и обосновывать необходимые мероприятия, корректирующие действия по предотвращению аналогичных происшествий;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43) оценивать профессиональные риски, выявленные при расследовании несчастных случаев, разрабатывать меры по снижению их уровня;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44) выявлять производственные факторы, влияющие на безопасность труда, оперативно оценивать последствия их воздействия на работника;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45) оформлять материалы и заполнять формы документов при расследовании несчастных случаев на производстве и профессиональных заболеваний;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46) разрабатывать локальный нормативный акт об организации работы по охране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47) пользоваться справочно-информационными системами по охране труда, информационным ресурсами органов контроля и надзора за охраной труда, цифровыми платформами государственной статистики;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48) использовать вычислительную и иную вспомогательную технику, средства связи и коммуникаций;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49) создавать и вести информационную базу данных;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50) изготавливать документы, формировать, архивировать, направлять документы и информацию;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51) обобщать полученную информацию, цены на товары, работы, услуги, статистически ее обрабатывать и формулировать аналитические выводы;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52) обосновывать начальную (максимальную) цену закупки;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53) описывать объект закупки;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54) разрабатывать закупочную документацию;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55) анализировать поступившие заявки;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56) оценивать результаты и подводить итоги закупочной процедуры;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57) формировать и согласовывать протоколы заседаний закупочных комиссий на основании решений, принятых членами комиссии по осуществлению закупок;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58) работать в единой информационной системе;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59) проверять необходимую документацию для заключения контрактов;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60) осуществлять процедуру подписания контракта с поставщиками (подрядчиками, исполнителями);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61) взаимодействовать с закупочными комиссиями и технически обеспечивать деятельность закупочных комиссий;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62) составлять и оформлять отчет, содержащий информацию об исполнении контракта, о соблюдении промежуточных и окончательных сроков исполнения контракта, о ненадлежащем исполнении контракта (с указанием допущенных нарушений) или о неисполнении контракта и о санкциях, которые применены в связи с нарушением условий контракта или его неисполнением, об изменении или о расторжении контракта в ходе его исполнения, об изменении контракта или о расторжении контракта;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63) осуществлять организацию оплаты/возврата денежных средств;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64) организовывать уплату денежных сумм по банковской гарантии в предусмотренных случаях.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 xml:space="preserve">1.5. Специалист по охране </w:t>
      </w:r>
      <w:r w:rsidR="00F67039" w:rsidRPr="00F67039">
        <w:rPr>
          <w:sz w:val="18"/>
          <w:szCs w:val="18"/>
        </w:rPr>
        <w:t>труда руководствуется</w:t>
      </w:r>
      <w:r w:rsidRPr="00F67039">
        <w:rPr>
          <w:sz w:val="18"/>
          <w:szCs w:val="18"/>
        </w:rPr>
        <w:t>:</w:t>
      </w:r>
    </w:p>
    <w:p w:rsidR="00BD5000" w:rsidRPr="00F67039" w:rsidRDefault="00BD5000" w:rsidP="003A51F6">
      <w:pPr>
        <w:pStyle w:val="a4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1) Уставом МАОУ «СОШ №46»;</w:t>
      </w:r>
    </w:p>
    <w:p w:rsidR="00BD5000" w:rsidRPr="00F67039" w:rsidRDefault="00BD5000" w:rsidP="003A51F6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7039">
        <w:rPr>
          <w:rFonts w:ascii="Times New Roman" w:hAnsi="Times New Roman" w:cs="Times New Roman"/>
          <w:sz w:val="18"/>
          <w:szCs w:val="18"/>
        </w:rPr>
        <w:t>3) настоящей должностной инструкцией;</w:t>
      </w:r>
    </w:p>
    <w:p w:rsidR="00BD5000" w:rsidRPr="00F67039" w:rsidRDefault="00BD5000" w:rsidP="003A51F6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7039">
        <w:rPr>
          <w:rFonts w:ascii="Times New Roman" w:hAnsi="Times New Roman" w:cs="Times New Roman"/>
          <w:sz w:val="18"/>
          <w:szCs w:val="18"/>
        </w:rPr>
        <w:t>4) другими локальными нормативными актами, регламентирующих трудовые функции по должности.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1.6. Специалист по охране труда подчиняется непосредственно директору МАОУ «СОШ №46».</w:t>
      </w:r>
    </w:p>
    <w:p w:rsidR="00F67039" w:rsidRPr="00F67039" w:rsidRDefault="00F67039" w:rsidP="003A51F6">
      <w:pPr>
        <w:pStyle w:val="ConsPlusNormal"/>
        <w:ind w:firstLine="540"/>
        <w:jc w:val="both"/>
        <w:rPr>
          <w:sz w:val="18"/>
          <w:szCs w:val="18"/>
        </w:rPr>
      </w:pPr>
    </w:p>
    <w:p w:rsidR="00BD5000" w:rsidRPr="00F67039" w:rsidRDefault="00BD5000" w:rsidP="003A51F6">
      <w:pPr>
        <w:pStyle w:val="ConsPlusNormal"/>
        <w:jc w:val="center"/>
        <w:outlineLvl w:val="0"/>
        <w:rPr>
          <w:sz w:val="18"/>
          <w:szCs w:val="18"/>
        </w:rPr>
      </w:pPr>
      <w:r w:rsidRPr="00F67039">
        <w:rPr>
          <w:sz w:val="18"/>
          <w:szCs w:val="18"/>
        </w:rPr>
        <w:t>2. Трудовые функции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2.1. Обеспечение функционирования системы управления охраной труда в организации.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bookmarkStart w:id="0" w:name="P158"/>
      <w:bookmarkEnd w:id="0"/>
      <w:r w:rsidRPr="00F67039">
        <w:rPr>
          <w:sz w:val="18"/>
          <w:szCs w:val="18"/>
        </w:rPr>
        <w:t>2.1.1. Нормативное обеспечение безопасных условий и охраны труда.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bookmarkStart w:id="1" w:name="P159"/>
      <w:bookmarkEnd w:id="1"/>
      <w:r w:rsidRPr="00F67039">
        <w:rPr>
          <w:sz w:val="18"/>
          <w:szCs w:val="18"/>
        </w:rPr>
        <w:t>2.1.2. Организация подготовки работников в области охраны труда.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bookmarkStart w:id="2" w:name="P160"/>
      <w:bookmarkEnd w:id="2"/>
      <w:r w:rsidRPr="00F67039">
        <w:rPr>
          <w:sz w:val="18"/>
          <w:szCs w:val="18"/>
        </w:rPr>
        <w:t>2.1.3. Сбор, обработка и передача информации по вопросам условий и охраны труда.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bookmarkStart w:id="3" w:name="P161"/>
      <w:bookmarkEnd w:id="3"/>
      <w:r w:rsidRPr="00F67039">
        <w:rPr>
          <w:sz w:val="18"/>
          <w:szCs w:val="18"/>
        </w:rPr>
        <w:t>2.1.4. Организация и проведение мероприятий, направленных на снижение уровней профессиональных рисков.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bookmarkStart w:id="4" w:name="P162"/>
      <w:bookmarkEnd w:id="4"/>
      <w:r w:rsidRPr="00F67039">
        <w:rPr>
          <w:sz w:val="18"/>
          <w:szCs w:val="18"/>
        </w:rPr>
        <w:t>2.1.5. Содействие обеспечению функционирования системы управления охраной труда.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bookmarkStart w:id="5" w:name="P163"/>
      <w:bookmarkEnd w:id="5"/>
      <w:r w:rsidRPr="00F67039">
        <w:rPr>
          <w:sz w:val="18"/>
          <w:szCs w:val="18"/>
        </w:rPr>
        <w:t>2.1.6. Обеспечение контроля за состоянием условий и охраны труда на рабочих местах.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bookmarkStart w:id="6" w:name="P164"/>
      <w:bookmarkEnd w:id="6"/>
      <w:r w:rsidRPr="00F67039">
        <w:rPr>
          <w:sz w:val="18"/>
          <w:szCs w:val="18"/>
        </w:rPr>
        <w:t>2.1.7. Обеспечение расследования и учета несчастных случаев на производстве и профессиональных заболеваний.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2.2. Обеспечение закупок для муниципальных нужд: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bookmarkStart w:id="7" w:name="P73"/>
      <w:bookmarkEnd w:id="7"/>
      <w:r w:rsidRPr="00F67039">
        <w:rPr>
          <w:sz w:val="18"/>
          <w:szCs w:val="18"/>
        </w:rPr>
        <w:t>1) предварительный сбор данных о потребностях, ценах на товары, работы, услуги;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bookmarkStart w:id="8" w:name="P74"/>
      <w:bookmarkEnd w:id="8"/>
      <w:r w:rsidRPr="00F67039">
        <w:rPr>
          <w:sz w:val="18"/>
          <w:szCs w:val="18"/>
        </w:rPr>
        <w:t>2) подготовка закупочной документации;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bookmarkStart w:id="9" w:name="P75"/>
      <w:bookmarkEnd w:id="9"/>
      <w:r w:rsidRPr="00F67039">
        <w:rPr>
          <w:sz w:val="18"/>
          <w:szCs w:val="18"/>
        </w:rPr>
        <w:t>3) обработка результатов закупки и заключение контракта.</w:t>
      </w:r>
    </w:p>
    <w:p w:rsidR="00BD5000" w:rsidRPr="00F67039" w:rsidRDefault="00BD5000" w:rsidP="003A51F6">
      <w:pPr>
        <w:pStyle w:val="ConsPlusNormal"/>
        <w:ind w:firstLine="540"/>
        <w:jc w:val="center"/>
        <w:rPr>
          <w:sz w:val="18"/>
          <w:szCs w:val="18"/>
        </w:rPr>
      </w:pPr>
      <w:r w:rsidRPr="00F67039">
        <w:rPr>
          <w:sz w:val="18"/>
          <w:szCs w:val="18"/>
        </w:rPr>
        <w:t>3. Должностные обязанности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 xml:space="preserve">3.1. Специалист по охране </w:t>
      </w:r>
      <w:r w:rsidR="00F67039" w:rsidRPr="00F67039">
        <w:rPr>
          <w:sz w:val="18"/>
          <w:szCs w:val="18"/>
        </w:rPr>
        <w:t>труда исполняет</w:t>
      </w:r>
      <w:r w:rsidRPr="00F67039">
        <w:rPr>
          <w:sz w:val="18"/>
          <w:szCs w:val="18"/>
        </w:rPr>
        <w:t xml:space="preserve"> следующие обязанности: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 xml:space="preserve">3.1.1. В рамках трудовой функции, указанной в </w:t>
      </w:r>
      <w:hyperlink w:anchor="P158" w:tooltip="2.1.1. Нормативное обеспечение безопасных условий и охраны труда.">
        <w:r w:rsidRPr="00F67039">
          <w:rPr>
            <w:sz w:val="18"/>
            <w:szCs w:val="18"/>
          </w:rPr>
          <w:t>пп. 2.1.1 п. 2.1</w:t>
        </w:r>
      </w:hyperlink>
      <w:r w:rsidRPr="00F67039">
        <w:rPr>
          <w:sz w:val="18"/>
          <w:szCs w:val="18"/>
        </w:rPr>
        <w:t xml:space="preserve"> настоящей должностной инструкции: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1) разрабатывает, согласовывает и актуализирует проекты локальных нормативных актов, содержащих требования по обеспечению безопасных условий и охраны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lastRenderedPageBreak/>
        <w:t>2) подготавливает предложения по вопросам охраны и условий труда для включения в разделы коллективного договора, соглашения по охране труда и трудовые договоры;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3) обсуждает с представительными органами работников вопросы реализации разделов коллективного договора, связанных с вопросами охраны и условий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4) проводит анализ реализации разделов коллективного договора, связанных с вопросами охраны и условий труда, подготовка информации и предложений;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5) осуществляет мониторинг законодательства Российской Федерации и передового опыта в области охраны труда.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 xml:space="preserve">3.1.2. В рамках трудовой функции, указанной в </w:t>
      </w:r>
      <w:hyperlink w:anchor="P159" w:tooltip="2.1.2. Организация подготовки работников в области охраны труда.">
        <w:r w:rsidRPr="00F67039">
          <w:rPr>
            <w:sz w:val="18"/>
            <w:szCs w:val="18"/>
          </w:rPr>
          <w:t>пп. 2.1.2 п. 2.1</w:t>
        </w:r>
      </w:hyperlink>
      <w:r w:rsidRPr="00F67039">
        <w:rPr>
          <w:sz w:val="18"/>
          <w:szCs w:val="18"/>
        </w:rPr>
        <w:t xml:space="preserve"> настоящей должностной инструкции: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1) выявляет потребности в обучении по охране труда, оказанию первой помощи пострадавшим с учетом требований соответствующих нормативных правовых актов;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2) подготавливает проект технического задания для заключения контрактов с образовательными организациями на проведение обучения руководителей и специалистов по вопросам охраны труда, проверки знания требований охраны труда с использованием электронных шаблонов;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3) осуществляет контроль за проведением обучения работников безопасным методам и приемам выполнения работ, инструктажей по охране труда и стажировок в соответствии с нормативными требованиями;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4) оказывает методическую помощь руководителям структурных подразделений в разработке программ обучения, инструктажей, стажировок и инструкций по охране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5) организует проведение периодического обучения работников рабочих профессий оказанию первой помощи пострадавшим;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6) проводит вводный инструктаж по охране труда, координирует проведение инструктажей по охране труда на рабочем месте.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 xml:space="preserve">3.1.3. В рамках трудовой функции, указанной в </w:t>
      </w:r>
      <w:hyperlink w:anchor="P160" w:tooltip="2.1.3. Сбор, обработка и передача информации по вопросам условий и охраны труда.">
        <w:r w:rsidRPr="00F67039">
          <w:rPr>
            <w:sz w:val="18"/>
            <w:szCs w:val="18"/>
          </w:rPr>
          <w:t>пп. 2.1.3 п. 2.1</w:t>
        </w:r>
      </w:hyperlink>
      <w:r w:rsidRPr="00F67039">
        <w:rPr>
          <w:sz w:val="18"/>
          <w:szCs w:val="18"/>
        </w:rPr>
        <w:t xml:space="preserve"> настоящей должностной инструкции: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1) информирует работников об условиях и охране труда на рабочих местах, о риске повреждения здоровья, о предоставляемых гарантиях и компенсациях, применяемых средствах индивидуальной защиты;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2) производит сбор, систематизацию информации и предложений от работников, представителей работников структурных подразделений организации по вопросам условий и охраны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3) подготавливает информацию и документы, представляемые органам исполнительной власти, органам профсоюзного контроля, необходимых для осуществления ими своих полномочий;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4) организует сбор, обработку и интеграцию в соответствующие цифровые платформы информации, характеризующей состояние условий и охраны труда у работодателя;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5) организует сбор информации об обеспеченности работников полагающимися им средствами индивидуальной защиты;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6) формирует документы статистической отчетности, внутреннего документооборота, содержащих информацию по вопросам охраны труда.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 xml:space="preserve">3.1.4. В рамках трудовой функции, указанной в </w:t>
      </w:r>
      <w:hyperlink w:anchor="P161" w:tooltip="2.1.4. Организация и проведение мероприятий, направленных на снижение уровней профессиональных рисков.">
        <w:r w:rsidRPr="00F67039">
          <w:rPr>
            <w:sz w:val="18"/>
            <w:szCs w:val="18"/>
          </w:rPr>
          <w:t>пп. 2.1.4 п. 2.1</w:t>
        </w:r>
      </w:hyperlink>
      <w:r w:rsidRPr="00F67039">
        <w:rPr>
          <w:sz w:val="18"/>
          <w:szCs w:val="18"/>
        </w:rPr>
        <w:t xml:space="preserve"> настоящей должностной инструкции: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1) определяет применимые в организации методы оценки вредных и (или) опасных производственных факторов, опасностей, профессиональных рисков на рабочих местах;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2) выявляет, анализирует и проводит оценку профессиональных рисков;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3) разрабатывает предложения по обеспечению безопасных условий и охраны труда, управлению профессиональными рисками;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4) разрабатывает предложения по повышению мотивации работников к безопасному труду и их заинтересованности в улучшении условий труда, по вовлечению их в решение вопросов, связанных с охраной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5) подготавливает предложения по обеспечению режима труда и отдыха работников;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6) проводит анализ документов по приемке и вводу в эксплуатацию производственных объектов, проверку соответствия вводимых в эксплуатацию производственных объектов государственным нормативным требованиям охраны труда и подготовку предложений работодателю;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7) контролирует проведение обязательных медицинских осмотров (освидетельствований), обязательных психиатрических освидетельствований работников организации;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8) контролирует обеспечение работников средствами индивидуальной и коллективной защиты, а также их хранения, оценки состояния и исправности;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9) подготавливает предложения в план мероприятий по предупреждению производственного травматизма и профзаболеваний;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10) подготавливает предложения по лечебно-профилактическому обслуживанию и поддержанию требований по санитарно-бытовому обслуживанию работников в соответствии с установленными нормами;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11) контролирует наличие средств оказания первой помощи пострадавшим;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12) контролирует организацию уголков и (или) кабинетов охраны труда.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 xml:space="preserve">3.1.5. В рамках трудовой функции, указанной в </w:t>
      </w:r>
      <w:hyperlink w:anchor="P162" w:tooltip="2.1.5. Содействие обеспечению функционирования системы управления охраной труда.">
        <w:r w:rsidRPr="00F67039">
          <w:rPr>
            <w:sz w:val="18"/>
            <w:szCs w:val="18"/>
          </w:rPr>
          <w:t>пп. 2.1.5 п. 2.1</w:t>
        </w:r>
      </w:hyperlink>
      <w:r w:rsidRPr="00F67039">
        <w:rPr>
          <w:sz w:val="18"/>
          <w:szCs w:val="18"/>
        </w:rPr>
        <w:t xml:space="preserve"> настоящей должностной инструкции: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1) организует и координирует работы по охране труда в структурных подразделениях организации;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2) актуализирует нормативные правовые акты, содержащие государственные нормативные требования охраны труда, в соответствии со спецификой деятельности работодателя;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3) систематизирует нормативные правовые акты, содержащие государственные нормативные требования охраны труда, в соответствии со спецификой деятельности работодателя;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4) обеспечивает хранение нормативных правовых актов, содержащих государственные нормативные требования охраны труда, в соответствии со спецификой деятельности работодателя.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 xml:space="preserve">3.1.6. В рамках трудовой функции, указанной в </w:t>
      </w:r>
      <w:hyperlink w:anchor="P163" w:tooltip="2.1.6. Обеспечение контроля за состоянием условий и охраны труда на рабочих местах.">
        <w:r w:rsidRPr="00F67039">
          <w:rPr>
            <w:sz w:val="18"/>
            <w:szCs w:val="18"/>
          </w:rPr>
          <w:t>пп. 2.1.6 п. 2.1</w:t>
        </w:r>
      </w:hyperlink>
      <w:r w:rsidRPr="00F67039">
        <w:rPr>
          <w:sz w:val="18"/>
          <w:szCs w:val="18"/>
        </w:rPr>
        <w:t xml:space="preserve"> настоящей должностной инструкции: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1) планирует проведение производственного контроля и специальной оценки условий труда на рабочих местах;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2) организует работу комиссии по проведению специальной оценки условий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3) координирует работы по выявлению опасных и (или) вредных производственных факторов, воздействующих на работника на его рабочем месте;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lastRenderedPageBreak/>
        <w:t>4) организует контроль за соблюдением методики проведения работ по специальной оценке условий труда, рассматривает и анализирует результаты ее проведения;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5) подготавливает документы, связанные с организацией и проведением специальной оценки условий труда и ее результатами;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6) информирует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7) контролирует исполнение перечня рекомендуемых мероприятий по улучшению условий труда, разработанного по результатам специальной оценки условий труда.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 xml:space="preserve">3.1.7. В рамках трудовой функции, указанной в </w:t>
      </w:r>
      <w:hyperlink w:anchor="P164" w:tooltip="2.1.7. Обеспечение расследования и учета несчастных случаев на производстве и профессиональных заболеваний.">
        <w:r w:rsidRPr="00F67039">
          <w:rPr>
            <w:sz w:val="18"/>
            <w:szCs w:val="18"/>
          </w:rPr>
          <w:t>пп. 2.1.7 п. 2.1</w:t>
        </w:r>
      </w:hyperlink>
      <w:r w:rsidRPr="00F67039">
        <w:rPr>
          <w:sz w:val="18"/>
          <w:szCs w:val="18"/>
        </w:rPr>
        <w:t xml:space="preserve"> настоящей должностной инструкции: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1) организует работу комиссии по расследованию несчастных случаев, произошедших на производстве, и профессиональных заболеваний;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2) проводит осмотр места происшествия и опросы причастных лиц;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3) изучает и представляет информацию об обстоятельствах несчастных случаев на производстве и профессиональных заболеваний по установленной форме;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 xml:space="preserve">4) организует контроль за соблюдением методики проведения </w:t>
      </w:r>
      <w:r w:rsidR="00F67039" w:rsidRPr="00F67039">
        <w:rPr>
          <w:sz w:val="18"/>
          <w:szCs w:val="18"/>
        </w:rPr>
        <w:t>работ, по специальной оценке,</w:t>
      </w:r>
      <w:r w:rsidRPr="00F67039">
        <w:rPr>
          <w:sz w:val="18"/>
          <w:szCs w:val="18"/>
        </w:rPr>
        <w:t xml:space="preserve"> условий труда, рассматривает и анализирует результаты ее проведения;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5) устанавливает причины и обстоятельства несчастного случая, а также лиц, ответственных за допущенные нарушения требований охраны труда;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6) подготавливает документы, необходимые для расследования и учета несчастных случаев, происшедших на производстве, и профессиональных заболеваний;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7) направляет материалы расследования несчастных случаев в соответствующие органы и организации, а также пострадавшим и их доверенным лицам в порядке, установленном законодательством Российской Федерации или иными нормативными правовыми актами;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8) координирует работы по разработке мероприятий, направленных на предупреждение несчастных случаев на производстве и профессиональных заболеваний.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3.1.8. В рамках выполнения своих трудовых функций специалист по охране труда исполняет поручения своего непосредственного руководителя.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3.1.9. В рамках трудовых функций, указанных в настоящей должностной инструкции: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1) осуществляет обработку и анализ информации о ценах на товары, работы, услуги;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2) осуществляет подготовку и направление приглашений к определению поставщиков (подрядчиков, исполнителей) различными способами;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3) обрабатывает, формирует и хранит данные, информацию, документы, в том числе полученные от поставщиков (подрядчиков, исполнителей).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4) формирует: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- начальную (максимальную) цену закупки;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- описание объекта закупки;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- требования, предъявляемые к участнику закупки;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- порядок оценки участников;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- проект контракта;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5) составляет закупочную документацию;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6) осуществляет подготовку и публичное размещение извещения об осуществлении закупки, документации о закупках, проектов контрактов;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7) осуществляет проверку необходимой документации для проведения закупочной процедуры;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8) осуществляет организационно-техническое обеспечение деятельности закупочных комиссий;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9) осуществляет мониторинг поставщиков (подрядчиков, исполнителей) и заказчиков в сфере закупок.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10) осуществляет сбор и анализ поступивших заявок;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11) осуществляет организационно-техническое обеспечение деятельности комиссий по осуществлению закупок;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12) выполняет обработку заявок, проверку банковских гарантий, оценку результатов и подводит итоги закупочной процедуры;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13) подготавливает протоколы заседаний закупочных комиссий на основании решений, принятых членами комиссии по осуществлению закупок;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14) осуществляет публичное размещение полученных результатов;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15) направляет приглашения для заключения контрактов;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16) осуществляет проверку необходимой документации для заключения контрактов;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17) проводит процедуры подписания контракта с поставщиками (подрядчиками, исполнителями);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18) осуществляет публичное размещение отчетов, информации о неисполнении контракта, о санкциях, об изменении или о расторжении контракта, за исключением сведений, составляющих государственную тайну;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19) подготавливает документ о приемке результатов отдельного этапа исполнения контракта;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20) организовывает: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- осуществление оплаты поставленного товара, выполненной работы (ее результатов), оказанной услуги, а также отдельных этапов исполнения контракта;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- осуществление уплаты денежных сумм по банковской гарантии в предусмотренных случаях;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- возврат денежных средств, внесенных в качестве обеспечения исполнения заявок или обеспечения исполнения контрактов.</w:t>
      </w:r>
    </w:p>
    <w:p w:rsidR="00BD5000" w:rsidRPr="00F67039" w:rsidRDefault="00BD5000" w:rsidP="00F67039">
      <w:pPr>
        <w:pStyle w:val="ConsPlusNormal"/>
        <w:ind w:firstLine="540"/>
        <w:jc w:val="center"/>
        <w:rPr>
          <w:sz w:val="18"/>
          <w:szCs w:val="18"/>
        </w:rPr>
      </w:pPr>
      <w:r w:rsidRPr="00F67039">
        <w:rPr>
          <w:sz w:val="18"/>
          <w:szCs w:val="18"/>
        </w:rPr>
        <w:t>4. Права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Специалист по охране труда   имеет право: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4.1. Участвовать в обсуждении проектов решений руководства организации, в совещаниях по их подготовке и выполнению.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lastRenderedPageBreak/>
        <w:t>4.2. Подписывать и визировать документы в пределах своей компетенции.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4.3. Запрашивать у непосредственного руководителя разъяснения и уточнения по данным поручениям, выданным заданиям.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4.4. Запрашивать по поручению непосредственного руководителя и получать от других работников организации необходимую информацию, документы, необходимые для исполнения поручения.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4.5.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оценка качества исполнения своих трудовых функций.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4.6. Требовать прекращения (приостановления) работ (в случае нарушений, несоблюдения установленных требований и т.д.), соблюдения установленных норм, правил, инструкций; давать указания по исправлению недостатков и устранению нарушений.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4.7. 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4.8. Участвовать в обсуждении вопросов, касающихся исполняемых должностных обязанностей.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</w:p>
    <w:p w:rsidR="00BD5000" w:rsidRPr="00F67039" w:rsidRDefault="00BD5000" w:rsidP="003A51F6">
      <w:pPr>
        <w:pStyle w:val="ConsPlusNormal"/>
        <w:jc w:val="center"/>
        <w:outlineLvl w:val="0"/>
        <w:rPr>
          <w:sz w:val="18"/>
          <w:szCs w:val="18"/>
        </w:rPr>
      </w:pPr>
      <w:r w:rsidRPr="00F67039">
        <w:rPr>
          <w:sz w:val="18"/>
          <w:szCs w:val="18"/>
        </w:rPr>
        <w:t>5. Ответственность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5.1. Специалист по охране труда   привлекается к ответственности: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- правонарушения и преступления, совершенные в процессе своей деятельности, - в порядке, установленном действующим административным, уголовным и гражданским законодательством Российской Федерации;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  <w:r w:rsidRPr="00F67039">
        <w:rPr>
          <w:sz w:val="18"/>
          <w:szCs w:val="18"/>
        </w:rPr>
        <w:t>- причинение ущерба организации - в порядке, установленном действующим трудовым законодательством Российской Федерации.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</w:p>
    <w:p w:rsidR="00BD5000" w:rsidRPr="00F67039" w:rsidRDefault="00BD5000" w:rsidP="003A51F6">
      <w:pPr>
        <w:pStyle w:val="ConsPlusNormal"/>
        <w:jc w:val="center"/>
        <w:outlineLvl w:val="0"/>
        <w:rPr>
          <w:sz w:val="18"/>
          <w:szCs w:val="18"/>
        </w:rPr>
      </w:pPr>
      <w:r w:rsidRPr="00F67039">
        <w:rPr>
          <w:sz w:val="18"/>
          <w:szCs w:val="18"/>
        </w:rPr>
        <w:t>6. Заключительные положения</w:t>
      </w:r>
    </w:p>
    <w:p w:rsidR="00BD5000" w:rsidRPr="00F67039" w:rsidRDefault="00BD5000" w:rsidP="003A51F6">
      <w:pPr>
        <w:pStyle w:val="ConsPlusNormal"/>
        <w:ind w:firstLine="540"/>
        <w:jc w:val="both"/>
        <w:rPr>
          <w:sz w:val="18"/>
          <w:szCs w:val="18"/>
        </w:rPr>
      </w:pPr>
    </w:p>
    <w:p w:rsidR="00BD5000" w:rsidRPr="00F67039" w:rsidRDefault="00BD5000" w:rsidP="00F67039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67039">
        <w:rPr>
          <w:rFonts w:ascii="Times New Roman" w:hAnsi="Times New Roman" w:cs="Times New Roman"/>
          <w:sz w:val="18"/>
          <w:szCs w:val="18"/>
        </w:rPr>
        <w:t xml:space="preserve">6.1. Настоящая инструкция разработана на основе Профессионального </w:t>
      </w:r>
      <w:hyperlink r:id="rId8" w:tooltip="Приказ Минтруда России от 22.04.2021 N 274н &quot;Об утверждении профессионального стандарта &quot;Специалист в области охраны труда&quot; (Зарегистрировано в Минюсте России 24.05.2021 N 63604) {КонсультантПлюс}">
        <w:r w:rsidRPr="00F67039">
          <w:rPr>
            <w:rFonts w:ascii="Times New Roman" w:hAnsi="Times New Roman" w:cs="Times New Roman"/>
            <w:sz w:val="18"/>
            <w:szCs w:val="18"/>
          </w:rPr>
          <w:t>стандарта</w:t>
        </w:r>
      </w:hyperlink>
      <w:r w:rsidRPr="00F67039">
        <w:rPr>
          <w:rFonts w:ascii="Times New Roman" w:hAnsi="Times New Roman" w:cs="Times New Roman"/>
          <w:sz w:val="18"/>
          <w:szCs w:val="18"/>
        </w:rPr>
        <w:t xml:space="preserve"> "Специалист в области охраны труда", утвержденного Приказом Минтруда России от 22.04.2021 N 274н, профессионального  </w:t>
      </w:r>
      <w:hyperlink r:id="rId9" w:tooltip="Приказ Минтруда России от 10.09.2015 N 625н &quot;Об утверждении профессионального стандарта &quot;Специалист в сфере закупок&quot; (Зарегистрировано в Минюсте России 07.10.2015 N 39210) {КонсультантПлюс}">
        <w:r w:rsidRPr="00F67039">
          <w:rPr>
            <w:rFonts w:ascii="Times New Roman" w:hAnsi="Times New Roman" w:cs="Times New Roman"/>
            <w:sz w:val="18"/>
            <w:szCs w:val="18"/>
          </w:rPr>
          <w:t>стандарта</w:t>
        </w:r>
      </w:hyperlink>
      <w:r w:rsidRPr="00F67039">
        <w:rPr>
          <w:rFonts w:ascii="Times New Roman" w:hAnsi="Times New Roman" w:cs="Times New Roman"/>
          <w:sz w:val="18"/>
          <w:szCs w:val="18"/>
        </w:rPr>
        <w:t xml:space="preserve">  "Специалист  в  сфере закупок", утвержденного Приказом  Министерства  труда  и  социальной  защиты  Российской  Федерации от 10.09.2015 № 625н, с учетом Федерального закона от 05.04.2013 № 44-ФЗ "О контрактной системе в сфере закупок товаров, работ, услуг для обеспечения государственных и муниципальных нужд", Федерального закона от 18.07.2011 № 223-ФЗ "О закупках товаров, работ, услуг отдельными видами юридических лиц".</w:t>
      </w:r>
    </w:p>
    <w:p w:rsidR="00BD5000" w:rsidRPr="00F67039" w:rsidRDefault="00BD5000" w:rsidP="00F67039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67039">
        <w:rPr>
          <w:rFonts w:ascii="Times New Roman" w:hAnsi="Times New Roman" w:cs="Times New Roman"/>
          <w:sz w:val="18"/>
          <w:szCs w:val="18"/>
        </w:rPr>
        <w:t>6.2.   Ознакомление   работника с настоящей должностной инструкциейосуществляется при приеме на работу / до подписания трудового договора.    Факт   ознакомления   работника с настоящей должностной инструкциейподтверждается росписью в экземпляре должностной инструкции, хранящемся у работодателя.</w:t>
      </w:r>
    </w:p>
    <w:p w:rsidR="00BD5000" w:rsidRPr="00F67039" w:rsidRDefault="00BD5000" w:rsidP="00BD500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BD5000" w:rsidRPr="00F67039" w:rsidRDefault="00BD5000" w:rsidP="00BD500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BD5000" w:rsidRPr="00F67039" w:rsidRDefault="00BD5000" w:rsidP="00BD500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BD5000" w:rsidRPr="00F67039" w:rsidRDefault="00BD5000" w:rsidP="00BD500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F67039">
        <w:rPr>
          <w:rFonts w:ascii="Times New Roman" w:hAnsi="Times New Roman" w:cs="Times New Roman"/>
          <w:sz w:val="18"/>
          <w:szCs w:val="18"/>
        </w:rPr>
        <w:t>Ознакомлен (а): ___________________/____________/           ____.____.202__г.</w:t>
      </w:r>
    </w:p>
    <w:p w:rsidR="0085592D" w:rsidRPr="00F67039" w:rsidRDefault="0085592D" w:rsidP="0085592D">
      <w:pPr>
        <w:pStyle w:val="ConsPlusNormal"/>
        <w:ind w:firstLine="540"/>
        <w:jc w:val="both"/>
      </w:pPr>
    </w:p>
    <w:p w:rsidR="0085592D" w:rsidRPr="00F67039" w:rsidRDefault="0085592D" w:rsidP="008559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85592D" w:rsidRPr="00F67039" w:rsidSect="00F67039">
      <w:headerReference w:type="default" r:id="rId10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81C" w:rsidRDefault="00BB581C" w:rsidP="005A5371">
      <w:pPr>
        <w:spacing w:after="0" w:line="240" w:lineRule="auto"/>
      </w:pPr>
      <w:r>
        <w:separator/>
      </w:r>
    </w:p>
  </w:endnote>
  <w:endnote w:type="continuationSeparator" w:id="1">
    <w:p w:rsidR="00BB581C" w:rsidRDefault="00BB581C" w:rsidP="005A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81C" w:rsidRDefault="00BB581C" w:rsidP="005A5371">
      <w:pPr>
        <w:spacing w:after="0" w:line="240" w:lineRule="auto"/>
      </w:pPr>
      <w:r>
        <w:separator/>
      </w:r>
    </w:p>
  </w:footnote>
  <w:footnote w:type="continuationSeparator" w:id="1">
    <w:p w:rsidR="00BB581C" w:rsidRDefault="00BB581C" w:rsidP="005A5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9343336"/>
      <w:docPartObj>
        <w:docPartGallery w:val="Page Numbers (Top of Page)"/>
        <w:docPartUnique/>
      </w:docPartObj>
    </w:sdtPr>
    <w:sdtContent>
      <w:p w:rsidR="005A5371" w:rsidRDefault="00042033">
        <w:pPr>
          <w:pStyle w:val="a5"/>
          <w:jc w:val="center"/>
        </w:pPr>
        <w:r>
          <w:fldChar w:fldCharType="begin"/>
        </w:r>
        <w:r w:rsidR="005A5371">
          <w:instrText>PAGE   \* MERGEFORMAT</w:instrText>
        </w:r>
        <w:r>
          <w:fldChar w:fldCharType="separate"/>
        </w:r>
        <w:r w:rsidR="00710F8A">
          <w:rPr>
            <w:noProof/>
          </w:rPr>
          <w:t>5</w:t>
        </w:r>
        <w:r>
          <w:fldChar w:fldCharType="end"/>
        </w:r>
      </w:p>
    </w:sdtContent>
  </w:sdt>
  <w:p w:rsidR="005A5371" w:rsidRDefault="005A537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01BF"/>
    <w:rsid w:val="00037B73"/>
    <w:rsid w:val="00042033"/>
    <w:rsid w:val="00070F28"/>
    <w:rsid w:val="003A51F6"/>
    <w:rsid w:val="003B25E6"/>
    <w:rsid w:val="004901BF"/>
    <w:rsid w:val="00517B09"/>
    <w:rsid w:val="005A5371"/>
    <w:rsid w:val="00710F8A"/>
    <w:rsid w:val="00773320"/>
    <w:rsid w:val="0085592D"/>
    <w:rsid w:val="009A1110"/>
    <w:rsid w:val="00B85B90"/>
    <w:rsid w:val="00BB581C"/>
    <w:rsid w:val="00BD5000"/>
    <w:rsid w:val="00CF79FC"/>
    <w:rsid w:val="00E65588"/>
    <w:rsid w:val="00F67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655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5371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537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4863&amp;date=27.10.2025&amp;dst=100014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39764&amp;date=27.10.2025&amp;dst=100019&amp;field=13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9057&amp;date=27.10.2025&amp;dst=100013&amp;field=13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87278&amp;date=08.09.2025&amp;dst=10000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5111</Words>
  <Characters>29136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1124</dc:creator>
  <cp:keywords/>
  <dc:description/>
  <cp:lastModifiedBy>admin</cp:lastModifiedBy>
  <cp:revision>4</cp:revision>
  <dcterms:created xsi:type="dcterms:W3CDTF">2025-10-27T08:57:00Z</dcterms:created>
  <dcterms:modified xsi:type="dcterms:W3CDTF">2025-12-02T10:10:00Z</dcterms:modified>
</cp:coreProperties>
</file>