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E6" w:rsidRDefault="005B63E6" w:rsidP="003F6855">
      <w:pPr>
        <w:pStyle w:val="a3"/>
        <w:shd w:val="clear" w:color="auto" w:fill="auto"/>
        <w:spacing w:after="125" w:line="250" w:lineRule="exact"/>
        <w:ind w:left="3060" w:firstLine="0"/>
        <w:jc w:val="left"/>
        <w:rPr>
          <w:rFonts w:cs="Times New Roman"/>
          <w:b/>
        </w:rPr>
      </w:pPr>
      <w:r>
        <w:rPr>
          <w:rFonts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-742950</wp:posOffset>
            </wp:positionH>
            <wp:positionV relativeFrom="margin">
              <wp:posOffset>-213995</wp:posOffset>
            </wp:positionV>
            <wp:extent cx="6798945" cy="9342120"/>
            <wp:effectExtent l="19050" t="0" r="1905" b="0"/>
            <wp:wrapSquare wrapText="bothSides"/>
            <wp:docPr id="1" name="Рисунок 0" descr="муль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льти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8945" cy="934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855" w:rsidRPr="005B63E6" w:rsidRDefault="003F6855" w:rsidP="003F6855">
      <w:pPr>
        <w:pStyle w:val="a3"/>
        <w:shd w:val="clear" w:color="auto" w:fill="auto"/>
        <w:spacing w:after="125" w:line="250" w:lineRule="exact"/>
        <w:ind w:left="3060" w:firstLine="0"/>
        <w:jc w:val="left"/>
        <w:rPr>
          <w:rFonts w:cs="Times New Roman"/>
          <w:b/>
        </w:rPr>
      </w:pPr>
      <w:r w:rsidRPr="005B63E6">
        <w:rPr>
          <w:rFonts w:cs="Times New Roman"/>
          <w:b/>
        </w:rPr>
        <w:lastRenderedPageBreak/>
        <w:t>1.1. Пояснительная записка</w:t>
      </w:r>
    </w:p>
    <w:p w:rsidR="002F72DE" w:rsidRPr="00573E40" w:rsidRDefault="003F6855" w:rsidP="003F6855">
      <w:pPr>
        <w:rPr>
          <w:rFonts w:ascii="Times New Roman" w:hAnsi="Times New Roman" w:cs="Times New Roman"/>
          <w:sz w:val="25"/>
          <w:szCs w:val="25"/>
        </w:rPr>
      </w:pPr>
      <w:r w:rsidRPr="00573E40">
        <w:rPr>
          <w:rFonts w:ascii="Times New Roman" w:hAnsi="Times New Roman" w:cs="Times New Roman"/>
          <w:sz w:val="25"/>
          <w:szCs w:val="25"/>
        </w:rPr>
        <w:t>1.1.1. Нормативно-правовые акты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64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Федеральный</w:t>
      </w:r>
      <w:r w:rsidRPr="00130A3E">
        <w:rPr>
          <w:rFonts w:ascii="Times New Roman" w:hAnsi="Times New Roman" w:cs="Times New Roman"/>
          <w:color w:val="auto"/>
          <w:spacing w:val="6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закон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29.12.2012</w:t>
      </w:r>
      <w:r w:rsidRPr="00130A3E">
        <w:rPr>
          <w:rFonts w:ascii="Times New Roman" w:hAnsi="Times New Roman" w:cs="Times New Roman"/>
          <w:color w:val="auto"/>
          <w:spacing w:val="58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auto"/>
          <w:spacing w:val="76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273-ФЗ</w:t>
      </w:r>
      <w:r w:rsidRPr="00130A3E">
        <w:rPr>
          <w:rFonts w:ascii="Times New Roman" w:hAnsi="Times New Roman" w:cs="Times New Roman"/>
          <w:color w:val="auto"/>
          <w:spacing w:val="58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«Об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образовании в</w:t>
      </w:r>
      <w:r w:rsidRPr="00130A3E">
        <w:rPr>
          <w:rFonts w:ascii="Times New Roman" w:hAnsi="Times New Roman" w:cs="Times New Roman"/>
          <w:color w:val="auto"/>
          <w:spacing w:val="-5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Российской Федерации» (далее </w:t>
      </w:r>
      <w:r w:rsidRPr="00130A3E">
        <w:rPr>
          <w:rFonts w:ascii="Times New Roman" w:hAnsi="Times New Roman" w:cs="Times New Roman"/>
          <w:color w:val="auto"/>
          <w:w w:val="90"/>
          <w:sz w:val="25"/>
          <w:szCs w:val="25"/>
          <w:lang w:eastAsia="en-US"/>
        </w:rPr>
        <w:t xml:space="preserve">—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ФЗ).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Федеральный</w:t>
      </w:r>
      <w:r w:rsidRPr="00130A3E">
        <w:rPr>
          <w:rFonts w:ascii="Times New Roman" w:hAnsi="Times New Roman" w:cs="Times New Roman"/>
          <w:color w:val="auto"/>
          <w:spacing w:val="53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закон</w:t>
      </w:r>
      <w:r w:rsidRPr="00130A3E">
        <w:rPr>
          <w:rFonts w:ascii="Times New Roman" w:hAnsi="Times New Roman" w:cs="Times New Roman"/>
          <w:color w:val="auto"/>
          <w:spacing w:val="67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Российской</w:t>
      </w:r>
      <w:r w:rsidRPr="00130A3E">
        <w:rPr>
          <w:rFonts w:ascii="Times New Roman" w:hAnsi="Times New Roman" w:cs="Times New Roman"/>
          <w:color w:val="auto"/>
          <w:spacing w:val="47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Федерации</w:t>
      </w:r>
      <w:r w:rsidRPr="00130A3E">
        <w:rPr>
          <w:rFonts w:ascii="Times New Roman" w:hAnsi="Times New Roman" w:cs="Times New Roman"/>
          <w:color w:val="auto"/>
          <w:spacing w:val="75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</w:t>
      </w:r>
      <w:r w:rsidRPr="00130A3E">
        <w:rPr>
          <w:rFonts w:ascii="Times New Roman" w:hAnsi="Times New Roman" w:cs="Times New Roman"/>
          <w:color w:val="auto"/>
          <w:spacing w:val="62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14.07.2022</w:t>
      </w:r>
      <w:r w:rsidRPr="00130A3E">
        <w:rPr>
          <w:rFonts w:ascii="Times New Roman" w:hAnsi="Times New Roman" w:cs="Times New Roman"/>
          <w:color w:val="auto"/>
          <w:spacing w:val="77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auto"/>
          <w:spacing w:val="24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295-</w:t>
      </w:r>
      <w:r w:rsidRPr="00130A3E">
        <w:rPr>
          <w:rFonts w:ascii="Times New Roman" w:hAnsi="Times New Roman" w:cs="Times New Roman"/>
          <w:color w:val="auto"/>
          <w:spacing w:val="-7"/>
          <w:sz w:val="25"/>
          <w:szCs w:val="25"/>
          <w:lang w:eastAsia="en-US"/>
        </w:rPr>
        <w:t>ФЗ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 «О внесении изменений в Федеральный закон «Об образовании в Российской </w:t>
      </w:r>
      <w:r w:rsidRPr="00130A3E">
        <w:rPr>
          <w:rFonts w:ascii="Times New Roman" w:hAnsi="Times New Roman" w:cs="Times New Roman"/>
          <w:color w:val="auto"/>
          <w:spacing w:val="-2"/>
          <w:sz w:val="25"/>
          <w:szCs w:val="25"/>
          <w:lang w:eastAsia="en-US"/>
        </w:rPr>
        <w:t>Федерации».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Федеральный</w:t>
      </w:r>
      <w:r w:rsidRPr="00130A3E">
        <w:rPr>
          <w:rFonts w:ascii="Times New Roman" w:hAnsi="Times New Roman" w:cs="Times New Roman"/>
          <w:color w:val="auto"/>
          <w:spacing w:val="48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закон</w:t>
      </w:r>
      <w:r w:rsidRPr="00130A3E">
        <w:rPr>
          <w:rFonts w:ascii="Times New Roman" w:hAnsi="Times New Roman" w:cs="Times New Roman"/>
          <w:color w:val="auto"/>
          <w:spacing w:val="61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Российской</w:t>
      </w:r>
      <w:r w:rsidRPr="00130A3E">
        <w:rPr>
          <w:rFonts w:ascii="Times New Roman" w:hAnsi="Times New Roman" w:cs="Times New Roman"/>
          <w:color w:val="auto"/>
          <w:spacing w:val="49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Федерации</w:t>
      </w:r>
      <w:r w:rsidRPr="00130A3E">
        <w:rPr>
          <w:rFonts w:ascii="Times New Roman" w:hAnsi="Times New Roman" w:cs="Times New Roman"/>
          <w:color w:val="auto"/>
          <w:spacing w:val="49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</w:t>
      </w:r>
      <w:r w:rsidRPr="00130A3E">
        <w:rPr>
          <w:rFonts w:ascii="Times New Roman" w:hAnsi="Times New Roman" w:cs="Times New Roman"/>
          <w:color w:val="auto"/>
          <w:spacing w:val="63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24.07.1998</w:t>
      </w:r>
      <w:r w:rsidRPr="00130A3E">
        <w:rPr>
          <w:rFonts w:ascii="Times New Roman" w:hAnsi="Times New Roman" w:cs="Times New Roman"/>
          <w:color w:val="auto"/>
          <w:spacing w:val="45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auto"/>
          <w:spacing w:val="79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124-</w:t>
      </w:r>
      <w:r w:rsidRPr="00130A3E">
        <w:rPr>
          <w:rFonts w:ascii="Times New Roman" w:hAnsi="Times New Roman" w:cs="Times New Roman"/>
          <w:color w:val="auto"/>
          <w:spacing w:val="-5"/>
          <w:sz w:val="25"/>
          <w:szCs w:val="25"/>
          <w:lang w:eastAsia="en-US"/>
        </w:rPr>
        <w:t>ФЗ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 «Об основных гарантиях прав ребенка в Российской Федерации» (в редакции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2013 г.).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39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678-p.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Указ</w:t>
      </w:r>
      <w:r w:rsidRPr="00130A3E">
        <w:rPr>
          <w:rFonts w:ascii="Times New Roman" w:hAnsi="Times New Roman" w:cs="Times New Roman"/>
          <w:color w:val="auto"/>
          <w:spacing w:val="54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Президента</w:t>
      </w:r>
      <w:r w:rsidRPr="00130A3E">
        <w:rPr>
          <w:rFonts w:ascii="Times New Roman" w:hAnsi="Times New Roman" w:cs="Times New Roman"/>
          <w:color w:val="auto"/>
          <w:spacing w:val="6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Российской</w:t>
      </w:r>
      <w:r w:rsidRPr="00130A3E">
        <w:rPr>
          <w:rFonts w:ascii="Times New Roman" w:hAnsi="Times New Roman" w:cs="Times New Roman"/>
          <w:color w:val="auto"/>
          <w:spacing w:val="62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Федерации</w:t>
      </w:r>
      <w:r w:rsidRPr="00130A3E">
        <w:rPr>
          <w:rFonts w:ascii="Times New Roman" w:hAnsi="Times New Roman" w:cs="Times New Roman"/>
          <w:color w:val="auto"/>
          <w:spacing w:val="62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</w:t>
      </w:r>
      <w:r w:rsidRPr="00130A3E">
        <w:rPr>
          <w:rFonts w:ascii="Times New Roman" w:hAnsi="Times New Roman" w:cs="Times New Roman"/>
          <w:color w:val="auto"/>
          <w:spacing w:val="56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21.07.2020</w:t>
      </w:r>
      <w:r w:rsidRPr="00130A3E">
        <w:rPr>
          <w:rFonts w:ascii="Times New Roman" w:hAnsi="Times New Roman" w:cs="Times New Roman"/>
          <w:color w:val="auto"/>
          <w:spacing w:val="64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auto"/>
          <w:spacing w:val="49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pacing w:val="-5"/>
          <w:sz w:val="25"/>
          <w:szCs w:val="25"/>
          <w:lang w:eastAsia="en-US"/>
        </w:rPr>
        <w:t>474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 «О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национальных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целях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развития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Российской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Федерации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на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период до 2030 года».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Указ</w:t>
      </w:r>
      <w:r w:rsidRPr="00130A3E">
        <w:rPr>
          <w:rFonts w:ascii="Times New Roman" w:hAnsi="Times New Roman" w:cs="Times New Roman"/>
          <w:color w:val="auto"/>
          <w:spacing w:val="54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Президента</w:t>
      </w:r>
      <w:r w:rsidRPr="00130A3E">
        <w:rPr>
          <w:rFonts w:ascii="Times New Roman" w:hAnsi="Times New Roman" w:cs="Times New Roman"/>
          <w:color w:val="auto"/>
          <w:spacing w:val="58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Российской</w:t>
      </w:r>
      <w:r w:rsidRPr="00130A3E">
        <w:rPr>
          <w:rFonts w:ascii="Times New Roman" w:hAnsi="Times New Roman" w:cs="Times New Roman"/>
          <w:color w:val="auto"/>
          <w:spacing w:val="65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Федерации</w:t>
      </w:r>
      <w:r w:rsidRPr="00130A3E">
        <w:rPr>
          <w:rFonts w:ascii="Times New Roman" w:hAnsi="Times New Roman" w:cs="Times New Roman"/>
          <w:color w:val="auto"/>
          <w:spacing w:val="66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</w:t>
      </w:r>
      <w:r w:rsidRPr="00130A3E">
        <w:rPr>
          <w:rFonts w:ascii="Times New Roman" w:hAnsi="Times New Roman" w:cs="Times New Roman"/>
          <w:color w:val="auto"/>
          <w:spacing w:val="54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09.11.2022</w:t>
      </w:r>
      <w:r w:rsidRPr="00130A3E">
        <w:rPr>
          <w:rFonts w:ascii="Times New Roman" w:hAnsi="Times New Roman" w:cs="Times New Roman"/>
          <w:color w:val="auto"/>
          <w:spacing w:val="63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auto"/>
          <w:spacing w:val="48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pacing w:val="-5"/>
          <w:sz w:val="25"/>
          <w:szCs w:val="25"/>
          <w:lang w:eastAsia="en-US"/>
        </w:rPr>
        <w:t>809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 «Об утверждении Основ государственной</w:t>
      </w:r>
      <w:r w:rsidRPr="00130A3E">
        <w:rPr>
          <w:rFonts w:ascii="Times New Roman" w:hAnsi="Times New Roman" w:cs="Times New Roman"/>
          <w:color w:val="auto"/>
          <w:spacing w:val="-11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политики по</w:t>
      </w:r>
      <w:r w:rsidRPr="00130A3E">
        <w:rPr>
          <w:rFonts w:ascii="Times New Roman" w:hAnsi="Times New Roman" w:cs="Times New Roman"/>
          <w:color w:val="auto"/>
          <w:spacing w:val="-11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сохранению и</w:t>
      </w:r>
      <w:r w:rsidRPr="00130A3E">
        <w:rPr>
          <w:rFonts w:ascii="Times New Roman" w:hAnsi="Times New Roman" w:cs="Times New Roman"/>
          <w:color w:val="auto"/>
          <w:spacing w:val="-7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укреплению традиционных российских духовно-нравственных ценностей».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26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Постановление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Главного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государственного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санитарного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врача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РФ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 28 сентября 2020</w:t>
      </w:r>
      <w:r w:rsidRPr="00130A3E">
        <w:rPr>
          <w:rFonts w:ascii="Times New Roman" w:hAnsi="Times New Roman" w:cs="Times New Roman"/>
          <w:color w:val="auto"/>
          <w:spacing w:val="-3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г.</w:t>
      </w:r>
      <w:r w:rsidRPr="00130A3E">
        <w:rPr>
          <w:rFonts w:ascii="Times New Roman" w:hAnsi="Times New Roman" w:cs="Times New Roman"/>
          <w:color w:val="auto"/>
          <w:spacing w:val="-3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28</w:t>
      </w:r>
      <w:r w:rsidRPr="00130A3E">
        <w:rPr>
          <w:rFonts w:ascii="Times New Roman" w:hAnsi="Times New Roman" w:cs="Times New Roman"/>
          <w:color w:val="auto"/>
          <w:spacing w:val="-3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«Об </w:t>
      </w:r>
      <w:proofErr w:type="spell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утверн</w:t>
      </w:r>
      <w:proofErr w:type="spellEnd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‹</w:t>
      </w:r>
      <w:proofErr w:type="spell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дении</w:t>
      </w:r>
      <w:proofErr w:type="spellEnd"/>
      <w:r w:rsidRPr="00130A3E">
        <w:rPr>
          <w:rFonts w:ascii="Times New Roman" w:hAnsi="Times New Roman" w:cs="Times New Roman"/>
          <w:color w:val="auto"/>
          <w:spacing w:val="12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санитарных правил </w:t>
      </w:r>
      <w:proofErr w:type="gram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C</w:t>
      </w:r>
      <w:proofErr w:type="gramEnd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</w:t>
      </w:r>
      <w:r w:rsidRPr="00130A3E">
        <w:rPr>
          <w:rFonts w:ascii="Times New Roman" w:hAnsi="Times New Roman" w:cs="Times New Roman"/>
          <w:color w:val="auto"/>
          <w:spacing w:val="-6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2.4.3648-20 «Санитарно-эпидемиологические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требования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к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организациям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воспитания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и</w:t>
      </w:r>
      <w:r w:rsidRPr="00130A3E">
        <w:rPr>
          <w:rFonts w:ascii="Times New Roman" w:hAnsi="Times New Roman" w:cs="Times New Roman"/>
          <w:color w:val="auto"/>
          <w:spacing w:val="-1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обучения, отдыха</w:t>
      </w:r>
      <w:r w:rsidRPr="00130A3E">
        <w:rPr>
          <w:rFonts w:ascii="Times New Roman" w:hAnsi="Times New Roman" w:cs="Times New Roman"/>
          <w:color w:val="auto"/>
          <w:spacing w:val="-1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131313"/>
          <w:sz w:val="25"/>
          <w:szCs w:val="25"/>
          <w:lang w:eastAsia="en-US"/>
        </w:rPr>
        <w:t>и</w:t>
      </w:r>
      <w:r w:rsidRPr="00130A3E">
        <w:rPr>
          <w:rFonts w:ascii="Times New Roman" w:hAnsi="Times New Roman" w:cs="Times New Roman"/>
          <w:color w:val="131313"/>
          <w:spacing w:val="-14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оздоровления детей и</w:t>
      </w:r>
      <w:r w:rsidRPr="00130A3E">
        <w:rPr>
          <w:rFonts w:ascii="Times New Roman" w:hAnsi="Times New Roman" w:cs="Times New Roman"/>
          <w:color w:val="auto"/>
          <w:spacing w:val="-15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молодел‹и»</w:t>
      </w:r>
      <w:r w:rsidRPr="00130A3E">
        <w:rPr>
          <w:rFonts w:ascii="Times New Roman" w:hAnsi="Times New Roman" w:cs="Times New Roman"/>
          <w:color w:val="auto"/>
          <w:spacing w:val="12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(далее</w:t>
      </w:r>
      <w:r w:rsidRPr="00130A3E">
        <w:rPr>
          <w:rFonts w:ascii="Times New Roman" w:hAnsi="Times New Roman" w:cs="Times New Roman"/>
          <w:color w:val="auto"/>
          <w:spacing w:val="-2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w w:val="90"/>
          <w:sz w:val="25"/>
          <w:szCs w:val="25"/>
          <w:lang w:eastAsia="en-US"/>
        </w:rPr>
        <w:t>—</w:t>
      </w:r>
      <w:r w:rsidRPr="00130A3E">
        <w:rPr>
          <w:rFonts w:ascii="Times New Roman" w:hAnsi="Times New Roman" w:cs="Times New Roman"/>
          <w:color w:val="auto"/>
          <w:spacing w:val="-8"/>
          <w:w w:val="90"/>
          <w:sz w:val="25"/>
          <w:szCs w:val="25"/>
          <w:lang w:eastAsia="en-US"/>
        </w:rPr>
        <w:t xml:space="preserve"> </w:t>
      </w:r>
      <w:proofErr w:type="spell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СанПиН</w:t>
      </w:r>
      <w:proofErr w:type="spellEnd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).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23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Постановление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Главного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государственного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санитарного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врача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РФ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</w:t>
      </w:r>
      <w:r w:rsidRPr="00130A3E">
        <w:rPr>
          <w:rFonts w:ascii="Times New Roman" w:hAnsi="Times New Roman" w:cs="Times New Roman"/>
          <w:color w:val="auto"/>
          <w:spacing w:val="-3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28 января 2021 г.</w:t>
      </w:r>
      <w:r w:rsidRPr="00130A3E">
        <w:rPr>
          <w:rFonts w:ascii="Times New Roman" w:hAnsi="Times New Roman" w:cs="Times New Roman"/>
          <w:color w:val="auto"/>
          <w:spacing w:val="-4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</w:t>
      </w:r>
      <w:r w:rsidRPr="00130A3E">
        <w:rPr>
          <w:rFonts w:ascii="Times New Roman" w:hAnsi="Times New Roman" w:cs="Times New Roman"/>
          <w:color w:val="auto"/>
          <w:spacing w:val="-3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«Об</w:t>
      </w:r>
      <w:r w:rsidRPr="00130A3E">
        <w:rPr>
          <w:rFonts w:ascii="Times New Roman" w:hAnsi="Times New Roman" w:cs="Times New Roman"/>
          <w:color w:val="auto"/>
          <w:spacing w:val="-3"/>
          <w:sz w:val="25"/>
          <w:szCs w:val="25"/>
          <w:lang w:eastAsia="en-US"/>
        </w:rPr>
        <w:t xml:space="preserve"> </w:t>
      </w:r>
      <w:proofErr w:type="spell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утверн</w:t>
      </w:r>
      <w:proofErr w:type="spellEnd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‹</w:t>
      </w:r>
      <w:proofErr w:type="spell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дении</w:t>
      </w:r>
      <w:proofErr w:type="spellEnd"/>
      <w:r w:rsidRPr="00130A3E">
        <w:rPr>
          <w:rFonts w:ascii="Times New Roman" w:hAnsi="Times New Roman" w:cs="Times New Roman"/>
          <w:color w:val="auto"/>
          <w:spacing w:val="25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санитарных правил и</w:t>
      </w:r>
      <w:r w:rsidRPr="00130A3E">
        <w:rPr>
          <w:rFonts w:ascii="Times New Roman" w:hAnsi="Times New Roman" w:cs="Times New Roman"/>
          <w:color w:val="auto"/>
          <w:spacing w:val="-4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норм».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Постановление</w:t>
      </w:r>
      <w:r w:rsidRPr="00130A3E">
        <w:rPr>
          <w:rFonts w:ascii="Times New Roman" w:hAnsi="Times New Roman" w:cs="Times New Roman"/>
          <w:color w:val="auto"/>
          <w:spacing w:val="26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Правительства</w:t>
      </w:r>
      <w:r w:rsidRPr="00130A3E">
        <w:rPr>
          <w:rFonts w:ascii="Times New Roman" w:hAnsi="Times New Roman" w:cs="Times New Roman"/>
          <w:color w:val="auto"/>
          <w:spacing w:val="26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Российской</w:t>
      </w:r>
      <w:r w:rsidRPr="00130A3E">
        <w:rPr>
          <w:rFonts w:ascii="Times New Roman" w:hAnsi="Times New Roman" w:cs="Times New Roman"/>
          <w:color w:val="auto"/>
          <w:spacing w:val="79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Федерации</w:t>
      </w:r>
      <w:r w:rsidRPr="00130A3E">
        <w:rPr>
          <w:rFonts w:ascii="Times New Roman" w:hAnsi="Times New Roman" w:cs="Times New Roman"/>
          <w:color w:val="auto"/>
          <w:spacing w:val="26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</w:t>
      </w:r>
      <w:r w:rsidRPr="00130A3E">
        <w:rPr>
          <w:rFonts w:ascii="Times New Roman" w:hAnsi="Times New Roman" w:cs="Times New Roman"/>
          <w:color w:val="auto"/>
          <w:spacing w:val="68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pacing w:val="-2"/>
          <w:sz w:val="25"/>
          <w:szCs w:val="25"/>
          <w:lang w:eastAsia="en-US"/>
        </w:rPr>
        <w:t>11.10.2023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 №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1678 «Об утверждении Правил применения организациями,</w:t>
      </w:r>
      <w:r w:rsidRPr="00130A3E">
        <w:rPr>
          <w:rFonts w:ascii="Times New Roman" w:hAnsi="Times New Roman" w:cs="Times New Roman"/>
          <w:color w:val="auto"/>
          <w:spacing w:val="-13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осуществляющими образовательную деятельность, электронного обучения, дистанционных образовательных технологий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при реализации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образовательных программ».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34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Приказ Министерства труда и социальной защиты Российской Федерации</w:t>
      </w:r>
      <w:r w:rsidRPr="00130A3E">
        <w:rPr>
          <w:rFonts w:ascii="Times New Roman" w:hAnsi="Times New Roman" w:cs="Times New Roman"/>
          <w:color w:val="auto"/>
          <w:spacing w:val="26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</w:t>
      </w:r>
      <w:r w:rsidRPr="00130A3E">
        <w:rPr>
          <w:rFonts w:ascii="Times New Roman" w:hAnsi="Times New Roman" w:cs="Times New Roman"/>
          <w:color w:val="auto"/>
          <w:spacing w:val="14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05.05.2018</w:t>
      </w:r>
      <w:r w:rsidRPr="00130A3E">
        <w:rPr>
          <w:rFonts w:ascii="Times New Roman" w:hAnsi="Times New Roman" w:cs="Times New Roman"/>
          <w:color w:val="auto"/>
          <w:spacing w:val="31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auto"/>
          <w:spacing w:val="66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298</w:t>
      </w:r>
      <w:r w:rsidRPr="00130A3E">
        <w:rPr>
          <w:rFonts w:ascii="Times New Roman" w:hAnsi="Times New Roman" w:cs="Times New Roman"/>
          <w:color w:val="auto"/>
          <w:spacing w:val="24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«Об</w:t>
      </w:r>
      <w:r w:rsidRPr="00130A3E">
        <w:rPr>
          <w:rFonts w:ascii="Times New Roman" w:hAnsi="Times New Roman" w:cs="Times New Roman"/>
          <w:color w:val="auto"/>
          <w:spacing w:val="21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утверждении</w:t>
      </w:r>
      <w:r w:rsidRPr="00130A3E">
        <w:rPr>
          <w:rFonts w:ascii="Times New Roman" w:hAnsi="Times New Roman" w:cs="Times New Roman"/>
          <w:color w:val="auto"/>
          <w:spacing w:val="29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профессионального стандарта «Педагог</w:t>
      </w:r>
      <w:r w:rsidRPr="00130A3E">
        <w:rPr>
          <w:rFonts w:ascii="Times New Roman" w:hAnsi="Times New Roman" w:cs="Times New Roman"/>
          <w:color w:val="auto"/>
          <w:spacing w:val="1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дополнительного</w:t>
      </w:r>
      <w:r w:rsidRPr="00130A3E">
        <w:rPr>
          <w:rFonts w:ascii="Times New Roman" w:hAnsi="Times New Roman" w:cs="Times New Roman"/>
          <w:color w:val="auto"/>
          <w:spacing w:val="-8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образования</w:t>
      </w:r>
      <w:r w:rsidRPr="00130A3E">
        <w:rPr>
          <w:rFonts w:ascii="Times New Roman" w:hAnsi="Times New Roman" w:cs="Times New Roman"/>
          <w:color w:val="auto"/>
          <w:spacing w:val="13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детей</w:t>
      </w:r>
      <w:r w:rsidRPr="00130A3E">
        <w:rPr>
          <w:rFonts w:ascii="Times New Roman" w:hAnsi="Times New Roman" w:cs="Times New Roman"/>
          <w:color w:val="auto"/>
          <w:spacing w:val="4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и</w:t>
      </w:r>
      <w:r w:rsidRPr="00130A3E">
        <w:rPr>
          <w:rFonts w:ascii="Times New Roman" w:hAnsi="Times New Roman" w:cs="Times New Roman"/>
          <w:color w:val="auto"/>
          <w:spacing w:val="9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pacing w:val="-2"/>
          <w:sz w:val="25"/>
          <w:szCs w:val="25"/>
          <w:lang w:eastAsia="en-US"/>
        </w:rPr>
        <w:t>взрослых».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02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Приказ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Министерства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просвещения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Российской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Федерации от</w:t>
      </w:r>
      <w:r w:rsidRPr="00130A3E">
        <w:rPr>
          <w:rFonts w:ascii="Times New Roman" w:hAnsi="Times New Roman" w:cs="Times New Roman"/>
          <w:color w:val="auto"/>
          <w:spacing w:val="64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27</w:t>
      </w:r>
      <w:r w:rsidRPr="00130A3E">
        <w:rPr>
          <w:rFonts w:ascii="Times New Roman" w:hAnsi="Times New Roman" w:cs="Times New Roman"/>
          <w:color w:val="auto"/>
          <w:spacing w:val="66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июля</w:t>
      </w:r>
      <w:r w:rsidRPr="00130A3E">
        <w:rPr>
          <w:rFonts w:ascii="Times New Roman" w:hAnsi="Times New Roman" w:cs="Times New Roman"/>
          <w:color w:val="auto"/>
          <w:spacing w:val="65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2022</w:t>
      </w:r>
      <w:r w:rsidRPr="00130A3E">
        <w:rPr>
          <w:rFonts w:ascii="Times New Roman" w:hAnsi="Times New Roman" w:cs="Times New Roman"/>
          <w:color w:val="auto"/>
          <w:spacing w:val="65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г.</w:t>
      </w:r>
      <w:r w:rsidRPr="00130A3E">
        <w:rPr>
          <w:rFonts w:ascii="Times New Roman" w:hAnsi="Times New Roman" w:cs="Times New Roman"/>
          <w:color w:val="auto"/>
          <w:spacing w:val="63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629</w:t>
      </w:r>
      <w:r w:rsidRPr="00130A3E">
        <w:rPr>
          <w:rFonts w:ascii="Times New Roman" w:hAnsi="Times New Roman" w:cs="Times New Roman"/>
          <w:color w:val="auto"/>
          <w:spacing w:val="64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«Об</w:t>
      </w:r>
      <w:r w:rsidRPr="00130A3E">
        <w:rPr>
          <w:rFonts w:ascii="Times New Roman" w:hAnsi="Times New Roman" w:cs="Times New Roman"/>
          <w:color w:val="auto"/>
          <w:spacing w:val="66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утверждении</w:t>
      </w:r>
      <w:r w:rsidRPr="00130A3E">
        <w:rPr>
          <w:rFonts w:ascii="Times New Roman" w:hAnsi="Times New Roman" w:cs="Times New Roman"/>
          <w:color w:val="auto"/>
          <w:spacing w:val="67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Порядка</w:t>
      </w:r>
      <w:r w:rsidRPr="00130A3E">
        <w:rPr>
          <w:rFonts w:ascii="Times New Roman" w:hAnsi="Times New Roman" w:cs="Times New Roman"/>
          <w:color w:val="auto"/>
          <w:spacing w:val="63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организации и осуществления образовательной деятельности по дополнительным общеобразовательным программам»</w:t>
      </w:r>
      <w:r w:rsidRPr="00130A3E">
        <w:rPr>
          <w:rFonts w:ascii="Times New Roman" w:hAnsi="Times New Roman" w:cs="Times New Roman"/>
          <w:color w:val="auto"/>
          <w:spacing w:val="27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(далее </w:t>
      </w:r>
      <w:r w:rsidRPr="00130A3E">
        <w:rPr>
          <w:rFonts w:ascii="Times New Roman" w:hAnsi="Times New Roman" w:cs="Times New Roman"/>
          <w:color w:val="auto"/>
          <w:w w:val="90"/>
          <w:sz w:val="25"/>
          <w:szCs w:val="25"/>
          <w:lang w:eastAsia="en-US"/>
        </w:rPr>
        <w:t xml:space="preserve">—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Порядок).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33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Приказ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Министерства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просвещения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Российской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Федерации </w:t>
      </w:r>
      <w:r w:rsidRPr="00130A3E">
        <w:rPr>
          <w:rFonts w:ascii="Times New Roman" w:hAnsi="Times New Roman" w:cs="Times New Roman"/>
          <w:color w:val="auto"/>
          <w:position w:val="1"/>
          <w:sz w:val="25"/>
          <w:szCs w:val="25"/>
          <w:lang w:eastAsia="en-US"/>
        </w:rPr>
        <w:t>от 03.09.201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9 </w:t>
      </w:r>
      <w:r w:rsidRPr="00130A3E">
        <w:rPr>
          <w:rFonts w:ascii="Times New Roman" w:hAnsi="Times New Roman" w:cs="Times New Roman"/>
          <w:color w:val="0E0E0E"/>
          <w:position w:val="1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0E0E0E"/>
          <w:spacing w:val="40"/>
          <w:position w:val="1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position w:val="1"/>
          <w:sz w:val="25"/>
          <w:szCs w:val="25"/>
          <w:lang w:eastAsia="en-US"/>
        </w:rPr>
        <w:t xml:space="preserve">467 «Об утверждении Целевой </w:t>
      </w:r>
      <w:proofErr w:type="gramStart"/>
      <w:r w:rsidRPr="00130A3E">
        <w:rPr>
          <w:rFonts w:ascii="Times New Roman" w:hAnsi="Times New Roman" w:cs="Times New Roman"/>
          <w:color w:val="auto"/>
          <w:position w:val="1"/>
          <w:sz w:val="25"/>
          <w:szCs w:val="25"/>
          <w:lang w:eastAsia="en-US"/>
        </w:rPr>
        <w:t xml:space="preserve">модели развития региональных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систем дополнительного образования детей</w:t>
      </w:r>
      <w:proofErr w:type="gramEnd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».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right="218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Приказ Министерства науки и</w:t>
      </w:r>
      <w:r w:rsidRPr="00130A3E">
        <w:rPr>
          <w:rFonts w:ascii="Times New Roman" w:hAnsi="Times New Roman" w:cs="Times New Roman"/>
          <w:color w:val="auto"/>
          <w:spacing w:val="-5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высшего</w:t>
      </w:r>
      <w:r w:rsidRPr="00130A3E">
        <w:rPr>
          <w:rFonts w:ascii="Times New Roman" w:hAnsi="Times New Roman" w:cs="Times New Roman"/>
          <w:color w:val="auto"/>
          <w:spacing w:val="-1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образования РФ</w:t>
      </w:r>
      <w:r w:rsidRPr="00130A3E">
        <w:rPr>
          <w:rFonts w:ascii="Times New Roman" w:hAnsi="Times New Roman" w:cs="Times New Roman"/>
          <w:color w:val="auto"/>
          <w:spacing w:val="-4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и</w:t>
      </w:r>
      <w:r w:rsidRPr="00130A3E">
        <w:rPr>
          <w:rFonts w:ascii="Times New Roman" w:hAnsi="Times New Roman" w:cs="Times New Roman"/>
          <w:color w:val="auto"/>
          <w:spacing w:val="-11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276" w:lineRule="auto"/>
        <w:ind w:right="235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proofErr w:type="gram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lastRenderedPageBreak/>
        <w:t xml:space="preserve">Письмо </w:t>
      </w:r>
      <w:proofErr w:type="spell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Минобрнауки</w:t>
      </w:r>
      <w:proofErr w:type="spellEnd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 России №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09-3242 от 18.11.2015 «О направлении информации» (вместе </w:t>
      </w:r>
      <w:r w:rsidRPr="00130A3E">
        <w:rPr>
          <w:rFonts w:ascii="Times New Roman" w:hAnsi="Times New Roman" w:cs="Times New Roman"/>
          <w:color w:val="131313"/>
          <w:sz w:val="25"/>
          <w:szCs w:val="25"/>
          <w:lang w:eastAsia="en-US"/>
        </w:rPr>
        <w:t xml:space="preserve">с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«Методическими рекомендациями по проектированию дополнительных </w:t>
      </w:r>
      <w:proofErr w:type="spell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общеразвивающих</w:t>
      </w:r>
      <w:proofErr w:type="spellEnd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 программ (включая </w:t>
      </w:r>
      <w:proofErr w:type="spell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разноуровневые</w:t>
      </w:r>
      <w:proofErr w:type="spellEnd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pacing w:val="-2"/>
          <w:sz w:val="25"/>
          <w:szCs w:val="25"/>
          <w:lang w:eastAsia="en-US"/>
        </w:rPr>
        <w:t>программы)».</w:t>
      </w:r>
      <w:proofErr w:type="gramEnd"/>
    </w:p>
    <w:p w:rsidR="00130A3E" w:rsidRPr="00130A3E" w:rsidRDefault="00130A3E" w:rsidP="00130A3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Письмо</w:t>
      </w:r>
      <w:r w:rsidRPr="00130A3E">
        <w:rPr>
          <w:rFonts w:ascii="Times New Roman" w:hAnsi="Times New Roman" w:cs="Times New Roman"/>
          <w:color w:val="auto"/>
          <w:spacing w:val="66"/>
          <w:w w:val="150"/>
          <w:sz w:val="25"/>
          <w:szCs w:val="25"/>
          <w:lang w:eastAsia="en-US"/>
        </w:rPr>
        <w:t xml:space="preserve">  </w:t>
      </w:r>
      <w:proofErr w:type="spell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Минобрнауки</w:t>
      </w:r>
      <w:proofErr w:type="spellEnd"/>
      <w:r w:rsidRPr="00130A3E">
        <w:rPr>
          <w:rFonts w:ascii="Times New Roman" w:hAnsi="Times New Roman" w:cs="Times New Roman"/>
          <w:color w:val="auto"/>
          <w:spacing w:val="70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России</w:t>
      </w:r>
      <w:r w:rsidRPr="00130A3E">
        <w:rPr>
          <w:rFonts w:ascii="Times New Roman" w:hAnsi="Times New Roman" w:cs="Times New Roman"/>
          <w:color w:val="auto"/>
          <w:spacing w:val="68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</w:t>
      </w:r>
      <w:r w:rsidRPr="00130A3E">
        <w:rPr>
          <w:rFonts w:ascii="Times New Roman" w:hAnsi="Times New Roman" w:cs="Times New Roman"/>
          <w:color w:val="auto"/>
          <w:spacing w:val="60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28.08.2015</w:t>
      </w:r>
      <w:r w:rsidRPr="00130A3E">
        <w:rPr>
          <w:rFonts w:ascii="Times New Roman" w:hAnsi="Times New Roman" w:cs="Times New Roman"/>
          <w:color w:val="auto"/>
          <w:spacing w:val="75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auto"/>
          <w:spacing w:val="61"/>
          <w:sz w:val="25"/>
          <w:szCs w:val="25"/>
          <w:lang w:eastAsia="en-US"/>
        </w:rPr>
        <w:t xml:space="preserve"> 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AK-</w:t>
      </w:r>
      <w:r w:rsidRPr="00130A3E">
        <w:rPr>
          <w:rFonts w:ascii="Times New Roman" w:hAnsi="Times New Roman" w:cs="Times New Roman"/>
          <w:color w:val="auto"/>
          <w:spacing w:val="-2"/>
          <w:sz w:val="25"/>
          <w:szCs w:val="25"/>
          <w:lang w:eastAsia="en-US"/>
        </w:rPr>
        <w:t>2563/05</w:t>
      </w:r>
    </w:p>
    <w:p w:rsidR="00130A3E" w:rsidRPr="00130A3E" w:rsidRDefault="00130A3E" w:rsidP="00130A3E">
      <w:pPr>
        <w:widowControl w:val="0"/>
        <w:tabs>
          <w:tab w:val="left" w:pos="567"/>
        </w:tabs>
        <w:autoSpaceDE w:val="0"/>
        <w:autoSpaceDN w:val="0"/>
        <w:spacing w:line="276" w:lineRule="auto"/>
        <w:ind w:right="232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proofErr w:type="gramStart"/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«О методических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рекомендациях» (вместе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«Методическими рекомендациями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по организации образовательной деятельности с использованием сетевых форм реализации образовательных программ».</w:t>
      </w:r>
      <w:proofErr w:type="gramEnd"/>
    </w:p>
    <w:p w:rsidR="00130A3E" w:rsidRPr="00130A3E" w:rsidRDefault="00130A3E" w:rsidP="00130A3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276" w:lineRule="auto"/>
        <w:ind w:right="224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Письмо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Министерства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просвещения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Российской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Федерации от 30.12.2022 № АБ-3924/06 «О направлении методических рекомендаций» (вместе с «Методическими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реализующих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дополнительные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общеобразовательные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программы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в субъектах Российской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Федерации»).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276" w:lineRule="auto"/>
        <w:ind w:right="280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Письмо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Министерства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просвещения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Российской</w:t>
      </w:r>
      <w:r w:rsidRPr="00130A3E">
        <w:rPr>
          <w:rFonts w:ascii="Times New Roman" w:hAnsi="Times New Roman" w:cs="Times New Roman"/>
          <w:color w:val="auto"/>
          <w:spacing w:val="80"/>
          <w:w w:val="15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Федерации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 07.05.2020 № ВБ-976/04 «Рекомендации по реализации внеурочной деятельности, программы воспитания и социализации и дополнительных общеобразовательных</w:t>
      </w:r>
      <w:r w:rsidRPr="00130A3E">
        <w:rPr>
          <w:rFonts w:ascii="Times New Roman" w:hAnsi="Times New Roman" w:cs="Times New Roman"/>
          <w:color w:val="auto"/>
          <w:spacing w:val="-11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программ с</w:t>
      </w:r>
      <w:r w:rsidRPr="00130A3E">
        <w:rPr>
          <w:rFonts w:ascii="Times New Roman" w:hAnsi="Times New Roman" w:cs="Times New Roman"/>
          <w:color w:val="auto"/>
          <w:spacing w:val="-14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применением дистанционных образовательных </w:t>
      </w:r>
      <w:r w:rsidRPr="00130A3E">
        <w:rPr>
          <w:rFonts w:ascii="Times New Roman" w:hAnsi="Times New Roman" w:cs="Times New Roman"/>
          <w:color w:val="auto"/>
          <w:spacing w:val="-2"/>
          <w:sz w:val="25"/>
          <w:szCs w:val="25"/>
          <w:lang w:eastAsia="en-US"/>
        </w:rPr>
        <w:t>технологий».</w:t>
      </w:r>
    </w:p>
    <w:p w:rsidR="00130A3E" w:rsidRPr="00130A3E" w:rsidRDefault="00130A3E" w:rsidP="00130A3E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276" w:lineRule="auto"/>
        <w:ind w:right="229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Приказ Министерства образования и молодежной политики Свердловской области от 30.03.2018 № 162-Д «Об утверждении Концепции развития</w:t>
      </w:r>
      <w:r w:rsidRPr="00130A3E">
        <w:rPr>
          <w:rFonts w:ascii="Times New Roman" w:hAnsi="Times New Roman" w:cs="Times New Roman"/>
          <w:color w:val="auto"/>
          <w:spacing w:val="75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образования</w:t>
      </w:r>
      <w:r w:rsidRPr="00130A3E">
        <w:rPr>
          <w:rFonts w:ascii="Times New Roman" w:hAnsi="Times New Roman" w:cs="Times New Roman"/>
          <w:color w:val="auto"/>
          <w:spacing w:val="71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на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территории</w:t>
      </w:r>
      <w:r w:rsidRPr="00130A3E">
        <w:rPr>
          <w:rFonts w:ascii="Times New Roman" w:hAnsi="Times New Roman" w:cs="Times New Roman"/>
          <w:color w:val="auto"/>
          <w:spacing w:val="79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Свердловской</w:t>
      </w:r>
      <w:r w:rsidRPr="00130A3E">
        <w:rPr>
          <w:rFonts w:ascii="Times New Roman" w:hAnsi="Times New Roman" w:cs="Times New Roman"/>
          <w:color w:val="auto"/>
          <w:spacing w:val="72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области</w:t>
      </w:r>
      <w:r w:rsidRPr="00130A3E">
        <w:rPr>
          <w:rFonts w:ascii="Times New Roman" w:hAnsi="Times New Roman" w:cs="Times New Roman"/>
          <w:color w:val="auto"/>
          <w:spacing w:val="66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на</w:t>
      </w:r>
      <w:r w:rsidRPr="00130A3E">
        <w:rPr>
          <w:rFonts w:ascii="Times New Roman" w:hAnsi="Times New Roman" w:cs="Times New Roman"/>
          <w:color w:val="auto"/>
          <w:spacing w:val="4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период до 2035 года».</w:t>
      </w:r>
    </w:p>
    <w:p w:rsidR="00130A3E" w:rsidRPr="00130A3E" w:rsidRDefault="00130A3E" w:rsidP="00573E40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line="276" w:lineRule="auto"/>
        <w:ind w:right="225"/>
        <w:jc w:val="both"/>
        <w:rPr>
          <w:rFonts w:ascii="Times New Roman" w:hAnsi="Times New Roman" w:cs="Times New Roman"/>
          <w:color w:val="auto"/>
          <w:sz w:val="25"/>
          <w:szCs w:val="25"/>
          <w:lang w:eastAsia="en-US"/>
        </w:rPr>
      </w:pP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Приказ Министерства образования и молодежной политики Свердловской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области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от</w:t>
      </w:r>
      <w:r w:rsidRPr="00130A3E">
        <w:rPr>
          <w:rFonts w:ascii="Times New Roman" w:hAnsi="Times New Roman" w:cs="Times New Roman"/>
          <w:color w:val="auto"/>
          <w:spacing w:val="77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29.06.2023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111111"/>
          <w:sz w:val="25"/>
          <w:szCs w:val="25"/>
          <w:lang w:eastAsia="en-US"/>
        </w:rPr>
        <w:t>№</w:t>
      </w:r>
      <w:r w:rsidRPr="00130A3E">
        <w:rPr>
          <w:rFonts w:ascii="Times New Roman" w:hAnsi="Times New Roman" w:cs="Times New Roman"/>
          <w:color w:val="111111"/>
          <w:spacing w:val="80"/>
          <w:w w:val="15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785-Д</w:t>
      </w:r>
      <w:r w:rsidRPr="00130A3E">
        <w:rPr>
          <w:rFonts w:ascii="Times New Roman" w:hAnsi="Times New Roman" w:cs="Times New Roman"/>
          <w:color w:val="auto"/>
          <w:spacing w:val="79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«Об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утверждении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Требований </w:t>
      </w:r>
      <w:r w:rsidRPr="00130A3E">
        <w:rPr>
          <w:rFonts w:ascii="Times New Roman" w:hAnsi="Times New Roman" w:cs="Times New Roman"/>
          <w:color w:val="0E0E0E"/>
          <w:sz w:val="25"/>
          <w:szCs w:val="25"/>
          <w:lang w:eastAsia="en-US"/>
        </w:rPr>
        <w:t>к</w:t>
      </w:r>
      <w:r w:rsidRPr="00130A3E">
        <w:rPr>
          <w:rFonts w:ascii="Times New Roman" w:hAnsi="Times New Roman" w:cs="Times New Roman"/>
          <w:color w:val="0E0E0E"/>
          <w:spacing w:val="75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условиям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и</w:t>
      </w:r>
      <w:r w:rsidRPr="00130A3E">
        <w:rPr>
          <w:rFonts w:ascii="Times New Roman" w:hAnsi="Times New Roman" w:cs="Times New Roman"/>
          <w:color w:val="auto"/>
          <w:spacing w:val="76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порядку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оказания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государственной</w:t>
      </w:r>
      <w:r w:rsidRPr="00130A3E">
        <w:rPr>
          <w:rFonts w:ascii="Times New Roman" w:hAnsi="Times New Roman" w:cs="Times New Roman"/>
          <w:color w:val="auto"/>
          <w:spacing w:val="76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услуги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в</w:t>
      </w:r>
      <w:r w:rsidRPr="00130A3E">
        <w:rPr>
          <w:rFonts w:ascii="Times New Roman" w:hAnsi="Times New Roman" w:cs="Times New Roman"/>
          <w:color w:val="auto"/>
          <w:spacing w:val="74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социальной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сфере «Реализация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дополнительных</w:t>
      </w:r>
      <w:r w:rsidRPr="00130A3E">
        <w:rPr>
          <w:rFonts w:ascii="Times New Roman" w:hAnsi="Times New Roman" w:cs="Times New Roman"/>
          <w:color w:val="auto"/>
          <w:spacing w:val="69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образовательных</w:t>
      </w:r>
      <w:r w:rsidRPr="00130A3E">
        <w:rPr>
          <w:rFonts w:ascii="Times New Roman" w:hAnsi="Times New Roman" w:cs="Times New Roman"/>
          <w:color w:val="auto"/>
          <w:spacing w:val="72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программ</w:t>
      </w:r>
      <w:r w:rsidRPr="00130A3E">
        <w:rPr>
          <w:rFonts w:ascii="Times New Roman" w:hAnsi="Times New Roman" w:cs="Times New Roman"/>
          <w:color w:val="auto"/>
          <w:spacing w:val="80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в</w:t>
      </w:r>
      <w:r w:rsidRPr="00130A3E">
        <w:rPr>
          <w:rFonts w:ascii="Times New Roman" w:hAnsi="Times New Roman" w:cs="Times New Roman"/>
          <w:color w:val="auto"/>
          <w:spacing w:val="68"/>
          <w:sz w:val="25"/>
          <w:szCs w:val="25"/>
          <w:lang w:eastAsia="en-US"/>
        </w:rPr>
        <w:t xml:space="preserve">  </w:t>
      </w:r>
      <w:r w:rsidRPr="00130A3E">
        <w:rPr>
          <w:rFonts w:ascii="Times New Roman" w:hAnsi="Times New Roman" w:cs="Times New Roman"/>
          <w:color w:val="auto"/>
          <w:sz w:val="25"/>
          <w:szCs w:val="25"/>
          <w:lang w:eastAsia="en-US"/>
        </w:rPr>
        <w:t>соответствии с социальным сертификатом».</w:t>
      </w:r>
    </w:p>
    <w:p w:rsidR="00130A3E" w:rsidRPr="00130A3E" w:rsidRDefault="00130A3E" w:rsidP="00130A3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73E40">
        <w:rPr>
          <w:rFonts w:ascii="Times New Roman" w:hAnsi="Times New Roman" w:cs="Times New Roman"/>
          <w:sz w:val="25"/>
          <w:szCs w:val="25"/>
        </w:rPr>
        <w:t>20.Устав МАОУ «СОШ №46»</w:t>
      </w:r>
    </w:p>
    <w:p w:rsidR="003F6855" w:rsidRDefault="003F6855" w:rsidP="003F6855">
      <w:pPr>
        <w:rPr>
          <w:rFonts w:ascii="Times New Roman" w:hAnsi="Times New Roman" w:cs="Times New Roman"/>
          <w:sz w:val="28"/>
          <w:szCs w:val="28"/>
        </w:rPr>
      </w:pPr>
    </w:p>
    <w:p w:rsidR="003F6855" w:rsidRPr="003F6855" w:rsidRDefault="003F6855" w:rsidP="003F6855">
      <w:pPr>
        <w:pStyle w:val="50"/>
        <w:shd w:val="clear" w:color="auto" w:fill="auto"/>
        <w:tabs>
          <w:tab w:val="left" w:pos="1359"/>
        </w:tabs>
        <w:spacing w:before="0" w:after="14" w:line="250" w:lineRule="exact"/>
        <w:rPr>
          <w:rFonts w:cs="Times New Roman"/>
        </w:rPr>
      </w:pPr>
      <w:r>
        <w:rPr>
          <w:rFonts w:cs="Times New Roman"/>
          <w:sz w:val="28"/>
          <w:szCs w:val="28"/>
        </w:rPr>
        <w:t>1.1.2.</w:t>
      </w:r>
      <w:r w:rsidRPr="003F6855">
        <w:rPr>
          <w:rFonts w:cs="Times New Roman"/>
          <w:i w:val="0"/>
          <w:iCs w:val="0"/>
        </w:rPr>
        <w:t xml:space="preserve"> </w:t>
      </w:r>
      <w:r w:rsidRPr="003F6855">
        <w:rPr>
          <w:rFonts w:cs="Times New Roman"/>
        </w:rPr>
        <w:t>Направленность программы</w:t>
      </w:r>
    </w:p>
    <w:p w:rsidR="003F6855" w:rsidRPr="003F6855" w:rsidRDefault="003F6855" w:rsidP="003F6855">
      <w:p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F6855">
        <w:rPr>
          <w:rFonts w:ascii="Times New Roman" w:hAnsi="Times New Roman" w:cs="Times New Roman"/>
          <w:color w:val="auto"/>
          <w:sz w:val="25"/>
          <w:szCs w:val="25"/>
        </w:rPr>
        <w:t>Искусство мультипликации представляет собой художественн</w:t>
      </w:r>
      <w:proofErr w:type="gram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о-</w:t>
      </w:r>
      <w:proofErr w:type="gram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 организованную действительность, активно воздействующих на эмоции, чувства, воображение и фантазию. Мультфильм становится универсальным языком, помогающим разностороннему развитию </w:t>
      </w:r>
      <w:proofErr w:type="gram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обучающихся</w:t>
      </w:r>
      <w:proofErr w:type="gramEnd"/>
      <w:r w:rsidRPr="003F6855">
        <w:rPr>
          <w:rFonts w:ascii="Times New Roman" w:hAnsi="Times New Roman" w:cs="Times New Roman"/>
          <w:color w:val="auto"/>
          <w:sz w:val="25"/>
          <w:szCs w:val="25"/>
        </w:rPr>
        <w:t>.</w:t>
      </w:r>
    </w:p>
    <w:p w:rsidR="003F6855" w:rsidRDefault="003F6855" w:rsidP="003F6855">
      <w:pPr>
        <w:spacing w:after="158"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0" w:name="bookmark7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Дополнительная общеобразовательная </w:t>
      </w:r>
      <w:proofErr w:type="spell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общеразвивающая</w:t>
      </w:r>
      <w:proofErr w:type="spell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 программа «Мульт</w:t>
      </w:r>
      <w:r w:rsidR="0019539A">
        <w:rPr>
          <w:rFonts w:ascii="Times New Roman" w:hAnsi="Times New Roman" w:cs="Times New Roman"/>
          <w:color w:val="auto"/>
          <w:sz w:val="25"/>
          <w:szCs w:val="25"/>
        </w:rPr>
        <w:t>и</w:t>
      </w:r>
      <w:proofErr w:type="gramStart"/>
      <w:r w:rsidR="0019539A">
        <w:rPr>
          <w:rFonts w:ascii="Times New Roman" w:hAnsi="Times New Roman" w:cs="Times New Roman"/>
          <w:color w:val="auto"/>
          <w:sz w:val="25"/>
          <w:szCs w:val="25"/>
          <w:lang w:val="en-US"/>
        </w:rPr>
        <w:t>land</w:t>
      </w:r>
      <w:proofErr w:type="gramEnd"/>
      <w:r w:rsidRPr="003F6855">
        <w:rPr>
          <w:rFonts w:ascii="Times New Roman" w:hAnsi="Times New Roman" w:cs="Times New Roman"/>
          <w:color w:val="auto"/>
          <w:sz w:val="25"/>
          <w:szCs w:val="25"/>
        </w:rPr>
        <w:t>» относится к программам технической направленности и ориентирована на прио</w:t>
      </w:r>
      <w:r>
        <w:rPr>
          <w:rFonts w:ascii="Times New Roman" w:hAnsi="Times New Roman" w:cs="Times New Roman"/>
          <w:color w:val="auto"/>
          <w:sz w:val="25"/>
          <w:szCs w:val="25"/>
        </w:rPr>
        <w:t xml:space="preserve">бщение обучающихся к освоению </w:t>
      </w:r>
      <w:r w:rsidRPr="003F6855">
        <w:rPr>
          <w:rFonts w:ascii="Times New Roman" w:hAnsi="Times New Roman" w:cs="Times New Roman"/>
          <w:color w:val="auto"/>
          <w:sz w:val="25"/>
          <w:szCs w:val="25"/>
        </w:rPr>
        <w:t>технических средств и технологий создания мультфильмов.</w:t>
      </w:r>
      <w:bookmarkEnd w:id="0"/>
    </w:p>
    <w:p w:rsidR="00573E40" w:rsidRPr="003F6855" w:rsidRDefault="00573E40" w:rsidP="003F6855">
      <w:pPr>
        <w:spacing w:after="158"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3F6855" w:rsidRPr="003F6855" w:rsidRDefault="003F6855" w:rsidP="003F6855">
      <w:pPr>
        <w:tabs>
          <w:tab w:val="left" w:pos="1350"/>
        </w:tabs>
        <w:spacing w:after="10" w:line="250" w:lineRule="exact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>
        <w:rPr>
          <w:rFonts w:ascii="Times New Roman" w:hAnsi="Times New Roman" w:cs="Times New Roman"/>
          <w:i/>
          <w:iCs/>
          <w:color w:val="auto"/>
          <w:sz w:val="25"/>
          <w:szCs w:val="25"/>
        </w:rPr>
        <w:t>1.1.3.</w:t>
      </w:r>
      <w:r w:rsidRPr="003F6855">
        <w:rPr>
          <w:rFonts w:ascii="Times New Roman" w:hAnsi="Times New Roman" w:cs="Times New Roman"/>
          <w:i/>
          <w:iCs/>
          <w:color w:val="auto"/>
          <w:sz w:val="25"/>
          <w:szCs w:val="25"/>
        </w:rPr>
        <w:t>Актуальность программы</w:t>
      </w:r>
    </w:p>
    <w:p w:rsidR="003F6855" w:rsidRPr="003F6855" w:rsidRDefault="003F6855" w:rsidP="003F6855">
      <w:p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Актуальность программы заключается в том, что в настоящее время мультипликационные фильмы находятся на пике популярности. Создание </w:t>
      </w:r>
      <w:r w:rsidRPr="003F6855">
        <w:rPr>
          <w:rFonts w:ascii="Times New Roman" w:hAnsi="Times New Roman" w:cs="Times New Roman"/>
          <w:color w:val="auto"/>
          <w:sz w:val="25"/>
          <w:szCs w:val="25"/>
        </w:rPr>
        <w:lastRenderedPageBreak/>
        <w:t>мультипликационного фильма с помощью изобразительных и технических средств увлекает обучающихся разных возрастов.</w:t>
      </w:r>
    </w:p>
    <w:p w:rsidR="003F6855" w:rsidRPr="003F6855" w:rsidRDefault="003F6855" w:rsidP="003F6855">
      <w:p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F6855">
        <w:rPr>
          <w:rFonts w:ascii="Times New Roman" w:hAnsi="Times New Roman" w:cs="Times New Roman"/>
          <w:color w:val="auto"/>
          <w:sz w:val="25"/>
          <w:szCs w:val="25"/>
        </w:rPr>
        <w:t>Программа тесно связана с практикой и подразумевает создание персонального продукта и его публичную презентацию, что является одним из актуальных аспектов Концепции дополнительного образования.</w:t>
      </w:r>
    </w:p>
    <w:p w:rsidR="003F6855" w:rsidRPr="003F6855" w:rsidRDefault="003F6855" w:rsidP="003F6855">
      <w:p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gram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Обучающийся</w:t>
      </w:r>
      <w:proofErr w:type="gram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 не только познакомится с тем, как создаются мультфильмы, из чего сделаны герои, как они передвигаются, разговаривают, но и научатся делать героев анимации своими руками с помощью изобразительного творчества.</w:t>
      </w:r>
    </w:p>
    <w:p w:rsidR="003F6855" w:rsidRPr="003F6855" w:rsidRDefault="003F6855" w:rsidP="003F6855">
      <w:p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В современном мире возникла необходимость укрепления связей ребёнка с новыми информационными компьютерными технологиями и экранным искусством. Содержание данной программы способствует приобщению современных детей к лучшим образцам российской и мировой мультипликации. Мультипликация сегодня - одно из самых быстро развивающихся видов искусства. В настоящее время в «копилке» мировой анимации (как российской, так и зарубежной) есть уникальные образцы, которые по праву стали классикой мирового искусства (фильмы Ю. </w:t>
      </w:r>
      <w:proofErr w:type="spell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Норштейна</w:t>
      </w:r>
      <w:proofErr w:type="spell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, Р. Качанова, Ф. </w:t>
      </w:r>
      <w:proofErr w:type="spellStart"/>
      <w:r w:rsidRPr="003F6855">
        <w:rPr>
          <w:rFonts w:ascii="Times New Roman" w:hAnsi="Times New Roman" w:cs="Times New Roman"/>
          <w:color w:val="auto"/>
          <w:sz w:val="25"/>
          <w:szCs w:val="25"/>
        </w:rPr>
        <w:t>Хитрука</w:t>
      </w:r>
      <w:proofErr w:type="spell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, У. Диснея, Х. </w:t>
      </w:r>
      <w:proofErr w:type="spell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Миядзаки</w:t>
      </w:r>
      <w:proofErr w:type="spell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 и др.), но многие из них не востребованы в детской и юношеской аудитории.</w:t>
      </w:r>
    </w:p>
    <w:p w:rsidR="003F6855" w:rsidRDefault="003F6855" w:rsidP="003F6855">
      <w:p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gramStart"/>
      <w:r w:rsidRPr="003F6855">
        <w:rPr>
          <w:rFonts w:ascii="Times New Roman" w:hAnsi="Times New Roman" w:cs="Times New Roman"/>
          <w:color w:val="auto"/>
          <w:sz w:val="25"/>
          <w:szCs w:val="25"/>
        </w:rPr>
        <w:t>Работая над созданием мультфильма, любой обучающийся может найти применение своим способностям, т.к. мультипликация предполагает различные виды деятельности, к которым относятся и работа с текстами (сочинение сценариев, адаптация сказок, стихотворений и т.д.), и художественное творчество (рисование, лепка, конструирование и моделирование), а также работа с техникой (съемка, монтаж).</w:t>
      </w:r>
      <w:proofErr w:type="gramEnd"/>
    </w:p>
    <w:p w:rsidR="003F6855" w:rsidRPr="003F6855" w:rsidRDefault="003F6855" w:rsidP="003F6855">
      <w:pPr>
        <w:spacing w:line="298" w:lineRule="exact"/>
        <w:ind w:left="20"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3F6855" w:rsidRPr="003F6855" w:rsidRDefault="003F6855" w:rsidP="003F6855">
      <w:pPr>
        <w:tabs>
          <w:tab w:val="left" w:pos="1344"/>
        </w:tabs>
        <w:spacing w:after="5" w:line="250" w:lineRule="exact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>
        <w:rPr>
          <w:rFonts w:ascii="Times New Roman" w:hAnsi="Times New Roman" w:cs="Times New Roman"/>
          <w:i/>
          <w:iCs/>
          <w:color w:val="auto"/>
          <w:sz w:val="25"/>
          <w:szCs w:val="25"/>
        </w:rPr>
        <w:t>1.1.4.Актуальность и в</w:t>
      </w:r>
      <w:r w:rsidRPr="003F6855">
        <w:rPr>
          <w:rFonts w:ascii="Times New Roman" w:hAnsi="Times New Roman" w:cs="Times New Roman"/>
          <w:i/>
          <w:iCs/>
          <w:color w:val="auto"/>
          <w:sz w:val="25"/>
          <w:szCs w:val="25"/>
        </w:rPr>
        <w:t>оспитательный потенциал программы</w:t>
      </w:r>
    </w:p>
    <w:p w:rsidR="003F6855" w:rsidRPr="003F6855" w:rsidRDefault="003F6855" w:rsidP="003F6855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1" w:name="bookmark8"/>
      <w:r w:rsidRPr="003F6855">
        <w:rPr>
          <w:rFonts w:ascii="Times New Roman" w:hAnsi="Times New Roman" w:cs="Times New Roman"/>
          <w:color w:val="auto"/>
          <w:sz w:val="25"/>
          <w:szCs w:val="25"/>
        </w:rPr>
        <w:t>В рамках реализации программы создается ситуация успеха для каждого обучающегося, где каждый задействован в коллективной и индивидуальной работе, а результат деятельности успешен даже в случаях, когда творческий потенциал ребёнка значительно занижен.</w:t>
      </w:r>
      <w:bookmarkEnd w:id="1"/>
    </w:p>
    <w:p w:rsidR="003F6855" w:rsidRDefault="003F6855" w:rsidP="003F6855">
      <w:pPr>
        <w:spacing w:after="158"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2" w:name="bookmark9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В процессе реализации дополнительной общеобразовательной </w:t>
      </w:r>
      <w:proofErr w:type="spell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общеразвивающей</w:t>
      </w:r>
      <w:proofErr w:type="spell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 программы «</w:t>
      </w:r>
      <w:proofErr w:type="spell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Мультстудия</w:t>
      </w:r>
      <w:proofErr w:type="spell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» уделяется внимание духовно - нравственному воспитанию обучающихся. Это обусловлено стремлением передать подрастающему поколению культуру духовно-нравственной жизни, систему нравственных ценностей, как одного из условий сохранения и развития человека, общества. Многие мультфильмы, выполненные на высоком профессиональном уровне, получают определенный отклик у детей и помогают им увидеть и почувствовать красоту окружающей жизни. Воспринимая мультфильм, ребенок учится анализировать, сравнивать, оценивать многие явления и факты, т.е. происходит воспитание ребенка, его чувств и характера. </w:t>
      </w:r>
      <w:proofErr w:type="gram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А также одной из главных особенностей мультфильма является то, что он «говорит» с ребенком на понятном ему языке, оперирует понятными образами, в результате чего ребенок лучше воспринимает такие понятия, как «добро» и зло», «смелость» и «трусость», «дружба», «милосердие» и т.д.</w:t>
      </w:r>
      <w:proofErr w:type="gram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 Кроме того, именно мультипликация помогает максимально сближать интересы взрослого и ребенка. С ее помощью можно сделать процесс обучения удовольствием для детей. Положительное воздействие анимации может стать прекрасным развивающим пособием для раскрепощения мышления, развития творческого потенциала ребенка.</w:t>
      </w:r>
      <w:bookmarkEnd w:id="2"/>
    </w:p>
    <w:p w:rsidR="008C4F9C" w:rsidRDefault="008C4F9C" w:rsidP="003F6855">
      <w:pPr>
        <w:spacing w:after="158"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5B63E6" w:rsidRDefault="005B63E6" w:rsidP="003F6855">
      <w:pPr>
        <w:spacing w:after="158"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3F6855" w:rsidRPr="003F6855" w:rsidRDefault="003F6855" w:rsidP="003F6855">
      <w:pPr>
        <w:tabs>
          <w:tab w:val="left" w:pos="1358"/>
        </w:tabs>
        <w:spacing w:after="14" w:line="250" w:lineRule="exact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>
        <w:rPr>
          <w:rFonts w:ascii="Times New Roman" w:hAnsi="Times New Roman" w:cs="Times New Roman"/>
          <w:i/>
          <w:iCs/>
          <w:color w:val="auto"/>
          <w:sz w:val="25"/>
          <w:szCs w:val="25"/>
        </w:rPr>
        <w:lastRenderedPageBreak/>
        <w:t>1.1.5.</w:t>
      </w:r>
      <w:r w:rsidRPr="003F6855">
        <w:rPr>
          <w:rFonts w:ascii="Times New Roman" w:hAnsi="Times New Roman" w:cs="Times New Roman"/>
          <w:i/>
          <w:iCs/>
          <w:color w:val="auto"/>
          <w:sz w:val="25"/>
          <w:szCs w:val="25"/>
        </w:rPr>
        <w:t>Отличительные особенности программы</w:t>
      </w:r>
    </w:p>
    <w:p w:rsidR="003F6855" w:rsidRPr="003F6855" w:rsidRDefault="003F6855" w:rsidP="003F6855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Дополнительная общеобразовательная </w:t>
      </w:r>
      <w:proofErr w:type="spell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общеразвивающая</w:t>
      </w:r>
      <w:proofErr w:type="spell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 программа «</w:t>
      </w:r>
      <w:proofErr w:type="spell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Мультстудия</w:t>
      </w:r>
      <w:proofErr w:type="spell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» является модифицированной. Мультипликация представляет большие возможности для развития творческих возможностей и предоставляет </w:t>
      </w:r>
      <w:proofErr w:type="gram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обучающемуся</w:t>
      </w:r>
      <w:proofErr w:type="gram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 возможность попробовать свои силы в создании героев мультфильмов в разных техниках. Отличительной особенностью программы является создание короткометражных мультфильмов методом покадровой съёмки с применением цифровых технологий в различных техниках (пластилиновая, бумажная перекладка и другие), с применением тех художественных материалов, которые доступны каждому. Данную программу можно реализовать даже с помощью только одного смартфона с возможностью фотосъемки и программы для монтажа фильма.</w:t>
      </w:r>
    </w:p>
    <w:p w:rsidR="003F6855" w:rsidRDefault="003F6855" w:rsidP="003F6855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Также отличительной особенностью является и то, что программа не загружена большим объемом информации, а направлена на творческое проявление </w:t>
      </w:r>
      <w:proofErr w:type="gramStart"/>
      <w:r w:rsidRPr="003F6855">
        <w:rPr>
          <w:rFonts w:ascii="Times New Roman" w:hAnsi="Times New Roman" w:cs="Times New Roman"/>
          <w:color w:val="auto"/>
          <w:sz w:val="25"/>
          <w:szCs w:val="25"/>
        </w:rPr>
        <w:t>обучающихся</w:t>
      </w:r>
      <w:proofErr w:type="gramEnd"/>
      <w:r w:rsidRPr="003F6855">
        <w:rPr>
          <w:rFonts w:ascii="Times New Roman" w:hAnsi="Times New Roman" w:cs="Times New Roman"/>
          <w:color w:val="auto"/>
          <w:sz w:val="25"/>
          <w:szCs w:val="25"/>
        </w:rPr>
        <w:t>. Осваивающие программу, познают секреты производства мультфильмов, узнают технологии создания и «оживления» персонажей, кто наделяет их голосом и характером. Сочетая в себе теоретические и практические занятия, программа предоставляет большие возможности для развития творческих способностей детей, так как за короткий период обучения обучающиеся смогут попробовать различные направления в создании мультипликационных фильмов и создать свой собственный мультфильм самостоятельно. Новизна программы заключается в синтезе изобразительной деятельности и современных технологий - компьютера, смартфона или фотоаппарата.</w:t>
      </w:r>
    </w:p>
    <w:p w:rsidR="003F6855" w:rsidRPr="003F6855" w:rsidRDefault="003F6855" w:rsidP="003F6855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3F6855" w:rsidRPr="003F6855" w:rsidRDefault="003F6855" w:rsidP="003F6855">
      <w:pPr>
        <w:spacing w:after="19" w:line="250" w:lineRule="exact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>
        <w:rPr>
          <w:rFonts w:ascii="Times New Roman" w:hAnsi="Times New Roman" w:cs="Times New Roman"/>
          <w:i/>
          <w:iCs/>
          <w:color w:val="auto"/>
          <w:sz w:val="25"/>
          <w:szCs w:val="25"/>
        </w:rPr>
        <w:t>1.1.6.</w:t>
      </w:r>
      <w:r w:rsidRPr="003F6855">
        <w:rPr>
          <w:rFonts w:ascii="Times New Roman" w:hAnsi="Times New Roman" w:cs="Times New Roman"/>
          <w:i/>
          <w:iCs/>
          <w:color w:val="auto"/>
          <w:sz w:val="25"/>
          <w:szCs w:val="25"/>
        </w:rPr>
        <w:t xml:space="preserve"> Адресат программы</w:t>
      </w:r>
    </w:p>
    <w:p w:rsidR="003F6855" w:rsidRPr="003F6855" w:rsidRDefault="003F6855" w:rsidP="003F6855">
      <w:pPr>
        <w:spacing w:line="298" w:lineRule="exact"/>
        <w:ind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3" w:name="bookmark10"/>
      <w:proofErr w:type="gramStart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Состав обучающихся, посещающих объединение, разновозрастной от </w:t>
      </w:r>
      <w:r>
        <w:rPr>
          <w:rFonts w:ascii="Times New Roman" w:hAnsi="Times New Roman" w:cs="Times New Roman"/>
          <w:color w:val="auto"/>
          <w:sz w:val="25"/>
          <w:szCs w:val="25"/>
        </w:rPr>
        <w:t>8 до 12</w:t>
      </w:r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 лет.</w:t>
      </w:r>
      <w:proofErr w:type="gramEnd"/>
      <w:r w:rsidRPr="003F6855">
        <w:rPr>
          <w:rFonts w:ascii="Times New Roman" w:hAnsi="Times New Roman" w:cs="Times New Roman"/>
          <w:color w:val="auto"/>
          <w:sz w:val="25"/>
          <w:szCs w:val="25"/>
        </w:rPr>
        <w:t xml:space="preserve"> В программе учтены особенности их психологического, физиологического и интеллектуального развития.</w:t>
      </w:r>
      <w:bookmarkEnd w:id="3"/>
    </w:p>
    <w:p w:rsidR="003F6855" w:rsidRPr="003F6855" w:rsidRDefault="003F6855" w:rsidP="003F6855">
      <w:pPr>
        <w:spacing w:line="298" w:lineRule="exact"/>
        <w:ind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F6855">
        <w:rPr>
          <w:rFonts w:ascii="Times New Roman" w:hAnsi="Times New Roman" w:cs="Times New Roman"/>
          <w:color w:val="auto"/>
          <w:sz w:val="25"/>
          <w:szCs w:val="25"/>
        </w:rPr>
        <w:t>Младшие школьники отличаются остротой и свежестью восприятия, своего рода созерцательной любознательностью. Возрастная особенность, которая присуща учащимся начальных классов - слабость произвольного внимания. Значительно лучше в младшем школьном возрасте развито непроизвольное внимание. Всё новое, неожиданное, яркое, интересное само собой привлекает внимание учеников, без всяких усилий с их стороны.</w:t>
      </w:r>
    </w:p>
    <w:p w:rsidR="0067151D" w:rsidRPr="0067151D" w:rsidRDefault="0067151D" w:rsidP="0067151D">
      <w:pPr>
        <w:spacing w:line="298" w:lineRule="exact"/>
        <w:ind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67151D">
        <w:rPr>
          <w:rFonts w:ascii="Times New Roman" w:hAnsi="Times New Roman" w:cs="Times New Roman"/>
          <w:color w:val="auto"/>
          <w:sz w:val="25"/>
          <w:szCs w:val="25"/>
        </w:rPr>
        <w:t>В период переходного возраста подросток проходит великий путь в своем развитии: через внутренние конфликты с самим собой и с другими, через внешние срывы и восхождения он может обрести чувство личности. В данном возрастном периоде у ребенка закладываются основы сознательного поведения, вырисовывается общая направленность в формировании нравственных представлений и социальных установок.</w:t>
      </w:r>
    </w:p>
    <w:p w:rsidR="0067151D" w:rsidRPr="0067151D" w:rsidRDefault="0067151D" w:rsidP="0067151D">
      <w:pPr>
        <w:spacing w:line="298" w:lineRule="exact"/>
        <w:ind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67151D">
        <w:rPr>
          <w:rFonts w:ascii="Times New Roman" w:hAnsi="Times New Roman" w:cs="Times New Roman"/>
          <w:color w:val="auto"/>
          <w:sz w:val="25"/>
          <w:szCs w:val="25"/>
        </w:rPr>
        <w:t>Для детей младшего школьного возраста в целом характерен жизнерадостный бодрый тон настроения. Подростки же находятся в стадии поиска себя. Ситуация развития подростка (биологические, психические, личностн</w:t>
      </w:r>
      <w:proofErr w:type="gramStart"/>
      <w:r w:rsidRPr="0067151D">
        <w:rPr>
          <w:rFonts w:ascii="Times New Roman" w:hAnsi="Times New Roman" w:cs="Times New Roman"/>
          <w:color w:val="auto"/>
          <w:sz w:val="25"/>
          <w:szCs w:val="25"/>
        </w:rPr>
        <w:t>о-</w:t>
      </w:r>
      <w:proofErr w:type="gramEnd"/>
      <w:r w:rsidRPr="0067151D">
        <w:rPr>
          <w:rFonts w:ascii="Times New Roman" w:hAnsi="Times New Roman" w:cs="Times New Roman"/>
          <w:color w:val="auto"/>
          <w:sz w:val="25"/>
          <w:szCs w:val="25"/>
        </w:rPr>
        <w:t xml:space="preserve"> характерологические особенности подростка) предполагает кризисы, конфликты, трудности адаптации к социальной среде. Подросток, не сумевший благополучно преодолеть новый этап становления своего </w:t>
      </w:r>
      <w:proofErr w:type="spellStart"/>
      <w:proofErr w:type="gramStart"/>
      <w:r w:rsidRPr="0067151D">
        <w:rPr>
          <w:rFonts w:ascii="Times New Roman" w:hAnsi="Times New Roman" w:cs="Times New Roman"/>
          <w:color w:val="auto"/>
          <w:sz w:val="25"/>
          <w:szCs w:val="25"/>
        </w:rPr>
        <w:t>психо-социального</w:t>
      </w:r>
      <w:proofErr w:type="spellEnd"/>
      <w:proofErr w:type="gramEnd"/>
      <w:r w:rsidRPr="0067151D">
        <w:rPr>
          <w:rFonts w:ascii="Times New Roman" w:hAnsi="Times New Roman" w:cs="Times New Roman"/>
          <w:color w:val="auto"/>
          <w:sz w:val="25"/>
          <w:szCs w:val="25"/>
        </w:rPr>
        <w:t xml:space="preserve"> развития, отклонившийся в своем развитии и поведении от общепринятой нормы, получает статус «трудного».</w:t>
      </w:r>
    </w:p>
    <w:p w:rsidR="0067151D" w:rsidRPr="0067151D" w:rsidRDefault="0067151D" w:rsidP="0067151D">
      <w:pPr>
        <w:spacing w:line="298" w:lineRule="exact"/>
        <w:ind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67151D">
        <w:rPr>
          <w:rFonts w:ascii="Times New Roman" w:hAnsi="Times New Roman" w:cs="Times New Roman"/>
          <w:color w:val="auto"/>
          <w:sz w:val="25"/>
          <w:szCs w:val="25"/>
        </w:rPr>
        <w:t xml:space="preserve">Оптимальное психическое состояние на учебных занятиях - комфортность переживаний и эффективность учебной деятельности, говорит о нормальном ходе психического развития младших школьников. Тогда, как для подросткового периода </w:t>
      </w:r>
      <w:r w:rsidRPr="0067151D">
        <w:rPr>
          <w:rFonts w:ascii="Times New Roman" w:hAnsi="Times New Roman" w:cs="Times New Roman"/>
          <w:color w:val="auto"/>
          <w:sz w:val="25"/>
          <w:szCs w:val="25"/>
        </w:rPr>
        <w:lastRenderedPageBreak/>
        <w:t>важную роль играет мотивационная деятельность со стороны педагога и постоянная психологическая поддержка из-за эмоциональной нестабильности. В целом, это относится и к младшему школьному возрасту.</w:t>
      </w:r>
    </w:p>
    <w:p w:rsidR="0067151D" w:rsidRPr="0067151D" w:rsidRDefault="0067151D" w:rsidP="0067151D">
      <w:pPr>
        <w:spacing w:line="298" w:lineRule="exact"/>
        <w:ind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67151D">
        <w:rPr>
          <w:rFonts w:ascii="Times New Roman" w:hAnsi="Times New Roman" w:cs="Times New Roman"/>
          <w:color w:val="auto"/>
          <w:sz w:val="25"/>
          <w:szCs w:val="25"/>
        </w:rPr>
        <w:t>Творчество является постоянным спутником младшего школьного возраста. Изобразительная деятельность является одним из самых интересных видов творческой деятельности данного возрастного периода. В процессе рисования, дети развиваются как физически, так и умственно, поскольку функционирование мелкой моторики оказывает прямое влияние на работу мозга.</w:t>
      </w:r>
    </w:p>
    <w:p w:rsidR="0067151D" w:rsidRPr="0067151D" w:rsidRDefault="0067151D" w:rsidP="0067151D">
      <w:pPr>
        <w:spacing w:line="298" w:lineRule="exact"/>
        <w:ind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67151D">
        <w:rPr>
          <w:rFonts w:ascii="Times New Roman" w:hAnsi="Times New Roman" w:cs="Times New Roman"/>
          <w:color w:val="auto"/>
          <w:sz w:val="25"/>
          <w:szCs w:val="25"/>
        </w:rPr>
        <w:t>Важным процессом в период переходного возраста становится развитие творческих способностей и у подростка. Развивать их необходимо вне зависимости от того, будет ли связана дальнейшая жизнь подростка с творчеством. Творческое развитие становится хорошим фундаментом для последующего личностного роста человека, учит его гибкому и творческому подходу к решению жизненных ситуаций.</w:t>
      </w:r>
    </w:p>
    <w:p w:rsidR="0067151D" w:rsidRPr="0067151D" w:rsidRDefault="0067151D" w:rsidP="0067151D">
      <w:pPr>
        <w:spacing w:line="298" w:lineRule="exact"/>
        <w:ind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67151D">
        <w:rPr>
          <w:rFonts w:ascii="Times New Roman" w:hAnsi="Times New Roman" w:cs="Times New Roman"/>
          <w:color w:val="auto"/>
          <w:sz w:val="25"/>
          <w:szCs w:val="25"/>
        </w:rPr>
        <w:t>Люди, чьи творческие навыки хорошо развиты в подростковом возрасте, отличаются способностью анализировать ситуацию, гибкостью ума, уверенностью в себе, устойчивостью в сложных ситуациях, позитивным взглядом на новые идеи.</w:t>
      </w:r>
    </w:p>
    <w:p w:rsidR="0067151D" w:rsidRPr="0067151D" w:rsidRDefault="0067151D" w:rsidP="0067151D">
      <w:pPr>
        <w:spacing w:after="158"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4" w:name="bookmark11"/>
      <w:r w:rsidRPr="0067151D">
        <w:rPr>
          <w:rFonts w:ascii="Times New Roman" w:hAnsi="Times New Roman" w:cs="Times New Roman"/>
          <w:color w:val="auto"/>
          <w:sz w:val="25"/>
          <w:szCs w:val="25"/>
        </w:rPr>
        <w:t>Формирование творческой личности - одна из важных задач педагогической теории и практики на современном этапе. Развитие творческих способностей школьников позволяют им выразить свою индивидуальность, глубже познать окружающий мир, развить в себе навыки позитивного и эстетического восприятия мира, а также развить навыки контроля и самоконтроля.</w:t>
      </w:r>
      <w:bookmarkEnd w:id="4"/>
    </w:p>
    <w:p w:rsidR="0067151D" w:rsidRPr="0067151D" w:rsidRDefault="0067151D" w:rsidP="0067151D">
      <w:pPr>
        <w:numPr>
          <w:ilvl w:val="0"/>
          <w:numId w:val="2"/>
        </w:numPr>
        <w:tabs>
          <w:tab w:val="left" w:pos="1358"/>
        </w:tabs>
        <w:spacing w:after="52" w:line="250" w:lineRule="exact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67151D">
        <w:rPr>
          <w:rFonts w:ascii="Times New Roman" w:hAnsi="Times New Roman" w:cs="Times New Roman"/>
          <w:i/>
          <w:iCs/>
          <w:color w:val="auto"/>
          <w:sz w:val="25"/>
          <w:szCs w:val="25"/>
        </w:rPr>
        <w:t>Объем и срок освоения программы</w:t>
      </w:r>
    </w:p>
    <w:p w:rsidR="0067151D" w:rsidRPr="0067151D" w:rsidRDefault="0067151D" w:rsidP="0067151D">
      <w:pPr>
        <w:spacing w:after="52" w:line="250" w:lineRule="exact"/>
        <w:ind w:lef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67151D">
        <w:rPr>
          <w:rFonts w:ascii="Times New Roman" w:hAnsi="Times New Roman" w:cs="Times New Roman"/>
          <w:color w:val="auto"/>
          <w:sz w:val="25"/>
          <w:szCs w:val="25"/>
        </w:rPr>
        <w:t xml:space="preserve">Общее количество часов, запланированных на весь учебный период- </w:t>
      </w:r>
      <w:r w:rsidR="00DB401A">
        <w:rPr>
          <w:rFonts w:ascii="Times New Roman" w:hAnsi="Times New Roman" w:cs="Times New Roman"/>
          <w:color w:val="auto"/>
          <w:sz w:val="25"/>
          <w:szCs w:val="25"/>
        </w:rPr>
        <w:t>72</w:t>
      </w:r>
      <w:r w:rsidRPr="0067151D">
        <w:rPr>
          <w:rFonts w:ascii="Times New Roman" w:hAnsi="Times New Roman" w:cs="Times New Roman"/>
          <w:color w:val="auto"/>
          <w:sz w:val="25"/>
          <w:szCs w:val="25"/>
        </w:rPr>
        <w:t>ч.</w:t>
      </w:r>
    </w:p>
    <w:p w:rsidR="0067151D" w:rsidRDefault="0067151D" w:rsidP="0067151D">
      <w:pPr>
        <w:spacing w:after="232" w:line="250" w:lineRule="exact"/>
        <w:ind w:lef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5" w:name="bookmark12"/>
      <w:r w:rsidRPr="0067151D">
        <w:rPr>
          <w:rFonts w:ascii="Times New Roman" w:hAnsi="Times New Roman" w:cs="Times New Roman"/>
          <w:color w:val="auto"/>
          <w:sz w:val="25"/>
          <w:szCs w:val="25"/>
        </w:rPr>
        <w:t>Срок освоения образовательной программы - 1 год.</w:t>
      </w:r>
      <w:bookmarkEnd w:id="5"/>
    </w:p>
    <w:p w:rsidR="008F46E2" w:rsidRPr="008F46E2" w:rsidRDefault="008F46E2" w:rsidP="008F46E2">
      <w:pPr>
        <w:numPr>
          <w:ilvl w:val="0"/>
          <w:numId w:val="2"/>
        </w:numPr>
        <w:tabs>
          <w:tab w:val="left" w:pos="1358"/>
        </w:tabs>
        <w:spacing w:after="14" w:line="250" w:lineRule="exact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8F46E2">
        <w:rPr>
          <w:rFonts w:ascii="Times New Roman" w:hAnsi="Times New Roman" w:cs="Times New Roman"/>
          <w:i/>
          <w:iCs/>
          <w:color w:val="auto"/>
          <w:sz w:val="25"/>
          <w:szCs w:val="25"/>
        </w:rPr>
        <w:t>Особенности организации образовательного процесса</w:t>
      </w:r>
    </w:p>
    <w:p w:rsidR="008F46E2" w:rsidRPr="008F46E2" w:rsidRDefault="008F46E2" w:rsidP="008F46E2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8F46E2">
        <w:rPr>
          <w:rFonts w:ascii="Times New Roman" w:hAnsi="Times New Roman" w:cs="Times New Roman"/>
          <w:color w:val="auto"/>
          <w:sz w:val="25"/>
          <w:szCs w:val="25"/>
        </w:rPr>
        <w:t>Форма реализации образовательной программы: традиционная, представляющая собой линейную последовательность освоения содержания в течение учебного года</w:t>
      </w:r>
    </w:p>
    <w:p w:rsidR="008F46E2" w:rsidRPr="008F46E2" w:rsidRDefault="008F46E2" w:rsidP="008F46E2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8F46E2">
        <w:rPr>
          <w:rFonts w:ascii="Times New Roman" w:hAnsi="Times New Roman" w:cs="Times New Roman"/>
          <w:color w:val="auto"/>
          <w:sz w:val="25"/>
          <w:szCs w:val="25"/>
        </w:rPr>
        <w:t xml:space="preserve">Организационные формы обучения: занятия могут проводиться индивидуально, по группам или всем составом. Группы формируются из </w:t>
      </w:r>
      <w:proofErr w:type="gramStart"/>
      <w:r w:rsidRPr="008F46E2">
        <w:rPr>
          <w:rFonts w:ascii="Times New Roman" w:hAnsi="Times New Roman" w:cs="Times New Roman"/>
          <w:color w:val="auto"/>
          <w:sz w:val="25"/>
          <w:szCs w:val="25"/>
        </w:rPr>
        <w:t>обучающихся</w:t>
      </w:r>
      <w:proofErr w:type="gramEnd"/>
      <w:r w:rsidRPr="008F46E2">
        <w:rPr>
          <w:rFonts w:ascii="Times New Roman" w:hAnsi="Times New Roman" w:cs="Times New Roman"/>
          <w:color w:val="auto"/>
          <w:sz w:val="25"/>
          <w:szCs w:val="25"/>
        </w:rPr>
        <w:t xml:space="preserve"> разного возраста.</w:t>
      </w:r>
    </w:p>
    <w:p w:rsidR="008F46E2" w:rsidRPr="008F46E2" w:rsidRDefault="008F46E2" w:rsidP="008F46E2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8F46E2">
        <w:rPr>
          <w:rFonts w:ascii="Times New Roman" w:hAnsi="Times New Roman" w:cs="Times New Roman"/>
          <w:color w:val="auto"/>
          <w:sz w:val="25"/>
          <w:szCs w:val="25"/>
        </w:rPr>
        <w:t>Комплектование групп осуществляется на добровольной основе при наличии заявления от родителей (законных представителей). Особые условия для приема учащихся в объединение не предусмотрены. Предварительная начальная подготовка не требуется.</w:t>
      </w:r>
    </w:p>
    <w:p w:rsidR="008F46E2" w:rsidRPr="008F46E2" w:rsidRDefault="008F46E2" w:rsidP="008F46E2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6" w:name="bookmark14"/>
      <w:r w:rsidRPr="008F46E2">
        <w:rPr>
          <w:rFonts w:ascii="Times New Roman" w:hAnsi="Times New Roman" w:cs="Times New Roman"/>
          <w:color w:val="auto"/>
          <w:sz w:val="25"/>
          <w:szCs w:val="25"/>
        </w:rPr>
        <w:t xml:space="preserve">Учитывая разный возраст обучающихся в одной группе, целью каждого занятия не является выполнение точной копии представленного образца, хотя в ряде случаев такая работа проводится. Основная задача - освоение технологического приема с максимальной степенью самостоятельного поиска и творческое его использование. Каждый прием позволяет применять его на разном уровне сложности, что дает возможность </w:t>
      </w:r>
      <w:proofErr w:type="gramStart"/>
      <w:r w:rsidRPr="008F46E2">
        <w:rPr>
          <w:rFonts w:ascii="Times New Roman" w:hAnsi="Times New Roman" w:cs="Times New Roman"/>
          <w:color w:val="auto"/>
          <w:sz w:val="25"/>
          <w:szCs w:val="25"/>
        </w:rPr>
        <w:t>обучающемуся</w:t>
      </w:r>
      <w:proofErr w:type="gramEnd"/>
      <w:r w:rsidRPr="008F46E2">
        <w:rPr>
          <w:rFonts w:ascii="Times New Roman" w:hAnsi="Times New Roman" w:cs="Times New Roman"/>
          <w:color w:val="auto"/>
          <w:sz w:val="25"/>
          <w:szCs w:val="25"/>
        </w:rPr>
        <w:t xml:space="preserve"> полнее реализовать свои индивидуальные способности.</w:t>
      </w:r>
      <w:bookmarkEnd w:id="6"/>
    </w:p>
    <w:p w:rsidR="008F46E2" w:rsidRPr="008F46E2" w:rsidRDefault="008F46E2" w:rsidP="008F46E2">
      <w:pPr>
        <w:spacing w:after="158" w:line="298" w:lineRule="exact"/>
        <w:ind w:lef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8F46E2">
        <w:rPr>
          <w:rFonts w:ascii="Times New Roman" w:hAnsi="Times New Roman" w:cs="Times New Roman"/>
          <w:color w:val="auto"/>
          <w:sz w:val="25"/>
          <w:szCs w:val="25"/>
        </w:rPr>
        <w:t>Рекомендуемое количество учащихся в группе 8-10 человек.</w:t>
      </w:r>
    </w:p>
    <w:p w:rsidR="00BC1AE8" w:rsidRPr="00BC1AE8" w:rsidRDefault="00BC1AE8" w:rsidP="00BC1AE8">
      <w:pPr>
        <w:spacing w:after="5" w:line="250" w:lineRule="exact"/>
        <w:ind w:left="20" w:firstLine="70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BC1AE8">
        <w:rPr>
          <w:rFonts w:ascii="Times New Roman" w:hAnsi="Times New Roman" w:cs="Times New Roman"/>
          <w:i/>
          <w:iCs/>
          <w:color w:val="auto"/>
          <w:sz w:val="25"/>
          <w:szCs w:val="25"/>
        </w:rPr>
        <w:t>Режим занятий</w:t>
      </w:r>
    </w:p>
    <w:p w:rsidR="00BC1AE8" w:rsidRPr="00BC1AE8" w:rsidRDefault="00BC1AE8" w:rsidP="00BC1AE8">
      <w:pPr>
        <w:spacing w:after="241"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C1AE8">
        <w:rPr>
          <w:rFonts w:ascii="Times New Roman" w:hAnsi="Times New Roman" w:cs="Times New Roman"/>
          <w:color w:val="auto"/>
          <w:sz w:val="25"/>
          <w:szCs w:val="25"/>
        </w:rPr>
        <w:t>При определении режима занятий учтены санитарно-эпидемиологические требования к учреждениям дополнительного образования детей.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109"/>
        <w:gridCol w:w="2054"/>
      </w:tblGrid>
      <w:tr w:rsidR="00BC1AE8" w:rsidRPr="00BC1AE8" w:rsidTr="008C4F9C">
        <w:trPr>
          <w:trHeight w:val="293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AE8" w:rsidRPr="00BC1AE8" w:rsidRDefault="00BC1AE8" w:rsidP="00BC1AE8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C1AE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Количество раз в неделю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AE8" w:rsidRPr="00BC1AE8" w:rsidRDefault="00BC1AE8" w:rsidP="00BC1AE8">
            <w:pPr>
              <w:framePr w:wrap="notBeside" w:vAnchor="text" w:hAnchor="text" w:xAlign="center" w:y="1"/>
              <w:ind w:left="9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</w:tr>
      <w:tr w:rsidR="00BC1AE8" w:rsidRPr="00BC1AE8" w:rsidTr="008C4F9C">
        <w:trPr>
          <w:trHeight w:val="365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AE8" w:rsidRPr="00BC1AE8" w:rsidRDefault="00BC1AE8" w:rsidP="00BC1AE8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C1AE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Продолжительность одного занятия (мин)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AE8" w:rsidRPr="00BC1AE8" w:rsidRDefault="00BC1AE8" w:rsidP="00BC1AE8">
            <w:pPr>
              <w:framePr w:wrap="notBeside" w:vAnchor="text" w:hAnchor="text" w:xAlign="center" w:y="1"/>
              <w:ind w:left="9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C1AE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45</w:t>
            </w:r>
          </w:p>
        </w:tc>
      </w:tr>
      <w:tr w:rsidR="00BC1AE8" w:rsidRPr="00BC1AE8" w:rsidTr="008C4F9C">
        <w:trPr>
          <w:trHeight w:val="283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AE8" w:rsidRPr="00BC1AE8" w:rsidRDefault="00BC1AE8" w:rsidP="00BC1AE8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C1AE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Количество часов в неделю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AE8" w:rsidRPr="00BC1AE8" w:rsidRDefault="00BC1AE8" w:rsidP="00BC1AE8">
            <w:pPr>
              <w:framePr w:wrap="notBeside" w:vAnchor="text" w:hAnchor="text" w:xAlign="center" w:y="1"/>
              <w:ind w:left="9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</w:tr>
      <w:tr w:rsidR="00BC1AE8" w:rsidRPr="00BC1AE8" w:rsidTr="008C4F9C">
        <w:trPr>
          <w:trHeight w:val="293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AE8" w:rsidRPr="00BC1AE8" w:rsidRDefault="00BC1AE8" w:rsidP="00BC1AE8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C1AE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Количество часов в год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AE8" w:rsidRPr="00BC1AE8" w:rsidRDefault="00BC1AE8" w:rsidP="00BC1AE8">
            <w:pPr>
              <w:framePr w:wrap="notBeside" w:vAnchor="text" w:hAnchor="text" w:xAlign="center" w:y="1"/>
              <w:ind w:left="9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72</w:t>
            </w:r>
          </w:p>
        </w:tc>
      </w:tr>
    </w:tbl>
    <w:p w:rsidR="00BC1AE8" w:rsidRPr="00BC1AE8" w:rsidRDefault="00BC1AE8" w:rsidP="00BC1AE8">
      <w:pPr>
        <w:rPr>
          <w:color w:val="auto"/>
          <w:sz w:val="2"/>
          <w:szCs w:val="2"/>
        </w:rPr>
      </w:pPr>
    </w:p>
    <w:p w:rsidR="00BC1AE8" w:rsidRPr="00BC1AE8" w:rsidRDefault="00BC1AE8" w:rsidP="00BC1AE8">
      <w:pPr>
        <w:spacing w:before="240" w:line="302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C1AE8">
        <w:rPr>
          <w:rFonts w:ascii="Times New Roman" w:hAnsi="Times New Roman" w:cs="Times New Roman"/>
          <w:color w:val="auto"/>
          <w:sz w:val="25"/>
          <w:szCs w:val="25"/>
        </w:rPr>
        <w:t xml:space="preserve">В течение занятия, в перерывах педагог проводит небольшие физкультурные минутки, упражнения и игры для снятия напряжения и формирования навыков </w:t>
      </w:r>
      <w:proofErr w:type="spellStart"/>
      <w:r w:rsidRPr="00BC1AE8">
        <w:rPr>
          <w:rFonts w:ascii="Times New Roman" w:hAnsi="Times New Roman" w:cs="Times New Roman"/>
          <w:color w:val="auto"/>
          <w:sz w:val="25"/>
          <w:szCs w:val="25"/>
        </w:rPr>
        <w:t>здоровьесбережения</w:t>
      </w:r>
      <w:proofErr w:type="spellEnd"/>
      <w:r w:rsidRPr="00BC1AE8">
        <w:rPr>
          <w:rFonts w:ascii="Times New Roman" w:hAnsi="Times New Roman" w:cs="Times New Roman"/>
          <w:color w:val="auto"/>
          <w:sz w:val="25"/>
          <w:szCs w:val="25"/>
        </w:rPr>
        <w:t>.</w:t>
      </w:r>
    </w:p>
    <w:p w:rsidR="00ED0C41" w:rsidRPr="00ED0C41" w:rsidRDefault="00ED0C41" w:rsidP="00ED0C41">
      <w:pPr>
        <w:keepNext/>
        <w:keepLines/>
        <w:spacing w:after="134" w:line="250" w:lineRule="exact"/>
        <w:ind w:left="3000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bookmarkStart w:id="7" w:name="bookmark15"/>
      <w:r w:rsidRPr="00ED0C41">
        <w:rPr>
          <w:rFonts w:ascii="Times New Roman" w:hAnsi="Times New Roman" w:cs="Times New Roman"/>
          <w:b/>
          <w:bCs/>
          <w:color w:val="auto"/>
          <w:sz w:val="25"/>
          <w:szCs w:val="25"/>
        </w:rPr>
        <w:t>1.2. Цель и задачи программы</w:t>
      </w:r>
      <w:bookmarkEnd w:id="7"/>
    </w:p>
    <w:p w:rsidR="00ED0C41" w:rsidRPr="00ED0C41" w:rsidRDefault="00ED0C41" w:rsidP="00ED0C41">
      <w:pPr>
        <w:spacing w:line="298" w:lineRule="exact"/>
        <w:ind w:left="40" w:right="16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8" w:name="bookmark16"/>
      <w:r w:rsidRPr="00ED0C41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Цель программы:</w:t>
      </w:r>
      <w:r w:rsidRPr="00ED0C41">
        <w:rPr>
          <w:rFonts w:ascii="Times New Roman" w:hAnsi="Times New Roman" w:cs="Times New Roman"/>
          <w:color w:val="auto"/>
          <w:sz w:val="25"/>
          <w:szCs w:val="25"/>
        </w:rPr>
        <w:t xml:space="preserve"> создание условий для развития у обучающихся творческих способностей и технических навыков средствами мультипликации.</w:t>
      </w:r>
      <w:bookmarkEnd w:id="8"/>
    </w:p>
    <w:p w:rsidR="00ED0C41" w:rsidRPr="00ED0C41" w:rsidRDefault="00ED0C41" w:rsidP="00ED0C41">
      <w:pPr>
        <w:spacing w:line="298" w:lineRule="exact"/>
        <w:ind w:left="4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>Данная цель реализуется посредством следующих</w:t>
      </w:r>
      <w:r w:rsidRPr="00ED0C41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 xml:space="preserve"> задач</w:t>
      </w:r>
      <w:r w:rsidRPr="00ED0C41">
        <w:rPr>
          <w:rFonts w:ascii="Times New Roman" w:hAnsi="Times New Roman" w:cs="Times New Roman"/>
          <w:color w:val="auto"/>
          <w:sz w:val="25"/>
          <w:szCs w:val="25"/>
        </w:rPr>
        <w:t>:</w:t>
      </w:r>
    </w:p>
    <w:p w:rsidR="00ED0C41" w:rsidRPr="00ED0C41" w:rsidRDefault="00ED0C41" w:rsidP="00ED0C41">
      <w:pPr>
        <w:spacing w:line="298" w:lineRule="exact"/>
        <w:ind w:left="40" w:firstLine="72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i/>
          <w:iCs/>
          <w:color w:val="auto"/>
          <w:sz w:val="25"/>
          <w:szCs w:val="25"/>
        </w:rPr>
        <w:t>Личностные:</w:t>
      </w:r>
    </w:p>
    <w:p w:rsidR="00ED0C41" w:rsidRPr="00ED0C41" w:rsidRDefault="00ED0C41" w:rsidP="00ED0C41">
      <w:pPr>
        <w:numPr>
          <w:ilvl w:val="1"/>
          <w:numId w:val="2"/>
        </w:numPr>
        <w:tabs>
          <w:tab w:val="left" w:pos="1461"/>
        </w:tabs>
        <w:spacing w:line="298" w:lineRule="exact"/>
        <w:ind w:right="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>Способствовать формированию стремления обучающихся к отражению своих творческих представлений посредством анимационной деятельности.</w:t>
      </w:r>
    </w:p>
    <w:p w:rsidR="00ED0C41" w:rsidRPr="00ED0C41" w:rsidRDefault="00ED0C41" w:rsidP="00ED0C41">
      <w:pPr>
        <w:numPr>
          <w:ilvl w:val="1"/>
          <w:numId w:val="2"/>
        </w:numPr>
        <w:tabs>
          <w:tab w:val="left" w:pos="1456"/>
        </w:tabs>
        <w:spacing w:line="298" w:lineRule="exact"/>
        <w:ind w:right="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>Воспитывать такие качества, как культуру зрительского восприятия, а также культуру общения и поведения в обществе.</w:t>
      </w:r>
    </w:p>
    <w:p w:rsidR="00ED0C41" w:rsidRPr="00ED0C41" w:rsidRDefault="00ED0C41" w:rsidP="00ED0C41">
      <w:pPr>
        <w:numPr>
          <w:ilvl w:val="1"/>
          <w:numId w:val="2"/>
        </w:numPr>
        <w:tabs>
          <w:tab w:val="left" w:pos="1451"/>
        </w:tabs>
        <w:spacing w:line="298" w:lineRule="exact"/>
        <w:ind w:right="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>Воспитывать ценностное отношение к собственному труду, труду сверстников и его результатам.</w:t>
      </w:r>
    </w:p>
    <w:p w:rsidR="00ED0C41" w:rsidRPr="00ED0C41" w:rsidRDefault="00ED0C41" w:rsidP="00ED0C41">
      <w:pPr>
        <w:spacing w:line="298" w:lineRule="exact"/>
        <w:ind w:left="40" w:firstLine="72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proofErr w:type="spellStart"/>
      <w:r w:rsidRPr="00ED0C41">
        <w:rPr>
          <w:rFonts w:ascii="Times New Roman" w:hAnsi="Times New Roman" w:cs="Times New Roman"/>
          <w:i/>
          <w:iCs/>
          <w:color w:val="auto"/>
          <w:sz w:val="25"/>
          <w:szCs w:val="25"/>
        </w:rPr>
        <w:t>Метапредметные</w:t>
      </w:r>
      <w:proofErr w:type="spellEnd"/>
      <w:r w:rsidRPr="00ED0C41">
        <w:rPr>
          <w:rFonts w:ascii="Times New Roman" w:hAnsi="Times New Roman" w:cs="Times New Roman"/>
          <w:i/>
          <w:iCs/>
          <w:color w:val="auto"/>
          <w:sz w:val="25"/>
          <w:szCs w:val="25"/>
        </w:rPr>
        <w:t>:</w:t>
      </w:r>
    </w:p>
    <w:p w:rsidR="00ED0C41" w:rsidRPr="00ED0C41" w:rsidRDefault="00ED0C41" w:rsidP="00ED0C41">
      <w:pPr>
        <w:numPr>
          <w:ilvl w:val="2"/>
          <w:numId w:val="2"/>
        </w:numPr>
        <w:tabs>
          <w:tab w:val="left" w:pos="1461"/>
        </w:tabs>
        <w:spacing w:line="298" w:lineRule="exact"/>
        <w:ind w:right="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>Способствовать формированию интереса к анимационному творчеству.</w:t>
      </w:r>
    </w:p>
    <w:p w:rsidR="00ED0C41" w:rsidRPr="00ED0C41" w:rsidRDefault="00ED0C41" w:rsidP="00ED0C41">
      <w:pPr>
        <w:numPr>
          <w:ilvl w:val="2"/>
          <w:numId w:val="2"/>
        </w:numPr>
        <w:tabs>
          <w:tab w:val="left" w:pos="1451"/>
        </w:tabs>
        <w:spacing w:line="298" w:lineRule="exact"/>
        <w:ind w:right="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>Развивать способности эмоционально-эстетического восприятия окружающего мира, умение видеть прекрасное.</w:t>
      </w:r>
    </w:p>
    <w:p w:rsidR="00ED0C41" w:rsidRPr="00ED0C41" w:rsidRDefault="00ED0C41" w:rsidP="00ED0C41">
      <w:pPr>
        <w:numPr>
          <w:ilvl w:val="2"/>
          <w:numId w:val="2"/>
        </w:numPr>
        <w:tabs>
          <w:tab w:val="left" w:pos="1461"/>
        </w:tabs>
        <w:spacing w:line="298" w:lineRule="exact"/>
        <w:ind w:right="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>Способствовать формированию опыта собственной творческой деятельности, а также опыта работы в коллективной деятельности.</w:t>
      </w:r>
    </w:p>
    <w:p w:rsidR="00ED0C41" w:rsidRPr="00ED0C41" w:rsidRDefault="00ED0C41" w:rsidP="00ED0C41">
      <w:pPr>
        <w:spacing w:line="298" w:lineRule="exact"/>
        <w:ind w:left="40" w:firstLine="72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i/>
          <w:iCs/>
          <w:color w:val="auto"/>
          <w:sz w:val="25"/>
          <w:szCs w:val="25"/>
        </w:rPr>
        <w:t>Предметные:</w:t>
      </w:r>
    </w:p>
    <w:p w:rsidR="00ED0C41" w:rsidRPr="00ED0C41" w:rsidRDefault="00ED0C41" w:rsidP="00ED0C41">
      <w:pPr>
        <w:numPr>
          <w:ilvl w:val="3"/>
          <w:numId w:val="2"/>
        </w:numPr>
        <w:tabs>
          <w:tab w:val="left" w:pos="1413"/>
        </w:tabs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 xml:space="preserve">Познакомить </w:t>
      </w:r>
      <w:proofErr w:type="gramStart"/>
      <w:r w:rsidRPr="00ED0C41">
        <w:rPr>
          <w:rFonts w:ascii="Times New Roman" w:hAnsi="Times New Roman" w:cs="Times New Roman"/>
          <w:color w:val="auto"/>
          <w:sz w:val="25"/>
          <w:szCs w:val="25"/>
        </w:rPr>
        <w:t>обучающихся</w:t>
      </w:r>
      <w:proofErr w:type="gramEnd"/>
      <w:r w:rsidRPr="00ED0C41">
        <w:rPr>
          <w:rFonts w:ascii="Times New Roman" w:hAnsi="Times New Roman" w:cs="Times New Roman"/>
          <w:color w:val="auto"/>
          <w:sz w:val="25"/>
          <w:szCs w:val="25"/>
        </w:rPr>
        <w:t xml:space="preserve"> с основными видами мультипликации.</w:t>
      </w:r>
    </w:p>
    <w:p w:rsidR="00ED0C41" w:rsidRPr="00ED0C41" w:rsidRDefault="00ED0C41" w:rsidP="00ED0C41">
      <w:pPr>
        <w:numPr>
          <w:ilvl w:val="3"/>
          <w:numId w:val="2"/>
        </w:numPr>
        <w:tabs>
          <w:tab w:val="left" w:pos="1125"/>
        </w:tabs>
        <w:spacing w:line="298" w:lineRule="exact"/>
        <w:ind w:right="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>Освоить техники рисованной, пластилиновой и кукольной анимации, создать в этих техниках и озвучить мультфильмы.</w:t>
      </w:r>
    </w:p>
    <w:p w:rsidR="00ED0C41" w:rsidRPr="00ED0C41" w:rsidRDefault="00ED0C41" w:rsidP="00ED0C41">
      <w:pPr>
        <w:numPr>
          <w:ilvl w:val="3"/>
          <w:numId w:val="2"/>
        </w:numPr>
        <w:tabs>
          <w:tab w:val="left" w:pos="1456"/>
        </w:tabs>
        <w:spacing w:line="298" w:lineRule="exact"/>
        <w:ind w:right="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 xml:space="preserve">Познакомить обучающихся с технологиями анимации, а именно с процессами разработки и изготовления героев мультфильма, декораций, установки освещения, </w:t>
      </w:r>
      <w:proofErr w:type="spellStart"/>
      <w:r w:rsidRPr="00ED0C41">
        <w:rPr>
          <w:rFonts w:ascii="Times New Roman" w:hAnsi="Times New Roman" w:cs="Times New Roman"/>
          <w:color w:val="auto"/>
          <w:sz w:val="25"/>
          <w:szCs w:val="25"/>
        </w:rPr>
        <w:t>раскадровки</w:t>
      </w:r>
      <w:proofErr w:type="spellEnd"/>
      <w:r w:rsidRPr="00ED0C41">
        <w:rPr>
          <w:rFonts w:ascii="Times New Roman" w:hAnsi="Times New Roman" w:cs="Times New Roman"/>
          <w:color w:val="auto"/>
          <w:sz w:val="25"/>
          <w:szCs w:val="25"/>
        </w:rPr>
        <w:t xml:space="preserve"> сюжета и съёмки кадров, а также озвучивания и сведения в единый итоговый продукт видео- и звукорядов.</w:t>
      </w:r>
    </w:p>
    <w:p w:rsidR="00ED0C41" w:rsidRPr="00ED0C41" w:rsidRDefault="00ED0C41" w:rsidP="00ED0C41">
      <w:pPr>
        <w:numPr>
          <w:ilvl w:val="3"/>
          <w:numId w:val="2"/>
        </w:numPr>
        <w:tabs>
          <w:tab w:val="left" w:pos="1461"/>
        </w:tabs>
        <w:spacing w:after="278" w:line="298" w:lineRule="exact"/>
        <w:ind w:right="16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9" w:name="bookmark17"/>
      <w:bookmarkStart w:id="10" w:name="bookmark18"/>
      <w:r w:rsidRPr="00ED0C41">
        <w:rPr>
          <w:rFonts w:ascii="Times New Roman" w:hAnsi="Times New Roman" w:cs="Times New Roman"/>
          <w:color w:val="auto"/>
          <w:sz w:val="25"/>
          <w:szCs w:val="25"/>
        </w:rPr>
        <w:t xml:space="preserve">Познакомить </w:t>
      </w:r>
      <w:proofErr w:type="gramStart"/>
      <w:r w:rsidRPr="00ED0C41">
        <w:rPr>
          <w:rFonts w:ascii="Times New Roman" w:hAnsi="Times New Roman" w:cs="Times New Roman"/>
          <w:color w:val="auto"/>
          <w:sz w:val="25"/>
          <w:szCs w:val="25"/>
        </w:rPr>
        <w:t>обучающихся</w:t>
      </w:r>
      <w:proofErr w:type="gramEnd"/>
      <w:r w:rsidRPr="00ED0C41">
        <w:rPr>
          <w:rFonts w:ascii="Times New Roman" w:hAnsi="Times New Roman" w:cs="Times New Roman"/>
          <w:color w:val="auto"/>
          <w:sz w:val="25"/>
          <w:szCs w:val="25"/>
        </w:rPr>
        <w:t xml:space="preserve"> с компьютерными программами, программами на смартфоне, позволяющих создавать мультипликацию, а также работой с техническими средствами (фотоаппарат, смартфон, компьютер).</w:t>
      </w:r>
      <w:bookmarkEnd w:id="9"/>
      <w:bookmarkEnd w:id="10"/>
    </w:p>
    <w:p w:rsidR="00ED0C41" w:rsidRPr="00ED0C41" w:rsidRDefault="00ED0C41" w:rsidP="00ED0C41">
      <w:pPr>
        <w:keepNext/>
        <w:keepLines/>
        <w:spacing w:after="172" w:line="250" w:lineRule="exact"/>
        <w:ind w:left="3000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bookmarkStart w:id="11" w:name="bookmark19"/>
      <w:r w:rsidRPr="00ED0C41">
        <w:rPr>
          <w:rFonts w:ascii="Times New Roman" w:hAnsi="Times New Roman" w:cs="Times New Roman"/>
          <w:b/>
          <w:bCs/>
          <w:color w:val="auto"/>
          <w:sz w:val="25"/>
          <w:szCs w:val="25"/>
        </w:rPr>
        <w:t>1.3. Содержание программы</w:t>
      </w:r>
      <w:bookmarkEnd w:id="11"/>
    </w:p>
    <w:p w:rsidR="00ED0C41" w:rsidRPr="00ED0C41" w:rsidRDefault="00ED0C41" w:rsidP="00ED0C41">
      <w:pPr>
        <w:spacing w:after="134" w:line="250" w:lineRule="exact"/>
        <w:ind w:left="40" w:firstLine="72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i/>
          <w:iCs/>
          <w:color w:val="auto"/>
          <w:sz w:val="25"/>
          <w:szCs w:val="25"/>
        </w:rPr>
        <w:t>1.3.1. Учебный план</w:t>
      </w:r>
    </w:p>
    <w:p w:rsidR="00ED0C41" w:rsidRPr="00ED0C41" w:rsidRDefault="00ED0C41" w:rsidP="00ED0C41">
      <w:pPr>
        <w:spacing w:after="241" w:line="298" w:lineRule="exact"/>
        <w:ind w:left="40" w:right="16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ED0C41">
        <w:rPr>
          <w:rFonts w:ascii="Times New Roman" w:hAnsi="Times New Roman" w:cs="Times New Roman"/>
          <w:color w:val="auto"/>
          <w:sz w:val="25"/>
          <w:szCs w:val="25"/>
        </w:rPr>
        <w:t xml:space="preserve">Учебный план дополнительной общеобразовательной </w:t>
      </w:r>
      <w:proofErr w:type="spellStart"/>
      <w:r w:rsidRPr="00ED0C41">
        <w:rPr>
          <w:rFonts w:ascii="Times New Roman" w:hAnsi="Times New Roman" w:cs="Times New Roman"/>
          <w:color w:val="auto"/>
          <w:sz w:val="25"/>
          <w:szCs w:val="25"/>
        </w:rPr>
        <w:t>общеразвивающей</w:t>
      </w:r>
      <w:proofErr w:type="spellEnd"/>
      <w:r w:rsidRPr="00ED0C41">
        <w:rPr>
          <w:rFonts w:ascii="Times New Roman" w:hAnsi="Times New Roman" w:cs="Times New Roman"/>
          <w:color w:val="auto"/>
          <w:sz w:val="25"/>
          <w:szCs w:val="25"/>
        </w:rPr>
        <w:t xml:space="preserve"> программы «</w:t>
      </w:r>
      <w:proofErr w:type="spellStart"/>
      <w:r w:rsidRPr="00ED0C41">
        <w:rPr>
          <w:rFonts w:ascii="Times New Roman" w:hAnsi="Times New Roman" w:cs="Times New Roman"/>
          <w:color w:val="auto"/>
          <w:sz w:val="25"/>
          <w:szCs w:val="25"/>
        </w:rPr>
        <w:t>Мультстудия</w:t>
      </w:r>
      <w:proofErr w:type="spellEnd"/>
      <w:r w:rsidRPr="00ED0C41">
        <w:rPr>
          <w:rFonts w:ascii="Times New Roman" w:hAnsi="Times New Roman" w:cs="Times New Roman"/>
          <w:color w:val="auto"/>
          <w:sz w:val="25"/>
          <w:szCs w:val="25"/>
        </w:rPr>
        <w:t>» составлен с учетом психофизиологических особенностей обучающихся, нацелен на достижение поставленных целей и задач.</w:t>
      </w:r>
    </w:p>
    <w:tbl>
      <w:tblPr>
        <w:tblW w:w="954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4253"/>
        <w:gridCol w:w="710"/>
        <w:gridCol w:w="710"/>
        <w:gridCol w:w="820"/>
        <w:gridCol w:w="2449"/>
      </w:tblGrid>
      <w:tr w:rsidR="00ED0C41" w:rsidRPr="00ED0C41" w:rsidTr="008C4F9C">
        <w:trPr>
          <w:trHeight w:val="4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ind w:left="80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Название раздела, темы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Количество часов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Формы контроля</w:t>
            </w:r>
          </w:p>
        </w:tc>
      </w:tr>
      <w:tr w:rsidR="00ED0C41" w:rsidRPr="00ED0C41" w:rsidTr="008C4F9C">
        <w:trPr>
          <w:trHeight w:val="60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8C4F9C" w:rsidP="00ED0C41">
            <w:pPr>
              <w:framePr w:wrap="notBeside" w:vAnchor="text" w:hAnchor="text" w:xAlign="center" w:y="1"/>
              <w:spacing w:line="298" w:lineRule="exact"/>
              <w:ind w:right="2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</w:t>
            </w:r>
            <w:r w:rsidR="00ED0C41" w:rsidRPr="00ED0C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8C4F9C" w:rsidP="00ED0C41">
            <w:pPr>
              <w:framePr w:wrap="notBeside" w:vAnchor="text" w:hAnchor="text" w:xAlign="center" w:y="1"/>
              <w:spacing w:line="293" w:lineRule="exact"/>
              <w:ind w:right="2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теор</w:t>
            </w:r>
            <w:r w:rsidR="00ED0C41" w:rsidRPr="00ED0C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5B63E6" w:rsidP="00ED0C41">
            <w:pPr>
              <w:framePr w:wrap="notBeside" w:vAnchor="text" w:hAnchor="text" w:xAlign="center" w:y="1"/>
              <w:spacing w:line="298" w:lineRule="exact"/>
              <w:ind w:right="24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практ</w:t>
            </w:r>
            <w:r w:rsidR="00ED0C41" w:rsidRPr="00ED0C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ика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D0C41" w:rsidRPr="00ED0C41" w:rsidTr="008C4F9C">
        <w:trPr>
          <w:trHeight w:val="4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«Основы мультипликации»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8C4F9C" w:rsidP="00ED0C41">
            <w:pPr>
              <w:framePr w:wrap="notBeside" w:vAnchor="text" w:hAnchor="text" w:xAlign="center" w:y="1"/>
              <w:ind w:right="260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8C4F9C" w:rsidP="00ED0C41">
            <w:pPr>
              <w:framePr w:wrap="notBeside" w:vAnchor="text" w:hAnchor="text" w:xAlign="center" w:y="1"/>
              <w:ind w:right="260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8C4F9C" w:rsidP="00ED0C41">
            <w:pPr>
              <w:framePr w:wrap="notBeside" w:vAnchor="text" w:hAnchor="text" w:xAlign="center" w:y="1"/>
              <w:ind w:right="240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D0C41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Вводное занятие: «Виды мультипликации». Инструктаж по технике безопасности.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0A3805" w:rsidP="00ED0C41">
            <w:pPr>
              <w:framePr w:wrap="notBeside" w:vAnchor="text" w:hAnchor="text" w:xAlign="center" w:y="1"/>
              <w:ind w:right="260"/>
              <w:jc w:val="right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ind w:right="260"/>
              <w:jc w:val="right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8C4F9C" w:rsidP="00ED0C41">
            <w:pPr>
              <w:framePr w:wrap="notBeside" w:vAnchor="text" w:hAnchor="text" w:xAlign="center" w:y="1"/>
              <w:ind w:right="240"/>
              <w:jc w:val="right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C41" w:rsidRPr="00ED0C41" w:rsidRDefault="00ED0C41" w:rsidP="00ED0C41">
            <w:pPr>
              <w:framePr w:wrap="notBeside" w:vAnchor="text" w:hAnchor="text" w:xAlign="center" w:y="1"/>
              <w:spacing w:line="307" w:lineRule="exact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  <w:p w:rsidR="00ED0C41" w:rsidRPr="00ED0C41" w:rsidRDefault="00ED0C41" w:rsidP="00ED0C41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i/>
                <w:i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i/>
                <w:iCs/>
                <w:color w:val="auto"/>
                <w:sz w:val="25"/>
                <w:szCs w:val="25"/>
              </w:rPr>
              <w:t>(входной контроль)</w:t>
            </w: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«От титров до титров». Профессии в мультипликации. Составление сценария.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Итоговое занятие. «Волшебство на экране». Знакомство с видеотехникой. Программы для монтажа мультипликации.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0A3805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0A3805" w:rsidP="000A3805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опрос</w:t>
            </w:r>
          </w:p>
        </w:tc>
      </w:tr>
      <w:tr w:rsidR="008C4F9C" w:rsidRPr="00ED0C41" w:rsidTr="000A3805">
        <w:trPr>
          <w:trHeight w:val="4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«Техника перекладки»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E6579D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E6579D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E6579D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«Сказка своими руками». Подготовительный этап. Выбор сказки. Разработка плана действий.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8C4F9C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3" w:lineRule="exact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«Стоп-кадр». Изображение фоновой составляющей мультфильма.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E6579D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814D28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3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«Герой». Изображение героев мультфильма.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E6579D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E6579D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jc w:val="both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Итоговое занятие: «</w:t>
            </w:r>
            <w:proofErr w:type="spellStart"/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Закулисье</w:t>
            </w:r>
            <w:proofErr w:type="spellEnd"/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». Съёмка. Озвучивание. Монтаж мультфильма.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E6579D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6579D" w:rsidRDefault="00E6579D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6579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опрос,</w:t>
            </w:r>
          </w:p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«Пластилиновая анимация»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EC2571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EC2571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</w:t>
            </w:r>
            <w:proofErr w:type="spellStart"/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Мульт-пластилин</w:t>
            </w:r>
            <w:proofErr w:type="spellEnd"/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». Подготовительный этап. Выбор сказки. Разработка плана действий.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«Декорации». Создание фоновых декораций.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3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«Пластилиновый герой». Создание героев и их атрибутов.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EC2571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EC2571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 xml:space="preserve">Итоговое занятие: «Живые </w:t>
            </w:r>
            <w:proofErr w:type="spellStart"/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пластилинки</w:t>
            </w:r>
            <w:proofErr w:type="spellEnd"/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». Съёмка. Озвучивание. Монтаж мультфильма.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EC2571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EC2571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опрос,</w:t>
            </w:r>
          </w:p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  <w:p w:rsidR="008C4F9C" w:rsidRPr="00ED0C41" w:rsidRDefault="008C4F9C" w:rsidP="008C4F9C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i/>
                <w:i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i/>
                <w:iCs/>
                <w:color w:val="auto"/>
                <w:sz w:val="25"/>
                <w:szCs w:val="25"/>
              </w:rPr>
              <w:t>(промежуточная аттестация)</w:t>
            </w:r>
          </w:p>
        </w:tc>
      </w:tr>
      <w:tr w:rsidR="008C4F9C" w:rsidRPr="001315AD" w:rsidTr="008C4F9C">
        <w:trPr>
          <w:trHeight w:val="5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«Кукольная анимация»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1315AD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1315AD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4F9C" w:rsidRPr="001315AD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spacing w:line="302" w:lineRule="exact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right="260"/>
              <w:jc w:val="right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right="260"/>
              <w:jc w:val="right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right="240"/>
              <w:jc w:val="right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spacing w:line="307" w:lineRule="exact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</w:p>
        </w:tc>
      </w:tr>
    </w:tbl>
    <w:p w:rsidR="00ED0C41" w:rsidRPr="001315AD" w:rsidRDefault="00ED0C41" w:rsidP="00ED0C41">
      <w:pPr>
        <w:rPr>
          <w:color w:val="auto"/>
          <w:sz w:val="2"/>
          <w:szCs w:val="2"/>
        </w:rPr>
      </w:pPr>
    </w:p>
    <w:tbl>
      <w:tblPr>
        <w:tblW w:w="954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4253"/>
        <w:gridCol w:w="710"/>
        <w:gridCol w:w="710"/>
        <w:gridCol w:w="850"/>
        <w:gridCol w:w="2419"/>
      </w:tblGrid>
      <w:tr w:rsidR="008C4F9C" w:rsidRPr="001315AD" w:rsidTr="008C4F9C">
        <w:trPr>
          <w:trHeight w:val="9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«Ожившие куклы». Подготовительный этап. Выбор сказки. Разработка плана действий.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1315AD" w:rsidTr="008C4F9C">
        <w:trPr>
          <w:trHeight w:val="12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</w:t>
            </w:r>
            <w:proofErr w:type="spellStart"/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Мульт-игрушка</w:t>
            </w:r>
            <w:proofErr w:type="spellEnd"/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». Подбор и/или изготовление кукольных персонажей.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1315AD" w:rsidTr="008C4F9C">
        <w:trPr>
          <w:trHeight w:val="45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«Кукольный домик». Создание фоновых декораций.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4.4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Итоговое занятие: «Живые куклы». Съёмка. Озвучивание. Монтаж мультфильма.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1315AD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1315AD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1315AD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опрос,</w:t>
            </w:r>
          </w:p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1315AD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«Создание своего мультфильма»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A67DC0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531797" w:rsidP="00A67DC0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1</w:t>
            </w:r>
            <w:r w:rsidR="00A67DC0"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4F9C" w:rsidRPr="00ED0C41" w:rsidTr="008C4F9C">
        <w:trPr>
          <w:trHeight w:val="6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«Сам себе мультипликатор». Подготовительный этап. Разработка сценария. Разработка плана действий. Выбор техники мультипликации.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8C4F9C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«Мой герой». Подбор и/или изготовление персонажей.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A67DC0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A67DC0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4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«Волшебное окружение». Изготовление декораций и фоновых составляющих.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531797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531797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9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«Внимание</w:t>
            </w:r>
            <w:proofErr w:type="gramStart"/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.. .</w:t>
            </w:r>
            <w:proofErr w:type="gramEnd"/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Мотор!». Съёмка. Озвучивание. Монтаж мультфильма.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531797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531797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302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практическое задание</w:t>
            </w:r>
          </w:p>
        </w:tc>
      </w:tr>
      <w:tr w:rsidR="008C4F9C" w:rsidRPr="00ED0C41" w:rsidTr="008C4F9C">
        <w:trPr>
          <w:trHeight w:val="6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5.5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Итоговое занятие: «Стоп! Снято!». Демонстрация и обсуждение созданных мультфильмов.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531797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531797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Беседа</w:t>
            </w:r>
          </w:p>
          <w:p w:rsidR="008C4F9C" w:rsidRPr="00ED0C41" w:rsidRDefault="008C4F9C" w:rsidP="008C4F9C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i/>
                <w:iCs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i/>
                <w:iCs/>
                <w:color w:val="auto"/>
                <w:sz w:val="25"/>
                <w:szCs w:val="25"/>
              </w:rPr>
              <w:t>(промежуточная аттестация)</w:t>
            </w:r>
          </w:p>
        </w:tc>
      </w:tr>
      <w:tr w:rsidR="008C4F9C" w:rsidRPr="00ED0C41" w:rsidTr="008C4F9C">
        <w:trPr>
          <w:trHeight w:val="6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34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 w:rsidRPr="00ED0C41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32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65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F9C" w:rsidRPr="00ED0C41" w:rsidRDefault="008C4F9C" w:rsidP="008C4F9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ED0C41" w:rsidRPr="00ED0C41" w:rsidRDefault="00ED0C41" w:rsidP="00ED0C41">
      <w:pPr>
        <w:rPr>
          <w:color w:val="auto"/>
          <w:sz w:val="2"/>
          <w:szCs w:val="2"/>
        </w:rPr>
      </w:pPr>
    </w:p>
    <w:p w:rsidR="008F46E2" w:rsidRPr="0067151D" w:rsidRDefault="008F46E2" w:rsidP="0067151D">
      <w:pPr>
        <w:spacing w:after="232" w:line="250" w:lineRule="exact"/>
        <w:ind w:lef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before="244" w:line="298" w:lineRule="exact"/>
        <w:ind w:left="40" w:firstLine="72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bookmarkStart w:id="12" w:name="bookmark20"/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</w:rPr>
        <w:t>1.3.2. Содержание учебного плана</w:t>
      </w:r>
      <w:bookmarkEnd w:id="12"/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Раздел 1. «Основы мультипликации».</w:t>
      </w:r>
    </w:p>
    <w:p w:rsidR="002B3FEB" w:rsidRPr="002B3FEB" w:rsidRDefault="002B3FEB" w:rsidP="002B3FEB">
      <w:pPr>
        <w:spacing w:line="298" w:lineRule="exact"/>
        <w:ind w:left="-142" w:right="16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1. Вводное занятие: «Виды мультипликации». Инструктаж по технике безопасности.</w:t>
      </w:r>
    </w:p>
    <w:p w:rsidR="002B3FEB" w:rsidRPr="002B3FEB" w:rsidRDefault="002B3FEB" w:rsidP="002B3FEB">
      <w:pPr>
        <w:spacing w:line="298" w:lineRule="exact"/>
        <w:ind w:left="-142" w:right="16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история создания мультфильмов, виды мультфильмов, просмотр фрагментов первого русского мультфильма «Прекрасная </w:t>
      </w:r>
      <w:proofErr w:type="spellStart"/>
      <w:r w:rsidRPr="002B3FEB">
        <w:rPr>
          <w:rFonts w:ascii="Times New Roman" w:hAnsi="Times New Roman" w:cs="Times New Roman"/>
          <w:color w:val="auto"/>
          <w:sz w:val="25"/>
          <w:szCs w:val="25"/>
        </w:rPr>
        <w:t>Люканида</w:t>
      </w:r>
      <w:proofErr w:type="spellEnd"/>
      <w:r w:rsidRPr="002B3FEB">
        <w:rPr>
          <w:rFonts w:ascii="Times New Roman" w:hAnsi="Times New Roman" w:cs="Times New Roman"/>
          <w:color w:val="auto"/>
          <w:sz w:val="25"/>
          <w:szCs w:val="25"/>
        </w:rPr>
        <w:t>, или война рогачей с усачами» (1912г.), технические составляющие создания мультфильма, техника безопасности.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создание простого мультфильма на бумаге.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Форма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входной контроль,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2. «От титров до титров».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профессии в мультипликации, значение титров в кинематографе.</w:t>
      </w:r>
    </w:p>
    <w:p w:rsidR="002B3FEB" w:rsidRPr="002B3FEB" w:rsidRDefault="002B3FEB" w:rsidP="002B3FEB">
      <w:pPr>
        <w:spacing w:line="298" w:lineRule="exact"/>
        <w:ind w:left="-142" w:right="16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lastRenderedPageBreak/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игра «Путаница» (приложение 2), как основа составления необычного сценария.</w:t>
      </w:r>
    </w:p>
    <w:p w:rsid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Форма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3. Итоговое занятие. «Волшебство на экране».</w:t>
      </w:r>
    </w:p>
    <w:p w:rsidR="002B3FEB" w:rsidRPr="002B3FEB" w:rsidRDefault="002B3FEB" w:rsidP="002B3FEB">
      <w:pPr>
        <w:spacing w:line="298" w:lineRule="exact"/>
        <w:ind w:left="-142" w:right="16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знакомство с фото- и видеоаппаратурой, компьютерные программы для монтажа видеофильма, программы монтажа видеофильмов на мобильном телефоне, установка фотоаппаратуры, пробные кадры.</w:t>
      </w:r>
    </w:p>
    <w:p w:rsid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Форма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опрос,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Раздел 2. «Техника перекладки»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2.1. «Сказка своими руками».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этапы создания мультфильмов в технике перекладки.</w:t>
      </w:r>
    </w:p>
    <w:p w:rsidR="002B3FEB" w:rsidRPr="002B3FEB" w:rsidRDefault="002B3FEB" w:rsidP="002B3FEB">
      <w:pPr>
        <w:spacing w:line="298" w:lineRule="exact"/>
        <w:ind w:left="-142" w:right="16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подготовительный этап - выбор сюжета/сказки, разработка сценария.</w:t>
      </w:r>
    </w:p>
    <w:p w:rsid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2.2. «Стоп-кадр»</w:t>
      </w:r>
    </w:p>
    <w:p w:rsidR="002B3FEB" w:rsidRPr="002B3FEB" w:rsidRDefault="002B3FEB" w:rsidP="002B3FEB">
      <w:pPr>
        <w:spacing w:line="298" w:lineRule="exact"/>
        <w:ind w:left="-142" w:right="16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значение фона в создании мультипликационного фильма. Виды фонов. Покадровое изображение.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создание кадров фона, приёмы изображения разными художественными материалами и приёмами, выявление интересных идей в создании фоновых изображений.</w:t>
      </w:r>
    </w:p>
    <w:p w:rsid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2.3. «Герой». Изображение героев мультфильма.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значение героев в мультфильмах, разбор положительных и отрицательных героев, виды изображения героев мультфильмов и их взаимосвязь с фоновым изображением.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создание персонажей мультфильма и их покадровое изображение.</w:t>
      </w:r>
    </w:p>
    <w:p w:rsid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2.4. Итоговое занятие: «</w:t>
      </w:r>
      <w:proofErr w:type="spellStart"/>
      <w:r w:rsidRPr="002B3FEB">
        <w:rPr>
          <w:rFonts w:ascii="Times New Roman" w:hAnsi="Times New Roman" w:cs="Times New Roman"/>
          <w:color w:val="auto"/>
          <w:sz w:val="25"/>
          <w:szCs w:val="25"/>
        </w:rPr>
        <w:t>Закулисье</w:t>
      </w:r>
      <w:proofErr w:type="spellEnd"/>
      <w:r w:rsidRPr="002B3FEB">
        <w:rPr>
          <w:rFonts w:ascii="Times New Roman" w:hAnsi="Times New Roman" w:cs="Times New Roman"/>
          <w:color w:val="auto"/>
          <w:sz w:val="25"/>
          <w:szCs w:val="25"/>
        </w:rPr>
        <w:t>». Монтаж мультфильма.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знакомство с техникой монтажа видео, основные правила съемки покадровых изображений, правильная установка света и оборудования, техника безопасности при работе с техническим оборудованием, приемы монтирования видео с помощью технических средств, приемы озвучивания мультфильма, создание переходов между кадрами.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съемка мультфильма, монтаж с помощью технических средств, озвучивание мультфильма, подбор звуковой составляющей (музыка, фоновые звуки и т.д.), презентация готового мультфильма.</w:t>
      </w:r>
    </w:p>
    <w:p w:rsid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опрос,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Раздел 3. «Пластилиновая анимация».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3.1. «</w:t>
      </w:r>
      <w:proofErr w:type="spellStart"/>
      <w:r w:rsidRPr="002B3FEB">
        <w:rPr>
          <w:rFonts w:ascii="Times New Roman" w:hAnsi="Times New Roman" w:cs="Times New Roman"/>
          <w:color w:val="auto"/>
          <w:sz w:val="25"/>
          <w:szCs w:val="25"/>
        </w:rPr>
        <w:t>Мульт-пластилин</w:t>
      </w:r>
      <w:proofErr w:type="spellEnd"/>
      <w:r w:rsidRPr="002B3FEB">
        <w:rPr>
          <w:rFonts w:ascii="Times New Roman" w:hAnsi="Times New Roman" w:cs="Times New Roman"/>
          <w:color w:val="auto"/>
          <w:sz w:val="25"/>
          <w:szCs w:val="25"/>
        </w:rPr>
        <w:t>».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особенности создания мультфильмов из пластилина, просмотр пластилинового мультфильма («Пластилиновая ворона» СССР, 1981г.),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подготовительный этап - выбор сюжета/сказки, разработка сценария.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lastRenderedPageBreak/>
        <w:t>Тема 3.2. «Декорации».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виды декораций, цветовое решение, объемность декораций.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создание объемных декораций.</w:t>
      </w:r>
    </w:p>
    <w:p w:rsid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3.3. «Пластилиновый герой».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особенности создания персонажей из пластилина.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создание пластилиновых героев.</w:t>
      </w:r>
    </w:p>
    <w:p w:rsid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Тема 3.4. Итоговое занятие: «Живые </w:t>
      </w:r>
      <w:proofErr w:type="spellStart"/>
      <w:r w:rsidRPr="002B3FEB">
        <w:rPr>
          <w:rFonts w:ascii="Times New Roman" w:hAnsi="Times New Roman" w:cs="Times New Roman"/>
          <w:color w:val="auto"/>
          <w:sz w:val="25"/>
          <w:szCs w:val="25"/>
        </w:rPr>
        <w:t>пластилинки</w:t>
      </w:r>
      <w:proofErr w:type="spellEnd"/>
      <w:r w:rsidRPr="002B3FEB">
        <w:rPr>
          <w:rFonts w:ascii="Times New Roman" w:hAnsi="Times New Roman" w:cs="Times New Roman"/>
          <w:color w:val="auto"/>
          <w:sz w:val="25"/>
          <w:szCs w:val="25"/>
        </w:rPr>
        <w:t>».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особенности съёмки пластилиновых мультфильмов.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съёмка мультфильма, озвучка, монтаж, презентация готового мультфильма.</w:t>
      </w:r>
    </w:p>
    <w:p w:rsid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опрос,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Раздел 4. «Кукольная анимация»</w:t>
      </w:r>
    </w:p>
    <w:p w:rsidR="002B3FEB" w:rsidRPr="002B3FEB" w:rsidRDefault="002B3FEB" w:rsidP="002B3FEB">
      <w:pPr>
        <w:spacing w:line="298" w:lineRule="exact"/>
        <w:ind w:left="-142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4.1. «Ожившие куклы».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особенности создания кукольных мультфильмов. Просмотр кукольного мультфильма (Крокодил Гена СССР, 1978г.)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подготовительный этап - выбор сюжета/сказки, разработка сценария.</w:t>
      </w:r>
    </w:p>
    <w:p w:rsid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 </w:t>
      </w:r>
    </w:p>
    <w:p w:rsid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4.2. «</w:t>
      </w:r>
      <w:proofErr w:type="spellStart"/>
      <w:r w:rsidRPr="002B3FEB">
        <w:rPr>
          <w:rFonts w:ascii="Times New Roman" w:hAnsi="Times New Roman" w:cs="Times New Roman"/>
          <w:color w:val="auto"/>
          <w:sz w:val="25"/>
          <w:szCs w:val="25"/>
        </w:rPr>
        <w:t>Мульт-игрушка</w:t>
      </w:r>
      <w:proofErr w:type="spellEnd"/>
      <w:r w:rsidRPr="002B3FEB">
        <w:rPr>
          <w:rFonts w:ascii="Times New Roman" w:hAnsi="Times New Roman" w:cs="Times New Roman"/>
          <w:color w:val="auto"/>
          <w:sz w:val="25"/>
          <w:szCs w:val="25"/>
        </w:rPr>
        <w:t>».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поиск кукольных/мягких игрушек и/или создание собственных кукольных персонажей из бумаги. Поиск реквизита для кукол.</w:t>
      </w:r>
    </w:p>
    <w:p w:rsid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создание кукольных персонажей и реквизита для них. </w:t>
      </w: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Тема 4.3. «Кукольный домик».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просмотр аналоговых изображений фоновой составляющей мультфильмов.</w:t>
      </w:r>
    </w:p>
    <w:p w:rsid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создание декораций и фонов для мультфильма. </w:t>
      </w: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 </w:t>
      </w:r>
    </w:p>
    <w:p w:rsidR="002B3FEB" w:rsidRP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Тема 4.4. Итоговое занятие: «Живые куклы». </w:t>
      </w: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особенности съемки кукольного мультфильма.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съёмка мультфильма, озвучка, монтаж, презентация готового мультфильма.</w:t>
      </w:r>
    </w:p>
    <w:p w:rsid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опрос, практическое задание. </w:t>
      </w:r>
    </w:p>
    <w:p w:rsid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Раздел 5. «Создание своего мультфильма». </w:t>
      </w:r>
    </w:p>
    <w:p w:rsidR="002B3FEB" w:rsidRP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5.1. «Сам себе мультипликатор».</w:t>
      </w:r>
    </w:p>
    <w:p w:rsidR="002B3FEB" w:rsidRPr="002B3FEB" w:rsidRDefault="002B3FEB" w:rsidP="002B3FEB">
      <w:pPr>
        <w:spacing w:line="298" w:lineRule="exact"/>
        <w:ind w:left="-142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подготовительный этап, выбор техники мультипликации. Индивидуальная и/или групповая работа.</w:t>
      </w:r>
    </w:p>
    <w:p w:rsid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разработка сценария, разработка плана действий. </w:t>
      </w: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Pr="002B3FEB" w:rsidRDefault="002B3FEB" w:rsidP="002B3FEB">
      <w:pPr>
        <w:spacing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Тема 5.2. «Мой герой».</w:t>
      </w:r>
    </w:p>
    <w:p w:rsidR="002B3FEB" w:rsidRPr="002B3FEB" w:rsidRDefault="002B3FEB" w:rsidP="002B3FEB">
      <w:pPr>
        <w:spacing w:line="298" w:lineRule="exact"/>
        <w:ind w:left="-142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подбор персонажей для мультфильма.</w:t>
      </w:r>
    </w:p>
    <w:p w:rsidR="002B3FEB" w:rsidRPr="002B3FEB" w:rsidRDefault="002B3FEB" w:rsidP="002B3FEB">
      <w:pPr>
        <w:spacing w:line="298" w:lineRule="exact"/>
        <w:ind w:left="-142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lastRenderedPageBreak/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поиск и/или изготовление собственных персонажей.</w:t>
      </w:r>
    </w:p>
    <w:p w:rsidR="002B3FEB" w:rsidRDefault="002B3FEB" w:rsidP="002B3FEB">
      <w:pPr>
        <w:spacing w:line="298" w:lineRule="exact"/>
        <w:ind w:left="-142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5.3. «Волшебное окружение».</w:t>
      </w:r>
    </w:p>
    <w:p w:rsidR="002B3FEB" w:rsidRPr="002B3FEB" w:rsidRDefault="002B3FEB" w:rsidP="002B3FEB">
      <w:pPr>
        <w:spacing w:line="298" w:lineRule="exact"/>
        <w:ind w:left="-142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просмотр аналоговых декораций и фонов.</w:t>
      </w:r>
    </w:p>
    <w:p w:rsidR="002B3FEB" w:rsidRPr="002B3FEB" w:rsidRDefault="002B3FEB" w:rsidP="002B3FEB">
      <w:pPr>
        <w:spacing w:line="298" w:lineRule="exact"/>
        <w:ind w:left="-142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поиск материалов для декораций и их изготовление.</w:t>
      </w:r>
    </w:p>
    <w:p w:rsidR="002B3FEB" w:rsidRDefault="002B3FEB" w:rsidP="002B3FEB">
      <w:pPr>
        <w:spacing w:line="298" w:lineRule="exact"/>
        <w:ind w:left="-142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</w:t>
      </w:r>
    </w:p>
    <w:p w:rsidR="002B3FEB" w:rsidRPr="002B3FEB" w:rsidRDefault="002B3FEB" w:rsidP="002B3FEB">
      <w:pPr>
        <w:spacing w:line="298" w:lineRule="exact"/>
        <w:ind w:left="-142" w:firstLine="426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2B3FEB">
      <w:pPr>
        <w:spacing w:line="298" w:lineRule="exact"/>
        <w:ind w:left="-142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Тема 5.4. «Внимание</w:t>
      </w:r>
      <w:proofErr w:type="gramStart"/>
      <w:r w:rsidRPr="002B3FEB">
        <w:rPr>
          <w:rFonts w:ascii="Times New Roman" w:hAnsi="Times New Roman" w:cs="Times New Roman"/>
          <w:color w:val="auto"/>
          <w:sz w:val="25"/>
          <w:szCs w:val="25"/>
        </w:rPr>
        <w:t>.. .</w:t>
      </w:r>
      <w:proofErr w:type="gramEnd"/>
      <w:r w:rsidRPr="002B3FEB">
        <w:rPr>
          <w:rFonts w:ascii="Times New Roman" w:hAnsi="Times New Roman" w:cs="Times New Roman"/>
          <w:color w:val="auto"/>
          <w:sz w:val="25"/>
          <w:szCs w:val="25"/>
        </w:rPr>
        <w:t>Мотор!».</w:t>
      </w:r>
    </w:p>
    <w:p w:rsidR="002B3FEB" w:rsidRPr="002B3FEB" w:rsidRDefault="002B3FEB" w:rsidP="002B3FEB">
      <w:pPr>
        <w:spacing w:after="458" w:line="298" w:lineRule="exact"/>
        <w:ind w:left="-142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особенности съемки выбранного мультфильма. </w:t>
      </w: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Практика: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съёмка мультфильма, озвучка, монтаж. </w:t>
      </w: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практическое задание. Тема 5.5. Итоговое занятие: «Стоп! Снято!». </w:t>
      </w: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Теория: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демонстрация и обсуждение снятых мультфильмов. </w:t>
      </w: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контроля:</w:t>
      </w: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итоговый контроль.</w:t>
      </w:r>
    </w:p>
    <w:p w:rsidR="002B3FEB" w:rsidRPr="002B3FEB" w:rsidRDefault="002B3FEB" w:rsidP="002B3FEB">
      <w:pPr>
        <w:keepNext/>
        <w:keepLines/>
        <w:spacing w:after="87" w:line="250" w:lineRule="exact"/>
        <w:ind w:left="1480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bookmarkStart w:id="13" w:name="bookmark21"/>
      <w:r w:rsidRPr="002B3FEB">
        <w:rPr>
          <w:rFonts w:ascii="Times New Roman" w:hAnsi="Times New Roman" w:cs="Times New Roman"/>
          <w:b/>
          <w:bCs/>
          <w:color w:val="auto"/>
          <w:sz w:val="25"/>
          <w:szCs w:val="25"/>
        </w:rPr>
        <w:t>1.4. Планируемые результаты реализации программы</w:t>
      </w:r>
      <w:bookmarkEnd w:id="13"/>
    </w:p>
    <w:p w:rsidR="002B3FEB" w:rsidRPr="002B3FEB" w:rsidRDefault="002B3FEB" w:rsidP="002B3FEB">
      <w:pPr>
        <w:spacing w:line="346" w:lineRule="exact"/>
        <w:ind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14" w:name="bookmark22"/>
      <w:r w:rsidRPr="002B3FEB">
        <w:rPr>
          <w:rFonts w:ascii="Times New Roman" w:hAnsi="Times New Roman" w:cs="Times New Roman"/>
          <w:color w:val="auto"/>
          <w:sz w:val="25"/>
          <w:szCs w:val="25"/>
        </w:rPr>
        <w:t>По окончании освоения программы прослеживается положительная динамика в решении задач программы:</w:t>
      </w:r>
      <w:bookmarkEnd w:id="14"/>
    </w:p>
    <w:p w:rsidR="002B3FEB" w:rsidRPr="002B3FEB" w:rsidRDefault="002B3FEB" w:rsidP="002B3FEB">
      <w:pPr>
        <w:spacing w:line="346" w:lineRule="exact"/>
        <w:ind w:left="720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</w:rPr>
        <w:t>Личностные</w:t>
      </w:r>
    </w:p>
    <w:p w:rsidR="002B3FEB" w:rsidRPr="002B3FEB" w:rsidRDefault="002B3FEB" w:rsidP="002B3FEB">
      <w:pPr>
        <w:spacing w:line="293" w:lineRule="exact"/>
        <w:ind w:right="20"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1. </w:t>
      </w:r>
      <w:proofErr w:type="gramStart"/>
      <w:r w:rsidRPr="002B3FEB">
        <w:rPr>
          <w:rFonts w:ascii="Times New Roman" w:hAnsi="Times New Roman" w:cs="Times New Roman"/>
          <w:color w:val="auto"/>
          <w:sz w:val="25"/>
          <w:szCs w:val="25"/>
        </w:rPr>
        <w:t>Обучающиеся</w:t>
      </w:r>
      <w:proofErr w:type="gramEnd"/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проявляют свое творческое представление, фантазию, образное мышление и интерес, которые отражаются в анимационном фильме.</w:t>
      </w:r>
    </w:p>
    <w:p w:rsidR="002B3FEB" w:rsidRPr="002B3FEB" w:rsidRDefault="002B3FEB" w:rsidP="002B3FEB">
      <w:pPr>
        <w:numPr>
          <w:ilvl w:val="0"/>
          <w:numId w:val="4"/>
        </w:numPr>
        <w:tabs>
          <w:tab w:val="left" w:pos="1441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Обучающиеся проявляют положительные качества личности, а именно культуру зрительского восприятия при работе над созданием мультфильма, а также культуру общения и поведения в обществе.</w:t>
      </w:r>
    </w:p>
    <w:p w:rsidR="002B3FEB" w:rsidRPr="002B3FEB" w:rsidRDefault="002B3FEB" w:rsidP="002B3FEB">
      <w:pPr>
        <w:numPr>
          <w:ilvl w:val="0"/>
          <w:numId w:val="4"/>
        </w:numPr>
        <w:tabs>
          <w:tab w:val="left" w:pos="1441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gramStart"/>
      <w:r w:rsidRPr="002B3FEB">
        <w:rPr>
          <w:rFonts w:ascii="Times New Roman" w:hAnsi="Times New Roman" w:cs="Times New Roman"/>
          <w:color w:val="auto"/>
          <w:sz w:val="25"/>
          <w:szCs w:val="25"/>
        </w:rPr>
        <w:t>Обучающиеся</w:t>
      </w:r>
      <w:proofErr w:type="gramEnd"/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проявляют ценностное отношение к собственному труду, труду сверстников и его результатам.</w:t>
      </w:r>
    </w:p>
    <w:p w:rsidR="002B3FEB" w:rsidRPr="002B3FEB" w:rsidRDefault="002B3FEB" w:rsidP="002B3FEB">
      <w:pPr>
        <w:spacing w:line="298" w:lineRule="exact"/>
        <w:ind w:left="20" w:firstLine="70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proofErr w:type="spellStart"/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</w:rPr>
        <w:t>Метапредметные</w:t>
      </w:r>
      <w:proofErr w:type="spellEnd"/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</w:rPr>
        <w:t>:</w:t>
      </w:r>
    </w:p>
    <w:p w:rsidR="002B3FEB" w:rsidRPr="002B3FEB" w:rsidRDefault="002B3FEB" w:rsidP="002B3FEB">
      <w:pPr>
        <w:numPr>
          <w:ilvl w:val="1"/>
          <w:numId w:val="4"/>
        </w:numPr>
        <w:tabs>
          <w:tab w:val="left" w:pos="1441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Обучающиеся проявляют интерес к анимационному творчеству, а также художественно-эстетические способности.</w:t>
      </w:r>
    </w:p>
    <w:p w:rsidR="002B3FEB" w:rsidRPr="002B3FEB" w:rsidRDefault="002B3FEB" w:rsidP="002B3FEB">
      <w:pPr>
        <w:numPr>
          <w:ilvl w:val="1"/>
          <w:numId w:val="4"/>
        </w:numPr>
        <w:tabs>
          <w:tab w:val="left" w:pos="1436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Обучающиеся демонстрируют эмоционально-эстетическое восприятие окружающего мира посредством работы над качественным исполнением.</w:t>
      </w:r>
    </w:p>
    <w:p w:rsidR="002B3FEB" w:rsidRPr="002B3FEB" w:rsidRDefault="002B3FEB" w:rsidP="002B3FEB">
      <w:pPr>
        <w:numPr>
          <w:ilvl w:val="1"/>
          <w:numId w:val="4"/>
        </w:numPr>
        <w:tabs>
          <w:tab w:val="left" w:pos="1450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gramStart"/>
      <w:r w:rsidRPr="002B3FEB">
        <w:rPr>
          <w:rFonts w:ascii="Times New Roman" w:hAnsi="Times New Roman" w:cs="Times New Roman"/>
          <w:color w:val="auto"/>
          <w:sz w:val="25"/>
          <w:szCs w:val="25"/>
        </w:rPr>
        <w:t>Обучающиеся проявляют опыт собственной творческой деятельности посредством умения самостоятельного планирования этапов создания мультфильма, творческой работой над ними, комбинировании различных приемов работы для достижения поставленной технической и художественно-творческой задачи, а также грамотно распределять обязанности в команде в работе над коллективным созданием мультфильма.</w:t>
      </w:r>
      <w:proofErr w:type="gramEnd"/>
    </w:p>
    <w:p w:rsidR="002B3FEB" w:rsidRPr="002B3FEB" w:rsidRDefault="002B3FEB" w:rsidP="002B3FEB">
      <w:pPr>
        <w:spacing w:line="298" w:lineRule="exact"/>
        <w:ind w:left="20" w:firstLine="70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</w:rPr>
        <w:t>Предметные:</w:t>
      </w:r>
    </w:p>
    <w:p w:rsidR="002B3FEB" w:rsidRPr="002B3FEB" w:rsidRDefault="002B3FEB" w:rsidP="002B3FEB">
      <w:pPr>
        <w:spacing w:line="298" w:lineRule="exact"/>
        <w:ind w:left="20" w:firstLine="70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</w:rPr>
        <w:t>обучающийся будет знать:</w:t>
      </w:r>
    </w:p>
    <w:p w:rsidR="002B3FEB" w:rsidRPr="002B3FEB" w:rsidRDefault="002B3FEB" w:rsidP="002B3FEB">
      <w:pPr>
        <w:numPr>
          <w:ilvl w:val="0"/>
          <w:numId w:val="5"/>
        </w:numPr>
        <w:tabs>
          <w:tab w:val="left" w:pos="1436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общие сведения об истории анимации, виды анимации, профессии в анимации;</w:t>
      </w:r>
    </w:p>
    <w:p w:rsidR="002B3FEB" w:rsidRPr="002B3FEB" w:rsidRDefault="002B3FEB" w:rsidP="002B3FEB">
      <w:pPr>
        <w:numPr>
          <w:ilvl w:val="0"/>
          <w:numId w:val="5"/>
        </w:numPr>
        <w:tabs>
          <w:tab w:val="left" w:pos="1436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правила безопасности труда и личной гигиены при работе с техническим и художественным оборудованием;</w:t>
      </w:r>
    </w:p>
    <w:p w:rsidR="002B3FEB" w:rsidRPr="002B3FEB" w:rsidRDefault="002B3FEB" w:rsidP="002B3FEB">
      <w:pPr>
        <w:numPr>
          <w:ilvl w:val="0"/>
          <w:numId w:val="5"/>
        </w:numPr>
        <w:tabs>
          <w:tab w:val="left" w:pos="1436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gramStart"/>
      <w:r w:rsidRPr="002B3FEB">
        <w:rPr>
          <w:rFonts w:ascii="Times New Roman" w:hAnsi="Times New Roman" w:cs="Times New Roman"/>
          <w:color w:val="auto"/>
          <w:sz w:val="25"/>
          <w:szCs w:val="25"/>
        </w:rPr>
        <w:t>знать, что компьютер, смартфон и фотоаппарат предназначены не только для развлечений (человек-потребитель), а также для самореализации (человек-создатель);</w:t>
      </w:r>
      <w:proofErr w:type="gramEnd"/>
    </w:p>
    <w:p w:rsidR="002B3FEB" w:rsidRPr="002B3FEB" w:rsidRDefault="002B3FEB" w:rsidP="002B3FEB">
      <w:pPr>
        <w:numPr>
          <w:ilvl w:val="0"/>
          <w:numId w:val="5"/>
        </w:numPr>
        <w:tabs>
          <w:tab w:val="left" w:pos="1441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lastRenderedPageBreak/>
        <w:t xml:space="preserve">знать профессиональные анимационные термины (монтаж, </w:t>
      </w:r>
      <w:proofErr w:type="spellStart"/>
      <w:r w:rsidRPr="002B3FEB">
        <w:rPr>
          <w:rFonts w:ascii="Times New Roman" w:hAnsi="Times New Roman" w:cs="Times New Roman"/>
          <w:color w:val="auto"/>
          <w:sz w:val="25"/>
          <w:szCs w:val="25"/>
        </w:rPr>
        <w:t>тайминг</w:t>
      </w:r>
      <w:proofErr w:type="spellEnd"/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proofErr w:type="spellStart"/>
      <w:r w:rsidRPr="002B3FEB">
        <w:rPr>
          <w:rFonts w:ascii="Times New Roman" w:hAnsi="Times New Roman" w:cs="Times New Roman"/>
          <w:color w:val="auto"/>
          <w:sz w:val="25"/>
          <w:szCs w:val="25"/>
        </w:rPr>
        <w:t>раскадровка</w:t>
      </w:r>
      <w:proofErr w:type="spellEnd"/>
      <w:r w:rsidRPr="002B3FEB">
        <w:rPr>
          <w:rFonts w:ascii="Times New Roman" w:hAnsi="Times New Roman" w:cs="Times New Roman"/>
          <w:color w:val="auto"/>
          <w:sz w:val="25"/>
          <w:szCs w:val="25"/>
        </w:rPr>
        <w:t>, фон, персонаж, сценарий и т.д.).</w:t>
      </w:r>
    </w:p>
    <w:p w:rsidR="002B3FEB" w:rsidRPr="002B3FEB" w:rsidRDefault="002B3FEB" w:rsidP="002B3FEB">
      <w:pPr>
        <w:numPr>
          <w:ilvl w:val="0"/>
          <w:numId w:val="5"/>
        </w:numPr>
        <w:tabs>
          <w:tab w:val="left" w:pos="1435"/>
        </w:tabs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основные техники и технологии создания мультфильма.</w:t>
      </w:r>
    </w:p>
    <w:p w:rsidR="002B3FEB" w:rsidRPr="002B3FEB" w:rsidRDefault="002B3FEB" w:rsidP="002B3FEB">
      <w:pPr>
        <w:spacing w:line="298" w:lineRule="exact"/>
        <w:ind w:left="20" w:firstLine="70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</w:rPr>
        <w:t>обучающийся будет уметь:</w:t>
      </w:r>
    </w:p>
    <w:p w:rsidR="002B3FEB" w:rsidRPr="002B3FEB" w:rsidRDefault="002B3FEB" w:rsidP="002B3FEB">
      <w:pPr>
        <w:numPr>
          <w:ilvl w:val="0"/>
          <w:numId w:val="5"/>
        </w:numPr>
        <w:tabs>
          <w:tab w:val="left" w:pos="1441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самостоятельно составлять план действий при работе над мультипликационным фильмом от сценария до выпуска готового продукта (мультфильма);</w:t>
      </w:r>
    </w:p>
    <w:p w:rsidR="002B3FEB" w:rsidRPr="002B3FEB" w:rsidRDefault="002B3FEB" w:rsidP="002B3FEB">
      <w:pPr>
        <w:numPr>
          <w:ilvl w:val="0"/>
          <w:numId w:val="5"/>
        </w:numPr>
        <w:tabs>
          <w:tab w:val="left" w:pos="1430"/>
        </w:tabs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изготавливать персонажей мультфильмов из пластилина, бумаги и т.п.;</w:t>
      </w:r>
    </w:p>
    <w:p w:rsidR="002B3FEB" w:rsidRPr="002B3FEB" w:rsidRDefault="002B3FEB" w:rsidP="002B3FEB">
      <w:pPr>
        <w:numPr>
          <w:ilvl w:val="0"/>
          <w:numId w:val="5"/>
        </w:numPr>
        <w:tabs>
          <w:tab w:val="left" w:pos="1436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изготавливать фоновые составляющие и декорации для мультфильмов;</w:t>
      </w:r>
    </w:p>
    <w:p w:rsidR="002B3FEB" w:rsidRPr="002B3FEB" w:rsidRDefault="002B3FEB" w:rsidP="002B3FEB">
      <w:pPr>
        <w:numPr>
          <w:ilvl w:val="0"/>
          <w:numId w:val="5"/>
        </w:numPr>
        <w:tabs>
          <w:tab w:val="left" w:pos="1436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>самостоятельно проводить покадровые съемки, используя фотоаппарат или смартфон;</w:t>
      </w:r>
    </w:p>
    <w:p w:rsidR="002B3FEB" w:rsidRPr="002B3FEB" w:rsidRDefault="002B3FEB" w:rsidP="002B3FEB">
      <w:pPr>
        <w:numPr>
          <w:ilvl w:val="0"/>
          <w:numId w:val="5"/>
        </w:numPr>
        <w:tabs>
          <w:tab w:val="left" w:pos="1436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использовать компьютерные программы и программы на смартфоне для монтажа и озвучивания мультфильма. В работе с детьми эта функция решается с помощью педагога. Перенести отснятые фотографии на компьютер. </w:t>
      </w:r>
      <w:proofErr w:type="gramStart"/>
      <w:r w:rsidRPr="002B3FEB">
        <w:rPr>
          <w:rFonts w:ascii="Times New Roman" w:hAnsi="Times New Roman" w:cs="Times New Roman"/>
          <w:color w:val="auto"/>
          <w:sz w:val="25"/>
          <w:szCs w:val="25"/>
        </w:rPr>
        <w:t>Разместить снимки</w:t>
      </w:r>
      <w:proofErr w:type="gramEnd"/>
      <w:r w:rsidRPr="002B3FEB">
        <w:rPr>
          <w:rFonts w:ascii="Times New Roman" w:hAnsi="Times New Roman" w:cs="Times New Roman"/>
          <w:color w:val="auto"/>
          <w:sz w:val="25"/>
          <w:szCs w:val="25"/>
        </w:rPr>
        <w:t>, музыкальные композиции, голосовые записи в программе для вёрстки и монтажа мультфильма.</w:t>
      </w:r>
    </w:p>
    <w:p w:rsidR="002B3FEB" w:rsidRDefault="002B3FEB" w:rsidP="002B3FEB">
      <w:pPr>
        <w:keepNext/>
        <w:keepLines/>
        <w:spacing w:after="348" w:line="250" w:lineRule="exact"/>
        <w:ind w:left="100" w:firstLine="780"/>
        <w:jc w:val="both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bookmarkStart w:id="15" w:name="bookmark23"/>
      <w:bookmarkStart w:id="16" w:name="bookmark24"/>
    </w:p>
    <w:p w:rsidR="002B3FEB" w:rsidRPr="002B3FEB" w:rsidRDefault="002B3FEB" w:rsidP="002B3FEB">
      <w:pPr>
        <w:keepNext/>
        <w:keepLines/>
        <w:spacing w:after="348" w:line="250" w:lineRule="exact"/>
        <w:ind w:left="100" w:firstLine="780"/>
        <w:jc w:val="both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b/>
          <w:bCs/>
          <w:color w:val="auto"/>
          <w:sz w:val="25"/>
          <w:szCs w:val="25"/>
        </w:rPr>
        <w:t>Раздел №2. «Комплекс организационно-педагогических условий»</w:t>
      </w:r>
      <w:bookmarkEnd w:id="15"/>
      <w:bookmarkEnd w:id="16"/>
    </w:p>
    <w:p w:rsidR="002B3FEB" w:rsidRPr="002B3FEB" w:rsidRDefault="002B3FEB" w:rsidP="002B3FEB">
      <w:pPr>
        <w:keepNext/>
        <w:keepLines/>
        <w:spacing w:after="14" w:line="250" w:lineRule="exact"/>
        <w:ind w:left="2700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bookmarkStart w:id="17" w:name="bookmark25"/>
      <w:r w:rsidRPr="002B3FEB">
        <w:rPr>
          <w:rFonts w:ascii="Times New Roman" w:hAnsi="Times New Roman" w:cs="Times New Roman"/>
          <w:b/>
          <w:bCs/>
          <w:color w:val="auto"/>
          <w:sz w:val="25"/>
          <w:szCs w:val="25"/>
        </w:rPr>
        <w:t>2.1. Календарно-учебный график.</w:t>
      </w:r>
      <w:bookmarkEnd w:id="17"/>
    </w:p>
    <w:p w:rsidR="002B3FEB" w:rsidRPr="002B3FEB" w:rsidRDefault="002B3FEB" w:rsidP="002B3FEB">
      <w:pPr>
        <w:shd w:val="clear" w:color="auto" w:fill="FFFFFF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bookmarkStart w:id="18" w:name="bookmark26"/>
      <w:bookmarkStart w:id="19" w:name="bookmark27"/>
      <w:proofErr w:type="gramStart"/>
      <w:r w:rsidRPr="002B3FEB">
        <w:rPr>
          <w:rFonts w:ascii="Times New Roman" w:hAnsi="Times New Roman" w:cs="Times New Roman"/>
          <w:color w:val="auto"/>
          <w:sz w:val="25"/>
          <w:szCs w:val="25"/>
        </w:rPr>
        <w:t>Календарный учебный график в полном объеме учитывает индивидуальные, возрастные, психофизические особенности обучающихся и составлен в соответствии с нормативно-правовыми требованиями к работе учреждения дополнительного образования.</w:t>
      </w:r>
      <w:proofErr w:type="gramEnd"/>
      <w:r w:rsidRPr="002B3FEB">
        <w:rPr>
          <w:rFonts w:ascii="Times New Roman" w:hAnsi="Times New Roman" w:cs="Times New Roman"/>
          <w:color w:val="auto"/>
          <w:sz w:val="25"/>
          <w:szCs w:val="25"/>
        </w:rPr>
        <w:t xml:space="preserve"> Календарный учебный </w:t>
      </w:r>
      <w:bookmarkEnd w:id="18"/>
      <w:bookmarkEnd w:id="19"/>
      <w:r>
        <w:rPr>
          <w:rFonts w:ascii="Times New Roman" w:hAnsi="Times New Roman" w:cs="Times New Roman"/>
          <w:color w:val="auto"/>
          <w:sz w:val="25"/>
          <w:szCs w:val="25"/>
        </w:rPr>
        <w:t>год по программе «Мульти</w:t>
      </w:r>
      <w:proofErr w:type="gramStart"/>
      <w:r>
        <w:rPr>
          <w:rFonts w:ascii="Times New Roman" w:hAnsi="Times New Roman" w:cs="Times New Roman"/>
          <w:color w:val="auto"/>
          <w:sz w:val="25"/>
          <w:szCs w:val="25"/>
          <w:lang w:val="en-US"/>
        </w:rPr>
        <w:t>land</w:t>
      </w:r>
      <w:proofErr w:type="gramEnd"/>
      <w:r>
        <w:rPr>
          <w:rFonts w:ascii="Times New Roman" w:hAnsi="Times New Roman" w:cs="Times New Roman"/>
          <w:color w:val="auto"/>
          <w:sz w:val="25"/>
          <w:szCs w:val="25"/>
        </w:rPr>
        <w:t xml:space="preserve">» </w:t>
      </w:r>
      <w:r w:rsidRPr="002B3FE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начинает</w:t>
      </w:r>
      <w:r w:rsidR="005B63E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ся 5 сентября и заканчивается 29</w:t>
      </w:r>
      <w:r w:rsidRPr="002B3FE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мая, число учебных недель по программе - 36, число учебных дней – </w:t>
      </w:r>
      <w:r w:rsidR="005B63E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36, количество учебных часов –72</w:t>
      </w:r>
      <w:r w:rsidRPr="002B3FE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. </w:t>
      </w:r>
    </w:p>
    <w:p w:rsidR="002B3FEB" w:rsidRPr="002B3FEB" w:rsidRDefault="002B3FEB" w:rsidP="002B3FEB">
      <w:pPr>
        <w:spacing w:after="278" w:line="298" w:lineRule="exact"/>
        <w:ind w:left="100" w:right="120" w:firstLine="780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2B3FEB" w:rsidRPr="002B3FEB" w:rsidRDefault="002B3FEB" w:rsidP="00B2191B">
      <w:pPr>
        <w:keepNext/>
        <w:keepLines/>
        <w:spacing w:after="370" w:line="250" w:lineRule="exact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bookmarkStart w:id="20" w:name="bookmark28"/>
      <w:r w:rsidRPr="002B3FEB">
        <w:rPr>
          <w:rFonts w:ascii="Times New Roman" w:hAnsi="Times New Roman" w:cs="Times New Roman"/>
          <w:b/>
          <w:bCs/>
          <w:color w:val="auto"/>
          <w:sz w:val="25"/>
          <w:szCs w:val="25"/>
        </w:rPr>
        <w:lastRenderedPageBreak/>
        <w:t>2.2. Условия реализации программы.</w:t>
      </w:r>
      <w:bookmarkEnd w:id="20"/>
    </w:p>
    <w:p w:rsidR="002B3FEB" w:rsidRPr="002B3FEB" w:rsidRDefault="002B3FEB" w:rsidP="002B3FEB">
      <w:pPr>
        <w:framePr w:wrap="notBeside" w:vAnchor="text" w:hAnchor="text" w:xAlign="center" w:y="1"/>
        <w:spacing w:line="250" w:lineRule="exact"/>
        <w:jc w:val="center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2B3FEB">
        <w:rPr>
          <w:rFonts w:ascii="Times New Roman" w:hAnsi="Times New Roman" w:cs="Times New Roman"/>
          <w:i/>
          <w:iCs/>
          <w:color w:val="auto"/>
          <w:sz w:val="25"/>
          <w:szCs w:val="25"/>
        </w:rPr>
        <w:t>2.2.1. Материально-техническое обеспечение программы: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04"/>
        <w:gridCol w:w="5280"/>
        <w:gridCol w:w="3202"/>
      </w:tblGrid>
      <w:tr w:rsidR="002B3FEB" w:rsidRPr="002B3FEB" w:rsidTr="0019539A">
        <w:trPr>
          <w:trHeight w:val="29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bookmarkStart w:id="21" w:name="bookmark29"/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№</w:t>
            </w:r>
            <w:bookmarkEnd w:id="21"/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оборудования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Количество единиц</w:t>
            </w:r>
          </w:p>
        </w:tc>
      </w:tr>
      <w:tr w:rsidR="002B3FEB" w:rsidRPr="002B3FEB" w:rsidTr="0019539A">
        <w:trPr>
          <w:trHeight w:val="283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Материалы и инструменты</w:t>
            </w:r>
          </w:p>
        </w:tc>
      </w:tr>
      <w:tr w:rsidR="002B3FEB" w:rsidRPr="002B3FEB" w:rsidTr="0019539A">
        <w:trPr>
          <w:trHeight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Бумага для рисования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100 листов</w:t>
            </w:r>
          </w:p>
        </w:tc>
      </w:tr>
      <w:tr w:rsidR="002B3FEB" w:rsidRPr="002B3FEB" w:rsidTr="0019539A">
        <w:trPr>
          <w:trHeight w:val="138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proofErr w:type="gramStart"/>
            <w:r w:rsidRPr="002B3FEB">
              <w:rPr>
                <w:rFonts w:ascii="Times New Roman" w:hAnsi="Times New Roman" w:cs="Times New Roman"/>
                <w:i/>
                <w:iCs/>
                <w:color w:val="auto"/>
                <w:sz w:val="25"/>
                <w:szCs w:val="25"/>
                <w:shd w:val="clear" w:color="auto" w:fill="FFFFFF"/>
              </w:rPr>
              <w:t>Живописные:</w:t>
            </w: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краски (акварель, гуашь, темпера), пастель, кисти, палитры, баночки для воды; </w:t>
            </w:r>
            <w:r w:rsidRPr="002B3FEB">
              <w:rPr>
                <w:rFonts w:ascii="Times New Roman" w:hAnsi="Times New Roman" w:cs="Times New Roman"/>
                <w:i/>
                <w:iCs/>
                <w:color w:val="auto"/>
                <w:sz w:val="25"/>
                <w:szCs w:val="25"/>
                <w:shd w:val="clear" w:color="auto" w:fill="FFFFFF"/>
              </w:rPr>
              <w:t>Графические:</w:t>
            </w:r>
            <w:proofErr w:type="gramEnd"/>
          </w:p>
          <w:p w:rsidR="002B3FEB" w:rsidRPr="002B3FEB" w:rsidRDefault="002B3FEB" w:rsidP="002B3FE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карандаши, уголь, сангина, цветные карандаши, фломастеры, маркеры, ластики, точилки.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</w:tr>
      <w:tr w:rsidR="002B3FEB" w:rsidRPr="002B3FEB" w:rsidTr="0019539A">
        <w:trPr>
          <w:trHeight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Кисточки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</w:tr>
      <w:tr w:rsidR="002B3FEB" w:rsidRPr="002B3FEB" w:rsidTr="0019539A">
        <w:trPr>
          <w:trHeight w:val="2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Фломастеры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</w:tr>
      <w:tr w:rsidR="002B3FEB" w:rsidRPr="002B3FEB" w:rsidTr="0019539A">
        <w:trPr>
          <w:trHeight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Клей ПВА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 необходимости</w:t>
            </w:r>
          </w:p>
        </w:tc>
      </w:tr>
      <w:tr w:rsidR="002B3FEB" w:rsidRPr="002B3FEB" w:rsidTr="0019539A">
        <w:trPr>
          <w:trHeight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Ножницы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 необходимости</w:t>
            </w:r>
          </w:p>
        </w:tc>
      </w:tr>
      <w:tr w:rsidR="002B3FEB" w:rsidRPr="002B3FEB" w:rsidTr="0019539A">
        <w:trPr>
          <w:trHeight w:val="2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Линейки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 необходимости</w:t>
            </w:r>
          </w:p>
        </w:tc>
      </w:tr>
      <w:tr w:rsidR="002B3FEB" w:rsidRPr="002B3FEB" w:rsidTr="0019539A">
        <w:trPr>
          <w:trHeight w:val="288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Мебель</w:t>
            </w:r>
          </w:p>
        </w:tc>
      </w:tr>
      <w:tr w:rsidR="002B3FEB" w:rsidRPr="002B3FEB" w:rsidTr="0019539A">
        <w:trPr>
          <w:trHeight w:val="2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Стол ученический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</w:tr>
      <w:tr w:rsidR="002B3FEB" w:rsidRPr="002B3FEB" w:rsidTr="0019539A">
        <w:trPr>
          <w:trHeight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Стул ученический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</w:tr>
      <w:tr w:rsidR="002B3FEB" w:rsidRPr="002B3FEB" w:rsidTr="0019539A">
        <w:trPr>
          <w:trHeight w:val="2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Шкаф для пособий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</w:tr>
      <w:tr w:rsidR="002B3FEB" w:rsidRPr="002B3FEB" w:rsidTr="0019539A">
        <w:trPr>
          <w:trHeight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Осветительная лампа для видеосъемки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</w:tr>
      <w:tr w:rsidR="002B3FEB" w:rsidRPr="002B3FEB" w:rsidTr="0019539A">
        <w:trPr>
          <w:trHeight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Штатив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</w:tr>
      <w:tr w:rsidR="002B3FEB" w:rsidRPr="002B3FEB" w:rsidTr="0019539A">
        <w:trPr>
          <w:trHeight w:val="283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Дидактические материалы</w:t>
            </w:r>
          </w:p>
        </w:tc>
      </w:tr>
      <w:tr w:rsidR="002B3FEB" w:rsidRPr="002B3FEB" w:rsidTr="0019539A">
        <w:trPr>
          <w:trHeight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Диагностические пособия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</w:tr>
      <w:tr w:rsidR="002B3FEB" w:rsidRPr="002B3FEB" w:rsidTr="0019539A">
        <w:trPr>
          <w:trHeight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spacing w:line="278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Наглядное оформление, дидактические материалы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</w:tr>
      <w:tr w:rsidR="002B3FEB" w:rsidRPr="002B3FEB" w:rsidTr="0019539A">
        <w:trPr>
          <w:trHeight w:val="283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Технические материалы</w:t>
            </w:r>
          </w:p>
        </w:tc>
      </w:tr>
      <w:tr w:rsidR="002B3FEB" w:rsidRPr="002B3FEB" w:rsidTr="0019539A">
        <w:trPr>
          <w:trHeight w:val="56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spacing w:line="278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Аппаратура для фотосъемки (фотоаппарат или смартфон, штатив, осветительный прибор)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</w:tr>
      <w:tr w:rsidR="002B3FEB" w:rsidRPr="002B3FEB" w:rsidTr="0019539A">
        <w:trPr>
          <w:trHeight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Компьютер или ноутбук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</w:tr>
      <w:tr w:rsidR="002B3FEB" w:rsidRPr="002B3FEB" w:rsidTr="0019539A">
        <w:trPr>
          <w:trHeight w:val="57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spacing w:line="278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Аппаратура для звукозаписи (диктофон или смартфон с функцией диктофона)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FEB" w:rsidRPr="002B3FEB" w:rsidRDefault="002B3FEB" w:rsidP="002B3FE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B3FE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</w:tr>
    </w:tbl>
    <w:p w:rsidR="002B3FEB" w:rsidRPr="002B3FEB" w:rsidRDefault="002B3FEB" w:rsidP="002B3FEB">
      <w:pPr>
        <w:rPr>
          <w:color w:val="auto"/>
          <w:sz w:val="2"/>
          <w:szCs w:val="2"/>
        </w:rPr>
        <w:sectPr w:rsidR="002B3FEB" w:rsidRPr="002B3FEB" w:rsidSect="002B3FEB">
          <w:footerReference w:type="default" r:id="rId8"/>
          <w:pgSz w:w="11905" w:h="16837"/>
          <w:pgMar w:top="1138" w:right="718" w:bottom="1413" w:left="1593" w:header="0" w:footer="3" w:gutter="0"/>
          <w:pgNumType w:start="2"/>
          <w:cols w:space="720"/>
          <w:noEndnote/>
          <w:titlePg/>
          <w:docGrid w:linePitch="360"/>
        </w:sectPr>
      </w:pPr>
    </w:p>
    <w:p w:rsidR="00B2191B" w:rsidRPr="00B2191B" w:rsidRDefault="00B2191B" w:rsidP="00B2191B">
      <w:pPr>
        <w:numPr>
          <w:ilvl w:val="0"/>
          <w:numId w:val="6"/>
        </w:numPr>
        <w:tabs>
          <w:tab w:val="left" w:pos="1363"/>
        </w:tabs>
        <w:spacing w:after="74" w:line="250" w:lineRule="exact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bookmarkStart w:id="22" w:name="bookmark30"/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</w:rPr>
        <w:lastRenderedPageBreak/>
        <w:t>Информационное обеспечение программы</w:t>
      </w:r>
      <w:bookmarkEnd w:id="22"/>
    </w:p>
    <w:p w:rsidR="00B2191B" w:rsidRPr="00B2191B" w:rsidRDefault="00B2191B" w:rsidP="00B2191B">
      <w:pPr>
        <w:spacing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Для данной программы используются следующие информационные интернет-ресурсы:</w:t>
      </w:r>
      <w:proofErr w:type="gramEnd"/>
    </w:p>
    <w:p w:rsidR="00B2191B" w:rsidRPr="00B2191B" w:rsidRDefault="00B2191B" w:rsidP="00B2191B">
      <w:pPr>
        <w:numPr>
          <w:ilvl w:val="0"/>
          <w:numId w:val="7"/>
        </w:numPr>
        <w:tabs>
          <w:tab w:val="left" w:pos="975"/>
        </w:tabs>
        <w:spacing w:line="298" w:lineRule="exact"/>
        <w:ind w:right="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spellStart"/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Видеохостинги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B2191B">
        <w:rPr>
          <w:rFonts w:ascii="Times New Roman" w:hAnsi="Times New Roman" w:cs="Times New Roman"/>
          <w:color w:val="auto"/>
          <w:sz w:val="25"/>
          <w:szCs w:val="25"/>
          <w:lang w:val="en-US" w:eastAsia="en-US"/>
        </w:rPr>
        <w:t>YouTube</w:t>
      </w:r>
      <w:r w:rsidRPr="00B2191B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,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  <w:lang w:val="en-US" w:eastAsia="en-US"/>
        </w:rPr>
        <w:t>RuTube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 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>(каналы: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Азбука Рисования, Умные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пластилинки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r w:rsidRPr="00B2191B">
        <w:rPr>
          <w:rFonts w:ascii="Times New Roman" w:hAnsi="Times New Roman" w:cs="Times New Roman"/>
          <w:color w:val="auto"/>
          <w:sz w:val="25"/>
          <w:szCs w:val="25"/>
          <w:lang w:val="en-US" w:eastAsia="en-US"/>
        </w:rPr>
        <w:t>ANIMATIONS</w:t>
      </w:r>
      <w:r w:rsidRPr="00B2191B">
        <w:rPr>
          <w:rFonts w:ascii="Times New Roman" w:hAnsi="Times New Roman" w:cs="Times New Roman"/>
          <w:color w:val="auto"/>
          <w:sz w:val="25"/>
          <w:szCs w:val="25"/>
          <w:lang w:eastAsia="en-US"/>
        </w:rPr>
        <w:t xml:space="preserve"> </w:t>
      </w:r>
      <w:r w:rsidRPr="00B2191B">
        <w:rPr>
          <w:rFonts w:ascii="Times New Roman" w:hAnsi="Times New Roman" w:cs="Times New Roman"/>
          <w:color w:val="auto"/>
          <w:sz w:val="25"/>
          <w:szCs w:val="25"/>
          <w:lang w:val="en-US" w:eastAsia="en-US"/>
        </w:rPr>
        <w:t>CHOOL</w:t>
      </w:r>
      <w:r w:rsidRPr="00B2191B">
        <w:rPr>
          <w:rFonts w:ascii="Times New Roman" w:hAnsi="Times New Roman" w:cs="Times New Roman"/>
          <w:color w:val="auto"/>
          <w:sz w:val="25"/>
          <w:szCs w:val="25"/>
          <w:lang w:eastAsia="en-US"/>
        </w:rPr>
        <w:t>)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>;</w:t>
      </w:r>
      <w:proofErr w:type="gramEnd"/>
    </w:p>
    <w:p w:rsidR="00B2191B" w:rsidRPr="00B2191B" w:rsidRDefault="00B2191B" w:rsidP="00B2191B">
      <w:pPr>
        <w:numPr>
          <w:ilvl w:val="0"/>
          <w:numId w:val="7"/>
        </w:numPr>
        <w:tabs>
          <w:tab w:val="left" w:pos="874"/>
        </w:tabs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Фотохостинг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: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  <w:lang w:val="en-US" w:eastAsia="en-US"/>
        </w:rPr>
        <w:t>Pinterest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  <w:lang w:val="en-US" w:eastAsia="en-US"/>
        </w:rPr>
        <w:t>;</w:t>
      </w:r>
    </w:p>
    <w:p w:rsidR="00B2191B" w:rsidRPr="00B2191B" w:rsidRDefault="00B2191B" w:rsidP="00B2191B">
      <w:pPr>
        <w:numPr>
          <w:ilvl w:val="0"/>
          <w:numId w:val="7"/>
        </w:numPr>
        <w:tabs>
          <w:tab w:val="left" w:pos="874"/>
        </w:tabs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Онлайн-школа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Фоксфорд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>;</w:t>
      </w:r>
    </w:p>
    <w:p w:rsidR="00B2191B" w:rsidRPr="00B2191B" w:rsidRDefault="00B2191B" w:rsidP="00B2191B">
      <w:pPr>
        <w:numPr>
          <w:ilvl w:val="0"/>
          <w:numId w:val="7"/>
        </w:numPr>
        <w:tabs>
          <w:tab w:val="left" w:pos="869"/>
        </w:tabs>
        <w:spacing w:after="218"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23" w:name="bookmark31"/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Презентация «Анимация» (автор: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Сапогова А.А.).</w:t>
      </w:r>
      <w:bookmarkEnd w:id="23"/>
    </w:p>
    <w:p w:rsidR="00B2191B" w:rsidRPr="00B2191B" w:rsidRDefault="00B2191B" w:rsidP="00B2191B">
      <w:pPr>
        <w:numPr>
          <w:ilvl w:val="0"/>
          <w:numId w:val="6"/>
        </w:numPr>
        <w:tabs>
          <w:tab w:val="left" w:pos="2443"/>
        </w:tabs>
        <w:spacing w:after="39" w:line="250" w:lineRule="exact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</w:rPr>
        <w:t>Кадровое</w:t>
      </w:r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</w:rPr>
        <w:tab/>
        <w:t>обеспечение программы</w:t>
      </w:r>
    </w:p>
    <w:p w:rsidR="00B2191B" w:rsidRPr="00B2191B" w:rsidRDefault="00B2191B" w:rsidP="00B2191B">
      <w:pPr>
        <w:spacing w:line="341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Кадровое обеспечение программы осуществляет педагог дополнительного образования, имеющий соответствующую профессиональную квалификацию, подтвержденную документами, оформленными в установленном порядке.</w:t>
      </w:r>
    </w:p>
    <w:p w:rsidR="00B2191B" w:rsidRPr="00B2191B" w:rsidRDefault="00B2191B" w:rsidP="00B2191B">
      <w:pPr>
        <w:spacing w:after="218" w:line="298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24" w:name="bookmark32"/>
      <w:r w:rsidRPr="00B2191B">
        <w:rPr>
          <w:rFonts w:ascii="Times New Roman" w:hAnsi="Times New Roman" w:cs="Times New Roman"/>
          <w:color w:val="auto"/>
          <w:sz w:val="25"/>
          <w:szCs w:val="25"/>
        </w:rPr>
        <w:t>Финансовое обеспечение программы: наличие материалов обеспечивается за счёт родительских средств.</w:t>
      </w:r>
      <w:bookmarkEnd w:id="24"/>
    </w:p>
    <w:p w:rsidR="00B2191B" w:rsidRPr="00B2191B" w:rsidRDefault="00B2191B" w:rsidP="00B2191B">
      <w:pPr>
        <w:keepNext/>
        <w:keepLines/>
        <w:spacing w:after="171" w:line="250" w:lineRule="exact"/>
        <w:ind w:left="3300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bookmarkStart w:id="25" w:name="bookmark33"/>
      <w:r w:rsidRPr="00B2191B">
        <w:rPr>
          <w:rFonts w:ascii="Times New Roman" w:hAnsi="Times New Roman" w:cs="Times New Roman"/>
          <w:b/>
          <w:bCs/>
          <w:color w:val="auto"/>
          <w:sz w:val="25"/>
          <w:szCs w:val="25"/>
        </w:rPr>
        <w:t>2.3. Формы аттестации.</w:t>
      </w:r>
      <w:bookmarkEnd w:id="25"/>
    </w:p>
    <w:p w:rsidR="00B2191B" w:rsidRPr="00B2191B" w:rsidRDefault="00B2191B" w:rsidP="00B2191B">
      <w:pPr>
        <w:spacing w:line="326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График проведения аттестация обучающихся регламентируется локальными актами ОУ:</w:t>
      </w:r>
    </w:p>
    <w:p w:rsidR="00B2191B" w:rsidRPr="00B2191B" w:rsidRDefault="00B2191B" w:rsidP="00B2191B">
      <w:pPr>
        <w:numPr>
          <w:ilvl w:val="0"/>
          <w:numId w:val="7"/>
        </w:numPr>
        <w:tabs>
          <w:tab w:val="left" w:pos="726"/>
        </w:tabs>
        <w:spacing w:line="326" w:lineRule="exact"/>
        <w:ind w:right="20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Положением «О формах периодичности и порядке текущего контроля, промежуточной аттестации обучающихся </w:t>
      </w:r>
      <w:r>
        <w:rPr>
          <w:rFonts w:ascii="Times New Roman" w:hAnsi="Times New Roman" w:cs="Times New Roman"/>
          <w:color w:val="auto"/>
          <w:sz w:val="25"/>
          <w:szCs w:val="25"/>
        </w:rPr>
        <w:t>МАОУ «СОШ №46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>»;</w:t>
      </w:r>
    </w:p>
    <w:p w:rsidR="00B2191B" w:rsidRPr="00B2191B" w:rsidRDefault="00B2191B" w:rsidP="00B2191B">
      <w:pPr>
        <w:numPr>
          <w:ilvl w:val="0"/>
          <w:numId w:val="7"/>
        </w:numPr>
        <w:tabs>
          <w:tab w:val="left" w:pos="730"/>
        </w:tabs>
        <w:spacing w:line="302" w:lineRule="exact"/>
        <w:ind w:right="20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годовым учебным графиком для творческих объединений </w:t>
      </w:r>
      <w:r>
        <w:rPr>
          <w:rFonts w:ascii="Times New Roman" w:hAnsi="Times New Roman" w:cs="Times New Roman"/>
          <w:color w:val="auto"/>
          <w:sz w:val="25"/>
          <w:szCs w:val="25"/>
        </w:rPr>
        <w:t>МАОУ «СОШ№46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>».</w:t>
      </w:r>
    </w:p>
    <w:p w:rsidR="00B2191B" w:rsidRDefault="00B2191B" w:rsidP="00B2191B">
      <w:pPr>
        <w:spacing w:after="240" w:line="302" w:lineRule="exact"/>
        <w:ind w:left="8440"/>
        <w:rPr>
          <w:rFonts w:ascii="Times New Roman" w:hAnsi="Times New Roman" w:cs="Times New Roman"/>
          <w:color w:val="auto"/>
          <w:sz w:val="25"/>
          <w:szCs w:val="25"/>
        </w:rPr>
      </w:pPr>
    </w:p>
    <w:p w:rsidR="00B2191B" w:rsidRPr="00B2191B" w:rsidRDefault="00B2191B" w:rsidP="00B2191B">
      <w:pPr>
        <w:spacing w:after="240" w:line="302" w:lineRule="exact"/>
        <w:ind w:left="8440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Таблица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06"/>
        <w:gridCol w:w="1838"/>
        <w:gridCol w:w="2544"/>
        <w:gridCol w:w="2424"/>
      </w:tblGrid>
      <w:tr w:rsidR="00B2191B" w:rsidRPr="00B2191B" w:rsidTr="0019539A">
        <w:trPr>
          <w:trHeight w:val="85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8" w:lineRule="exact"/>
              <w:ind w:right="320"/>
              <w:jc w:val="righ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контроля\ аттестация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Периодичность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ind w:left="10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Цель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83" w:lineRule="exact"/>
              <w:ind w:left="56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Форма контроля \аттестации</w:t>
            </w:r>
          </w:p>
        </w:tc>
      </w:tr>
      <w:tr w:rsidR="00B2191B" w:rsidRPr="00B2191B" w:rsidTr="0019539A">
        <w:trPr>
          <w:trHeight w:val="249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Входной контроль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8" w:lineRule="exac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проводится в начале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8" w:lineRule="exac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учебного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позволяет определить уровень знаний, умений и навыков, компетенций у </w:t>
            </w: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обучающегося</w:t>
            </w:r>
            <w:proofErr w:type="gramEnd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чтобы выяснить, насколько ребенок готов к освоению данной программы).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Опрос, творческая работа.</w:t>
            </w:r>
          </w:p>
        </w:tc>
      </w:tr>
      <w:tr w:rsidR="00B2191B" w:rsidRPr="00B2191B" w:rsidTr="0019539A">
        <w:trPr>
          <w:trHeight w:val="194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8" w:lineRule="exact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Текущий контроль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8" w:lineRule="exac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проводится в течени</w:t>
            </w: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</w:t>
            </w:r>
            <w:proofErr w:type="gramEnd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всего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позволяет определить степень усвоения учащимися учебного материала, готовность </w:t>
            </w: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обучающихся</w:t>
            </w:r>
            <w:proofErr w:type="gramEnd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к восприятию нового материала.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Творч</w:t>
            </w:r>
            <w:r w:rsidR="00DC1E0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еская работа, мультипликационны</w:t>
            </w: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 фильмы, опрос, викторина.</w:t>
            </w:r>
          </w:p>
        </w:tc>
      </w:tr>
      <w:tr w:rsidR="00B2191B" w:rsidRPr="00B2191B" w:rsidTr="0019539A">
        <w:trPr>
          <w:trHeight w:val="57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right="320"/>
              <w:jc w:val="righ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Промежуточная аттестация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проводится по окончании 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69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позволяет определить уровень освоения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DC1E0D" w:rsidP="00B2191B">
            <w:pPr>
              <w:framePr w:wrap="notBeside" w:vAnchor="text" w:hAnchor="text" w:xAlign="center" w:y="1"/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Мультипликационны</w:t>
            </w:r>
            <w:r w:rsidR="00B2191B"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 фильмы,</w:t>
            </w:r>
          </w:p>
        </w:tc>
      </w:tr>
    </w:tbl>
    <w:p w:rsidR="00B2191B" w:rsidRPr="00B2191B" w:rsidRDefault="00B2191B" w:rsidP="00B2191B">
      <w:pPr>
        <w:rPr>
          <w:color w:val="auto"/>
          <w:sz w:val="2"/>
          <w:szCs w:val="2"/>
        </w:rPr>
        <w:sectPr w:rsidR="00B2191B" w:rsidRPr="00B2191B" w:rsidSect="00B2191B">
          <w:headerReference w:type="default" r:id="rId9"/>
          <w:footerReference w:type="default" r:id="rId10"/>
          <w:headerReference w:type="first" r:id="rId11"/>
          <w:pgSz w:w="11905" w:h="16837"/>
          <w:pgMar w:top="1555" w:right="847" w:bottom="1301" w:left="1697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06"/>
        <w:gridCol w:w="1838"/>
        <w:gridCol w:w="2544"/>
        <w:gridCol w:w="2424"/>
      </w:tblGrid>
      <w:tr w:rsidR="00B2191B" w:rsidRPr="00B2191B" w:rsidTr="0019539A">
        <w:trPr>
          <w:trHeight w:val="167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(за полугодие)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полугодия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отдельной части (за</w:t>
            </w:r>
            <w:proofErr w:type="gramEnd"/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полугодие)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дополнительной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общеобразовательной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программы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обучающимися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тестирование.</w:t>
            </w:r>
          </w:p>
        </w:tc>
      </w:tr>
      <w:tr w:rsidR="00B2191B" w:rsidRPr="00B2191B" w:rsidTr="0019539A">
        <w:trPr>
          <w:trHeight w:val="250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Промежуточная аттестация (по окончании освоения программы)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Проводится по окончании освоения </w:t>
            </w: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дополнительно й</w:t>
            </w:r>
            <w:proofErr w:type="gramEnd"/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общеобразоват</w:t>
            </w:r>
            <w:proofErr w:type="spellEnd"/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proofErr w:type="spell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ельной</w:t>
            </w:r>
            <w:proofErr w:type="spellEnd"/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программы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проводится для определения результативности освоения программы, </w:t>
            </w: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призвана</w:t>
            </w:r>
            <w:proofErr w:type="gramEnd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отражать достижения цели и задач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образовательной программы.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Тестирование, творческая работа, представление </w:t>
            </w: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готовых</w:t>
            </w:r>
            <w:proofErr w:type="gramEnd"/>
          </w:p>
          <w:p w:rsidR="00B2191B" w:rsidRPr="00B2191B" w:rsidRDefault="00DC1E0D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мультипликационны</w:t>
            </w:r>
            <w:bookmarkStart w:id="26" w:name="_GoBack"/>
            <w:bookmarkEnd w:id="26"/>
            <w:r w:rsidR="00B2191B"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х фильмов.</w:t>
            </w:r>
          </w:p>
        </w:tc>
      </w:tr>
    </w:tbl>
    <w:p w:rsidR="00B2191B" w:rsidRPr="00B2191B" w:rsidRDefault="00B2191B" w:rsidP="00B2191B">
      <w:pPr>
        <w:rPr>
          <w:color w:val="auto"/>
          <w:sz w:val="2"/>
          <w:szCs w:val="2"/>
        </w:rPr>
      </w:pPr>
    </w:p>
    <w:p w:rsidR="00B2191B" w:rsidRPr="00B2191B" w:rsidRDefault="00B2191B" w:rsidP="00B2191B">
      <w:pPr>
        <w:spacing w:before="244" w:line="298" w:lineRule="exact"/>
        <w:ind w:left="580" w:right="580" w:firstLine="700"/>
        <w:jc w:val="both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</w:rPr>
        <w:t xml:space="preserve">Для отслеживания и фиксации образовательных результатов </w:t>
      </w:r>
      <w:r w:rsidRPr="00B2191B">
        <w:rPr>
          <w:rFonts w:ascii="Times New Roman" w:hAnsi="Times New Roman" w:cs="Times New Roman"/>
          <w:color w:val="auto"/>
          <w:sz w:val="25"/>
          <w:szCs w:val="25"/>
          <w:shd w:val="clear" w:color="auto" w:fill="FFFFFF"/>
        </w:rPr>
        <w:t>используются:</w:t>
      </w:r>
    </w:p>
    <w:p w:rsidR="00B2191B" w:rsidRPr="00B2191B" w:rsidRDefault="00B2191B" w:rsidP="00B2191B">
      <w:pPr>
        <w:numPr>
          <w:ilvl w:val="0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журнал посещаемости;</w:t>
      </w:r>
    </w:p>
    <w:p w:rsidR="00B2191B" w:rsidRPr="00B2191B" w:rsidRDefault="00B2191B" w:rsidP="00B2191B">
      <w:pPr>
        <w:numPr>
          <w:ilvl w:val="0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творческая работа;</w:t>
      </w:r>
    </w:p>
    <w:p w:rsidR="00B2191B" w:rsidRPr="00B2191B" w:rsidRDefault="00B2191B" w:rsidP="00B2191B">
      <w:pPr>
        <w:numPr>
          <w:ilvl w:val="0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фото.</w:t>
      </w:r>
    </w:p>
    <w:p w:rsidR="00B2191B" w:rsidRDefault="00B2191B" w:rsidP="00B2191B">
      <w:pPr>
        <w:spacing w:line="298" w:lineRule="exact"/>
        <w:ind w:right="40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bookmarkStart w:id="27" w:name="bookmark34"/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Формы предъявления и демонстрации образовательных результатов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: </w:t>
      </w:r>
    </w:p>
    <w:p w:rsidR="00B2191B" w:rsidRPr="00B2191B" w:rsidRDefault="00B2191B" w:rsidP="00B2191B">
      <w:pPr>
        <w:spacing w:line="298" w:lineRule="exact"/>
        <w:ind w:right="40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- результат творческой деятельности </w:t>
      </w: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обучающихся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(мультипликационный</w:t>
      </w:r>
      <w:bookmarkEnd w:id="27"/>
      <w:r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>фильм).</w:t>
      </w:r>
    </w:p>
    <w:p w:rsidR="0055491A" w:rsidRDefault="0055491A" w:rsidP="00B2191B">
      <w:pPr>
        <w:keepNext/>
        <w:keepLines/>
        <w:spacing w:after="120" w:line="298" w:lineRule="exact"/>
        <w:ind w:right="40"/>
        <w:jc w:val="center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bookmarkStart w:id="28" w:name="bookmark35"/>
    </w:p>
    <w:p w:rsidR="00B2191B" w:rsidRPr="00B2191B" w:rsidRDefault="00B2191B" w:rsidP="00B2191B">
      <w:pPr>
        <w:keepNext/>
        <w:keepLines/>
        <w:spacing w:after="120" w:line="298" w:lineRule="exact"/>
        <w:ind w:right="40"/>
        <w:jc w:val="center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b/>
          <w:bCs/>
          <w:color w:val="auto"/>
          <w:sz w:val="25"/>
          <w:szCs w:val="25"/>
        </w:rPr>
        <w:t>2.4. Оценочные материалы.</w:t>
      </w:r>
      <w:bookmarkEnd w:id="28"/>
    </w:p>
    <w:p w:rsidR="00B2191B" w:rsidRPr="00B2191B" w:rsidRDefault="00B2191B" w:rsidP="0055491A">
      <w:pPr>
        <w:spacing w:after="241" w:line="298" w:lineRule="exact"/>
        <w:ind w:left="142"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Результатом успешного освоения программы будет являться фильмотека созданных мультфильмов, прохождение обучающимися теста по теоретическим знаниям, оценочный лист мультфильма и наличие рефлексивного листа (приложение).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81"/>
        <w:gridCol w:w="2506"/>
        <w:gridCol w:w="2222"/>
        <w:gridCol w:w="2170"/>
      </w:tblGrid>
      <w:tr w:rsidR="00B2191B" w:rsidRPr="00B2191B" w:rsidTr="0019539A">
        <w:trPr>
          <w:trHeight w:val="288"/>
          <w:jc w:val="center"/>
        </w:trPr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ind w:left="400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Вид контроля/аттестации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ind w:left="1560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Диагностический инструментарий</w:t>
            </w:r>
          </w:p>
        </w:tc>
      </w:tr>
      <w:tr w:rsidR="00B2191B" w:rsidRPr="00B2191B" w:rsidTr="0019539A">
        <w:trPr>
          <w:trHeight w:val="562"/>
          <w:jc w:val="center"/>
        </w:trPr>
        <w:tc>
          <w:tcPr>
            <w:tcW w:w="3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ind w:left="1560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83" w:lineRule="exact"/>
              <w:ind w:right="680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Предметные результаты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83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B2191B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Метапредметные</w:t>
            </w:r>
            <w:proofErr w:type="spellEnd"/>
            <w:r w:rsidRPr="00B2191B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результаты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83" w:lineRule="exact"/>
              <w:ind w:right="420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Личностные результаты</w:t>
            </w:r>
          </w:p>
        </w:tc>
      </w:tr>
      <w:tr w:rsidR="00B2191B" w:rsidRPr="00B2191B" w:rsidTr="0019539A">
        <w:trPr>
          <w:trHeight w:val="1944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Входная диагностика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Анкета начинающего мультипликатора (приложение 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Анкета начинающего мультипликатора (приложение 3)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Оценочный лист изучения развития качества личности </w:t>
            </w: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обучающихся</w:t>
            </w:r>
            <w:proofErr w:type="gramEnd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диагностическая карта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right="420"/>
              <w:jc w:val="righ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(приложение 2)</w:t>
            </w:r>
          </w:p>
        </w:tc>
      </w:tr>
      <w:tr w:rsidR="00B2191B" w:rsidRPr="00B2191B" w:rsidTr="0019539A">
        <w:trPr>
          <w:trHeight w:val="96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Текущий контроль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317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Опрос, наблюдение, творческая работа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317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Опрос, наблюдение, творческая работа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317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Опрос, беседа, наблюдение</w:t>
            </w:r>
          </w:p>
        </w:tc>
      </w:tr>
      <w:tr w:rsidR="00B2191B" w:rsidRPr="00B2191B" w:rsidTr="0019539A">
        <w:trPr>
          <w:trHeight w:val="168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83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Промежуточная аттестация (за полугодие)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8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Рефлексивный лист (приложение 5)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Методика исследования «Анкета на мотивацию» (приложение 3)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Оценочный лист изучения развития качества личности </w:t>
            </w: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обучающихся</w:t>
            </w:r>
            <w:proofErr w:type="gramEnd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диагностическая карта</w:t>
            </w:r>
          </w:p>
        </w:tc>
      </w:tr>
    </w:tbl>
    <w:p w:rsidR="00B2191B" w:rsidRPr="00B2191B" w:rsidRDefault="00B2191B" w:rsidP="00B2191B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81"/>
        <w:gridCol w:w="2506"/>
        <w:gridCol w:w="2222"/>
        <w:gridCol w:w="2170"/>
      </w:tblGrid>
      <w:tr w:rsidR="00B2191B" w:rsidRPr="00B2191B" w:rsidTr="0019539A">
        <w:trPr>
          <w:trHeight w:val="29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(приложение 2)</w:t>
            </w:r>
          </w:p>
        </w:tc>
      </w:tr>
      <w:tr w:rsidR="00B2191B" w:rsidRPr="00B2191B" w:rsidTr="0019539A">
        <w:trPr>
          <w:trHeight w:val="1954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Промежуточная аттестация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(по окончании освоения</w:t>
            </w:r>
            <w:proofErr w:type="gramEnd"/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программы)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Рефлексивный лист (приложение 5), Тест №1 (приложение 6)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Методика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сформированности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коммуникативных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действий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обучающихся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(приложение 4)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Оценочный лист изучения развития качества личности </w:t>
            </w:r>
            <w:proofErr w:type="gramStart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обучающихся</w:t>
            </w:r>
            <w:proofErr w:type="gramEnd"/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диагностическая карта</w:t>
            </w:r>
          </w:p>
          <w:p w:rsidR="00B2191B" w:rsidRPr="00B2191B" w:rsidRDefault="00B2191B" w:rsidP="00B2191B">
            <w:pPr>
              <w:framePr w:wrap="notBeside" w:vAnchor="text" w:hAnchor="text" w:xAlign="center" w:y="1"/>
              <w:spacing w:line="274" w:lineRule="exact"/>
              <w:ind w:left="12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191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(приложение 2)</w:t>
            </w:r>
          </w:p>
        </w:tc>
      </w:tr>
    </w:tbl>
    <w:p w:rsidR="00B2191B" w:rsidRPr="00B2191B" w:rsidRDefault="00B2191B" w:rsidP="00B2191B">
      <w:pPr>
        <w:rPr>
          <w:color w:val="auto"/>
          <w:sz w:val="2"/>
          <w:szCs w:val="2"/>
        </w:rPr>
      </w:pPr>
    </w:p>
    <w:p w:rsidR="00B2191B" w:rsidRPr="00B2191B" w:rsidRDefault="00B2191B" w:rsidP="00B2191B">
      <w:pPr>
        <w:keepNext/>
        <w:keepLines/>
        <w:spacing w:before="282" w:after="74" w:line="250" w:lineRule="exact"/>
        <w:ind w:left="2680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bookmarkStart w:id="29" w:name="bookmark36"/>
      <w:r w:rsidRPr="00B2191B">
        <w:rPr>
          <w:rFonts w:ascii="Times New Roman" w:hAnsi="Times New Roman" w:cs="Times New Roman"/>
          <w:b/>
          <w:bCs/>
          <w:color w:val="auto"/>
          <w:sz w:val="25"/>
          <w:szCs w:val="25"/>
        </w:rPr>
        <w:t>2.5. Методическое обеспечение программы.</w:t>
      </w:r>
      <w:bookmarkEnd w:id="29"/>
    </w:p>
    <w:p w:rsidR="00B2191B" w:rsidRPr="00B2191B" w:rsidRDefault="00B2191B" w:rsidP="0055491A">
      <w:pPr>
        <w:spacing w:line="298" w:lineRule="exact"/>
        <w:ind w:left="-284" w:right="660" w:firstLine="426"/>
        <w:rPr>
          <w:rFonts w:ascii="Times New Roman" w:hAnsi="Times New Roman" w:cs="Times New Roman"/>
          <w:color w:val="auto"/>
          <w:sz w:val="25"/>
          <w:szCs w:val="25"/>
        </w:rPr>
      </w:pPr>
      <w:bookmarkStart w:id="30" w:name="bookmark37"/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>Особенности организации образовательного процесса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- очно. Для обеспечения успешного освоения материала и развития необходимых умений и навыков используются следующие методы обучения:</w:t>
      </w:r>
      <w:bookmarkEnd w:id="30"/>
    </w:p>
    <w:p w:rsidR="00B2191B" w:rsidRPr="00B2191B" w:rsidRDefault="00B2191B" w:rsidP="0055491A">
      <w:pPr>
        <w:numPr>
          <w:ilvl w:val="1"/>
          <w:numId w:val="7"/>
        </w:numPr>
        <w:tabs>
          <w:tab w:val="left" w:pos="567"/>
        </w:tabs>
        <w:spacing w:line="298" w:lineRule="exact"/>
        <w:ind w:left="-284" w:right="66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По способу формирования знаний, умений, навыков: Репродуктивные: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словесные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(рассказ, беседа, объяснение, анализ, комментарий);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298" w:lineRule="exact"/>
        <w:ind w:left="-284" w:right="66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наглядные (иллюстрация, демонстрация, видеоматериалы, работа по образцу);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298" w:lineRule="exact"/>
        <w:ind w:left="-284" w:right="660" w:firstLine="426"/>
        <w:rPr>
          <w:rFonts w:ascii="Times New Roman" w:hAnsi="Times New Roman" w:cs="Times New Roman"/>
          <w:color w:val="auto"/>
          <w:sz w:val="25"/>
          <w:szCs w:val="25"/>
        </w:rPr>
      </w:pP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практические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(работа с понятиями и практическая работа) Продуктивные: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проблемное изложение;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частично-поисковый.</w:t>
      </w:r>
    </w:p>
    <w:p w:rsidR="00B2191B" w:rsidRPr="00B2191B" w:rsidRDefault="00B2191B" w:rsidP="0055491A">
      <w:pPr>
        <w:tabs>
          <w:tab w:val="left" w:pos="567"/>
        </w:tabs>
        <w:spacing w:line="298" w:lineRule="exact"/>
        <w:ind w:left="-284" w:firstLine="426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</w:rPr>
        <w:t>Методы воспитания: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961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убеждение;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пример;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поощрение;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стимулирование;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961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упражнение;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мотивация.</w:t>
      </w:r>
    </w:p>
    <w:p w:rsidR="00B2191B" w:rsidRPr="00B2191B" w:rsidRDefault="00B2191B" w:rsidP="0055491A">
      <w:pPr>
        <w:numPr>
          <w:ilvl w:val="0"/>
          <w:numId w:val="8"/>
        </w:numPr>
        <w:tabs>
          <w:tab w:val="left" w:pos="56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По видам и способам </w:t>
      </w: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контроля за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эффективностью обучения: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68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предварительный;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68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текущий;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68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итоговый.</w:t>
      </w:r>
    </w:p>
    <w:p w:rsidR="00B2191B" w:rsidRPr="00B2191B" w:rsidRDefault="00B2191B" w:rsidP="0055491A">
      <w:pPr>
        <w:tabs>
          <w:tab w:val="left" w:pos="567"/>
        </w:tabs>
        <w:spacing w:line="302" w:lineRule="exact"/>
        <w:ind w:left="-284" w:firstLine="426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</w:rPr>
        <w:t>Формы организации образовательного процесса: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групповая;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</w:tabs>
        <w:spacing w:line="302" w:lineRule="exact"/>
        <w:ind w:left="-284" w:right="660" w:firstLine="426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  <w:shd w:val="clear" w:color="auto" w:fill="FFFFFF"/>
        </w:rPr>
        <w:t xml:space="preserve">работа в малых группах. </w:t>
      </w:r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</w:rPr>
        <w:t>Формы организации учебного занятия: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692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беседы;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682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мастер-класс;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68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презентация;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68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практическое занятие;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687"/>
        </w:tabs>
        <w:spacing w:line="302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творческая мастерская.</w:t>
      </w:r>
    </w:p>
    <w:p w:rsidR="0055491A" w:rsidRDefault="00B2191B" w:rsidP="0055491A">
      <w:pPr>
        <w:tabs>
          <w:tab w:val="left" w:pos="567"/>
        </w:tabs>
        <w:spacing w:line="302" w:lineRule="exact"/>
        <w:ind w:left="-284" w:right="66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Программа предусматривает такие</w:t>
      </w:r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  <w:shd w:val="clear" w:color="auto" w:fill="FFFFFF"/>
        </w:rPr>
        <w:t xml:space="preserve"> педагогические технологии,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как: </w:t>
      </w:r>
    </w:p>
    <w:p w:rsidR="00B2191B" w:rsidRPr="00B2191B" w:rsidRDefault="00B2191B" w:rsidP="0055491A">
      <w:pPr>
        <w:tabs>
          <w:tab w:val="left" w:pos="567"/>
        </w:tabs>
        <w:spacing w:line="302" w:lineRule="exact"/>
        <w:ind w:left="-284" w:right="-1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- технология группового обучения - взаимодействие между </w:t>
      </w: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обучающимися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>, работа по сотворчеству, совместно-взаимодействующая работа;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726"/>
        </w:tabs>
        <w:spacing w:line="298" w:lineRule="exact"/>
        <w:ind w:left="-284" w:right="-1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технология коллективной творческой деятельности - активизация развития творческого потенциала обучающихся, который способствует формированию положительных взаимоотношений со сверстниками.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726"/>
        </w:tabs>
        <w:spacing w:line="298" w:lineRule="exact"/>
        <w:ind w:left="-284" w:right="-1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технология портфолио - инструмент учета творческих достижений обучающихся (фильмотека);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726"/>
        </w:tabs>
        <w:spacing w:line="298" w:lineRule="exact"/>
        <w:ind w:left="-284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lastRenderedPageBreak/>
        <w:t>здоровьесберегающая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технология - организация образовательного пространства, при которой качественное обучение, развитие, воспитание обучающих</w:t>
      </w:r>
      <w:r w:rsidR="0055491A">
        <w:rPr>
          <w:rFonts w:ascii="Times New Roman" w:hAnsi="Times New Roman" w:cs="Times New Roman"/>
          <w:color w:val="auto"/>
          <w:sz w:val="25"/>
          <w:szCs w:val="25"/>
        </w:rPr>
        <w:t xml:space="preserve">ся не 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сопровождается нанесением ущерба их здоровью. </w:t>
      </w: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Занятия по данной программе состоят из теоретической и практической</w:t>
      </w:r>
      <w:r w:rsidR="0055491A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>частей, причем, большее количество времени занимает практическая часть.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Структура учебного занятия:</w:t>
      </w:r>
    </w:p>
    <w:p w:rsidR="00B2191B" w:rsidRPr="00B2191B" w:rsidRDefault="00B2191B" w:rsidP="0055491A">
      <w:pPr>
        <w:numPr>
          <w:ilvl w:val="1"/>
          <w:numId w:val="7"/>
        </w:numPr>
        <w:tabs>
          <w:tab w:val="left" w:pos="567"/>
          <w:tab w:val="left" w:pos="1406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Организационный момент.</w:t>
      </w:r>
    </w:p>
    <w:p w:rsidR="00B2191B" w:rsidRPr="00B2191B" w:rsidRDefault="00B2191B" w:rsidP="0055491A">
      <w:pPr>
        <w:numPr>
          <w:ilvl w:val="1"/>
          <w:numId w:val="7"/>
        </w:numPr>
        <w:tabs>
          <w:tab w:val="left" w:pos="567"/>
          <w:tab w:val="left" w:pos="1436"/>
        </w:tabs>
        <w:spacing w:line="298" w:lineRule="exact"/>
        <w:ind w:left="-284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Введение в проблему занятия (определение цели, активизация и постановка познавательных задач).</w:t>
      </w:r>
    </w:p>
    <w:p w:rsidR="00B2191B" w:rsidRPr="00B2191B" w:rsidRDefault="00B2191B" w:rsidP="0055491A">
      <w:pPr>
        <w:numPr>
          <w:ilvl w:val="1"/>
          <w:numId w:val="7"/>
        </w:numPr>
        <w:tabs>
          <w:tab w:val="left" w:pos="567"/>
          <w:tab w:val="left" w:pos="1431"/>
        </w:tabs>
        <w:spacing w:line="298" w:lineRule="exact"/>
        <w:ind w:left="-284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Изучение нового материала (беседа, наблюдение, презентация, исследование).</w:t>
      </w:r>
    </w:p>
    <w:p w:rsidR="00B2191B" w:rsidRPr="00B2191B" w:rsidRDefault="00B2191B" w:rsidP="0055491A">
      <w:pPr>
        <w:numPr>
          <w:ilvl w:val="1"/>
          <w:numId w:val="7"/>
        </w:numPr>
        <w:tabs>
          <w:tab w:val="left" w:pos="567"/>
          <w:tab w:val="left" w:pos="1430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Постановка проблемы.</w:t>
      </w:r>
    </w:p>
    <w:p w:rsidR="00B2191B" w:rsidRPr="00B2191B" w:rsidRDefault="00B2191B" w:rsidP="0055491A">
      <w:pPr>
        <w:numPr>
          <w:ilvl w:val="1"/>
          <w:numId w:val="7"/>
        </w:numPr>
        <w:tabs>
          <w:tab w:val="left" w:pos="567"/>
          <w:tab w:val="left" w:pos="1426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Практическая работа.</w:t>
      </w:r>
    </w:p>
    <w:p w:rsidR="00B2191B" w:rsidRPr="00B2191B" w:rsidRDefault="00B2191B" w:rsidP="0055491A">
      <w:pPr>
        <w:numPr>
          <w:ilvl w:val="1"/>
          <w:numId w:val="7"/>
        </w:numPr>
        <w:tabs>
          <w:tab w:val="left" w:pos="567"/>
          <w:tab w:val="left" w:pos="1430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Физкультминутка.</w:t>
      </w:r>
    </w:p>
    <w:p w:rsidR="00B2191B" w:rsidRPr="00B2191B" w:rsidRDefault="00B2191B" w:rsidP="0055491A">
      <w:pPr>
        <w:numPr>
          <w:ilvl w:val="1"/>
          <w:numId w:val="7"/>
        </w:numPr>
        <w:tabs>
          <w:tab w:val="left" w:pos="567"/>
          <w:tab w:val="left" w:pos="1430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Обобщение занятия.</w:t>
      </w:r>
    </w:p>
    <w:p w:rsidR="00B2191B" w:rsidRPr="00B2191B" w:rsidRDefault="00B2191B" w:rsidP="0055491A">
      <w:pPr>
        <w:numPr>
          <w:ilvl w:val="1"/>
          <w:numId w:val="7"/>
        </w:numPr>
        <w:tabs>
          <w:tab w:val="left" w:pos="567"/>
          <w:tab w:val="left" w:pos="1421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Подведение итогов работы.</w:t>
      </w:r>
    </w:p>
    <w:p w:rsidR="00B2191B" w:rsidRPr="00B2191B" w:rsidRDefault="00B2191B" w:rsidP="0055491A">
      <w:pPr>
        <w:numPr>
          <w:ilvl w:val="1"/>
          <w:numId w:val="7"/>
        </w:numPr>
        <w:tabs>
          <w:tab w:val="left" w:pos="567"/>
          <w:tab w:val="left" w:pos="1426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Рефлексия.</w:t>
      </w:r>
    </w:p>
    <w:p w:rsidR="00B2191B" w:rsidRPr="00B2191B" w:rsidRDefault="00B2191B" w:rsidP="0055491A">
      <w:pPr>
        <w:tabs>
          <w:tab w:val="left" w:pos="567"/>
        </w:tabs>
        <w:spacing w:line="298" w:lineRule="exact"/>
        <w:ind w:left="-284" w:firstLine="426"/>
        <w:rPr>
          <w:rFonts w:ascii="Times New Roman" w:hAnsi="Times New Roman" w:cs="Times New Roman"/>
          <w:i/>
          <w:iCs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i/>
          <w:iCs/>
          <w:color w:val="auto"/>
          <w:sz w:val="25"/>
          <w:szCs w:val="25"/>
        </w:rPr>
        <w:t>Дидактическое обеспечение программы: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0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наглядные пособия;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0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презентации;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0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видео материалы.</w:t>
      </w:r>
    </w:p>
    <w:p w:rsidR="00B2191B" w:rsidRPr="00B2191B" w:rsidRDefault="00B2191B" w:rsidP="0055491A">
      <w:pPr>
        <w:tabs>
          <w:tab w:val="left" w:pos="567"/>
        </w:tabs>
        <w:spacing w:line="298" w:lineRule="exact"/>
        <w:ind w:left="-284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Для решения воспитательных задач программы используются различные формы массовой работы с </w:t>
      </w: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обучающимися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творческого объединения. Это позволяет: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5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создать ситуацию успеха для каждого обучающегося;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0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показать ему результативность своей работы;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5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создать условия для сплочения коллектива;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26"/>
        </w:tabs>
        <w:spacing w:line="298" w:lineRule="exact"/>
        <w:ind w:left="-284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расширить границы учебного процесса. Воспитательная работа планируется по двум направлениям: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0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мероприятия учебного характера;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6"/>
        </w:tabs>
        <w:spacing w:line="298" w:lineRule="exact"/>
        <w:ind w:left="-284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массовые мероприятия воспитательно-развивающего и познавательного характера.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26"/>
        </w:tabs>
        <w:spacing w:line="298" w:lineRule="exact"/>
        <w:ind w:left="-284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участие в массовых мероприятиях и праздниках структурного подразделения и </w:t>
      </w:r>
      <w:r w:rsidR="0055491A">
        <w:rPr>
          <w:rFonts w:ascii="Times New Roman" w:hAnsi="Times New Roman" w:cs="Times New Roman"/>
          <w:color w:val="auto"/>
          <w:sz w:val="25"/>
          <w:szCs w:val="25"/>
        </w:rPr>
        <w:t>«Точка Роста»</w:t>
      </w:r>
      <w:r w:rsidRPr="00B2191B">
        <w:rPr>
          <w:rFonts w:ascii="Times New Roman" w:hAnsi="Times New Roman" w:cs="Times New Roman"/>
          <w:color w:val="auto"/>
          <w:sz w:val="25"/>
          <w:szCs w:val="25"/>
        </w:rPr>
        <w:t>.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5"/>
        </w:tabs>
        <w:spacing w:line="298" w:lineRule="exact"/>
        <w:ind w:left="-284" w:right="20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организация и проведение тематических бесед. Работа с родителями: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5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беседы;</w:t>
      </w:r>
    </w:p>
    <w:p w:rsidR="00B2191B" w:rsidRPr="00B2191B" w:rsidRDefault="00B2191B" w:rsidP="0055491A">
      <w:pPr>
        <w:numPr>
          <w:ilvl w:val="0"/>
          <w:numId w:val="7"/>
        </w:numPr>
        <w:tabs>
          <w:tab w:val="left" w:pos="567"/>
          <w:tab w:val="left" w:pos="1430"/>
        </w:tabs>
        <w:spacing w:line="298" w:lineRule="exact"/>
        <w:ind w:left="-284" w:firstLine="426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консультации;</w:t>
      </w:r>
    </w:p>
    <w:p w:rsidR="00B2191B" w:rsidRPr="00B2191B" w:rsidRDefault="00B2191B" w:rsidP="0055491A">
      <w:pPr>
        <w:tabs>
          <w:tab w:val="left" w:pos="567"/>
        </w:tabs>
        <w:spacing w:line="298" w:lineRule="exact"/>
        <w:ind w:left="-284" w:right="20" w:firstLine="426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Данная программа в процессе реализации и может подвергаться определенной коррекции.</w:t>
      </w:r>
    </w:p>
    <w:p w:rsidR="00B2191B" w:rsidRPr="00B2191B" w:rsidRDefault="00B2191B" w:rsidP="00B2191B">
      <w:pPr>
        <w:keepNext/>
        <w:keepLines/>
        <w:spacing w:after="288" w:line="250" w:lineRule="exact"/>
        <w:ind w:left="3280"/>
        <w:outlineLvl w:val="1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bookmarkStart w:id="31" w:name="bookmark38"/>
      <w:r w:rsidRPr="00B2191B">
        <w:rPr>
          <w:rFonts w:ascii="Times New Roman" w:hAnsi="Times New Roman" w:cs="Times New Roman"/>
          <w:b/>
          <w:bCs/>
          <w:color w:val="auto"/>
          <w:sz w:val="25"/>
          <w:szCs w:val="25"/>
        </w:rPr>
        <w:t>2.6. Список литературы</w:t>
      </w:r>
      <w:bookmarkEnd w:id="31"/>
    </w:p>
    <w:p w:rsidR="00B2191B" w:rsidRPr="00B2191B" w:rsidRDefault="00B2191B" w:rsidP="0055491A">
      <w:pPr>
        <w:spacing w:after="254" w:line="250" w:lineRule="exact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Список литературы для педагога и детей</w:t>
      </w:r>
    </w:p>
    <w:p w:rsidR="00B2191B" w:rsidRPr="00B2191B" w:rsidRDefault="00B2191B" w:rsidP="0055491A">
      <w:pPr>
        <w:numPr>
          <w:ilvl w:val="1"/>
          <w:numId w:val="7"/>
        </w:numPr>
        <w:spacing w:line="298" w:lineRule="exact"/>
        <w:ind w:right="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bookmarkStart w:id="32" w:name="bookmark39"/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Бишоп-Стивенс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Б. Ты можешь рисовать мультики / Б.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Бишоп-Стивенс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, ред. Ю.С. Волченко - М.: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Эксмодетство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>, 2018 - 64с.</w:t>
      </w:r>
      <w:bookmarkEnd w:id="32"/>
    </w:p>
    <w:p w:rsidR="00B2191B" w:rsidRPr="00B2191B" w:rsidRDefault="00B2191B" w:rsidP="0055491A">
      <w:pPr>
        <w:numPr>
          <w:ilvl w:val="1"/>
          <w:numId w:val="7"/>
        </w:numPr>
        <w:spacing w:line="298" w:lineRule="exact"/>
        <w:ind w:right="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Дрозда А.Н. Декоративная графика - Кемерово: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КемГУКИ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>, 2015 — 84 с. с ил.</w:t>
      </w:r>
    </w:p>
    <w:p w:rsidR="00B2191B" w:rsidRPr="00B2191B" w:rsidRDefault="00B2191B" w:rsidP="0055491A">
      <w:pPr>
        <w:numPr>
          <w:ilvl w:val="1"/>
          <w:numId w:val="7"/>
        </w:numPr>
        <w:spacing w:line="298" w:lineRule="exact"/>
        <w:ind w:right="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Запаренко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В. Как рисовать мультики / В.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Запаренко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- СПб: Фордевинд, 2011 - 128с.</w:t>
      </w:r>
    </w:p>
    <w:p w:rsidR="00B2191B" w:rsidRPr="00B2191B" w:rsidRDefault="00B2191B" w:rsidP="0055491A">
      <w:pPr>
        <w:numPr>
          <w:ilvl w:val="1"/>
          <w:numId w:val="7"/>
        </w:numPr>
        <w:spacing w:line="298" w:lineRule="exact"/>
        <w:ind w:right="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Иванова Ю. Мультфильмы. Секреты анимации / Ю. Иванова - М.: Настя и Никита, 2017 - 24с.</w:t>
      </w:r>
    </w:p>
    <w:p w:rsidR="00B2191B" w:rsidRPr="00B2191B" w:rsidRDefault="00B2191B" w:rsidP="0055491A">
      <w:pPr>
        <w:numPr>
          <w:ilvl w:val="1"/>
          <w:numId w:val="7"/>
        </w:numPr>
        <w:spacing w:line="298" w:lineRule="exact"/>
        <w:ind w:right="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Сафронов М.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Вообразительное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искусство. Как написать сценарий мультфильма / М. Сафронов - СПб: Сеанс, 2017 - 220с.</w:t>
      </w:r>
    </w:p>
    <w:p w:rsidR="00B2191B" w:rsidRPr="00B2191B" w:rsidRDefault="00B2191B" w:rsidP="0055491A">
      <w:pPr>
        <w:numPr>
          <w:ilvl w:val="1"/>
          <w:numId w:val="7"/>
        </w:numPr>
        <w:spacing w:line="298" w:lineRule="exact"/>
        <w:ind w:right="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lastRenderedPageBreak/>
        <w:t>Шимшилашвили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А. Как научиться рисовать, простое руководство по всем техникам/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Шимшилашвили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А. // под ред.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Сурженко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Я. - Москва, Щелково: ООО «Издательство АСТ», 2017 - 176с. с ил.</w:t>
      </w:r>
    </w:p>
    <w:p w:rsidR="00B2191B" w:rsidRPr="00B2191B" w:rsidRDefault="00B2191B" w:rsidP="0055491A">
      <w:pPr>
        <w:numPr>
          <w:ilvl w:val="1"/>
          <w:numId w:val="7"/>
        </w:numPr>
        <w:spacing w:line="298" w:lineRule="exact"/>
        <w:ind w:right="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Эймис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Л. Рисуем 50 мультяшных </w:t>
      </w: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зверят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/ Л.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Эймис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, Б.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Сингер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>, пер. А.Ф. Зиновьев - СПб: Попурри, 2013 - 56с.</w:t>
      </w:r>
    </w:p>
    <w:p w:rsidR="00B2191B" w:rsidRPr="00B2191B" w:rsidRDefault="00B2191B" w:rsidP="0055491A">
      <w:pPr>
        <w:numPr>
          <w:ilvl w:val="1"/>
          <w:numId w:val="7"/>
        </w:numPr>
        <w:spacing w:line="298" w:lineRule="exact"/>
        <w:ind w:right="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Эймис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Л. Рисуем 50 насекомых / Л.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Эймис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, Р.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Бранс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- СПб: Попурри, 2014 - 56с.</w:t>
      </w:r>
    </w:p>
    <w:p w:rsidR="00B2191B" w:rsidRPr="00B2191B" w:rsidRDefault="00B2191B" w:rsidP="0055491A">
      <w:pPr>
        <w:numPr>
          <w:ilvl w:val="1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Эймис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Л. Рисуем 50 собак / Л.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Эймис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- СПб: Попурри, 2015 - 56с.</w:t>
      </w:r>
    </w:p>
    <w:p w:rsidR="00B2191B" w:rsidRPr="00B2191B" w:rsidRDefault="00B2191B" w:rsidP="0055491A">
      <w:pPr>
        <w:numPr>
          <w:ilvl w:val="1"/>
          <w:numId w:val="7"/>
        </w:numPr>
        <w:spacing w:after="278" w:line="298" w:lineRule="exact"/>
        <w:ind w:right="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Эймис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Л. Рисуем 50 цветов и деревьев / Л.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Эймис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, П.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Эймис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>, пер. А.Ф. Зиновьев - СПб: Попурри, 2014 - 56с.</w:t>
      </w:r>
    </w:p>
    <w:p w:rsidR="00B2191B" w:rsidRPr="00B2191B" w:rsidRDefault="00B2191B" w:rsidP="0055491A">
      <w:pPr>
        <w:spacing w:line="250" w:lineRule="exact"/>
        <w:ind w:firstLine="72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Перечень отечественных мультфильмов, рекомендуемых для просмотра </w:t>
      </w: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в</w:t>
      </w:r>
      <w:proofErr w:type="gramEnd"/>
    </w:p>
    <w:p w:rsidR="00B2191B" w:rsidRPr="00B2191B" w:rsidRDefault="00B2191B" w:rsidP="0055491A">
      <w:pPr>
        <w:spacing w:after="259" w:line="250" w:lineRule="exact"/>
        <w:rPr>
          <w:rFonts w:ascii="Times New Roman" w:hAnsi="Times New Roman" w:cs="Times New Roman"/>
          <w:color w:val="auto"/>
          <w:sz w:val="25"/>
          <w:szCs w:val="25"/>
        </w:rPr>
      </w:pP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рамках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 программы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ind w:right="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Прекрасная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Люканида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, или война рогачей с усачами (первый русский мультфильм, один из первых в мире кукольных фильмов). Режиссер Владислав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Старевич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>, 1912 год.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Варежка. Режиссер Р.Качанов, 1967.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Малыш и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Карлсон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>. Режиссер Б.Степанцев,1968.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proofErr w:type="gram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Вини-Пух</w:t>
      </w:r>
      <w:proofErr w:type="gramEnd"/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. Режиссер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Ф.Хитрук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>, 1969.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Ну, погоди! Режиссер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В.Котеночкин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>, 1969-1981 (разные выпуски).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Чебурашка. Режиссер Р.Качанов, 1971.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 xml:space="preserve">Ежик в тумане. Режиссер Ю. </w:t>
      </w:r>
      <w:proofErr w:type="spellStart"/>
      <w:r w:rsidRPr="00B2191B">
        <w:rPr>
          <w:rFonts w:ascii="Times New Roman" w:hAnsi="Times New Roman" w:cs="Times New Roman"/>
          <w:color w:val="auto"/>
          <w:sz w:val="25"/>
          <w:szCs w:val="25"/>
        </w:rPr>
        <w:t>Норштейн</w:t>
      </w:r>
      <w:proofErr w:type="spellEnd"/>
      <w:r w:rsidRPr="00B2191B">
        <w:rPr>
          <w:rFonts w:ascii="Times New Roman" w:hAnsi="Times New Roman" w:cs="Times New Roman"/>
          <w:color w:val="auto"/>
          <w:sz w:val="25"/>
          <w:szCs w:val="25"/>
        </w:rPr>
        <w:t>, 1976.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Трое из Простоквашино. Режиссер В.Попов, 1978.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Пластилиновая ворона. Режиссер А.Татарский, 1981 г.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Пуговица. Режиссер В.Тарасов, 1982.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Жил был Пес. Режиссер Э. Назаров, 1982.</w:t>
      </w:r>
    </w:p>
    <w:p w:rsidR="00B2191B" w:rsidRPr="00B2191B" w:rsidRDefault="00B2191B" w:rsidP="0055491A">
      <w:pPr>
        <w:numPr>
          <w:ilvl w:val="2"/>
          <w:numId w:val="7"/>
        </w:numPr>
        <w:spacing w:line="298" w:lineRule="exact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B2191B">
        <w:rPr>
          <w:rFonts w:ascii="Times New Roman" w:hAnsi="Times New Roman" w:cs="Times New Roman"/>
          <w:color w:val="auto"/>
          <w:sz w:val="25"/>
          <w:szCs w:val="25"/>
        </w:rPr>
        <w:t>Падал прошлогодний снег. Режиссер А.Татарский, 1983 г.</w:t>
      </w:r>
    </w:p>
    <w:p w:rsidR="003F6855" w:rsidRPr="0055491A" w:rsidRDefault="00B2191B" w:rsidP="0055491A">
      <w:pPr>
        <w:spacing w:after="158" w:line="298" w:lineRule="exact"/>
        <w:ind w:right="20" w:firstLine="70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55491A">
        <w:rPr>
          <w:rFonts w:ascii="Times New Roman" w:hAnsi="Times New Roman" w:cs="Times New Roman"/>
        </w:rPr>
        <w:t>Старик и море. Режиссер А.Петров, 1999. Премия «Оскар» в 2000 г.</w:t>
      </w:r>
    </w:p>
    <w:p w:rsidR="003F6855" w:rsidRPr="0055491A" w:rsidRDefault="003F6855" w:rsidP="0055491A">
      <w:pPr>
        <w:rPr>
          <w:rFonts w:ascii="Times New Roman" w:hAnsi="Times New Roman" w:cs="Times New Roman"/>
          <w:sz w:val="28"/>
          <w:szCs w:val="28"/>
        </w:rPr>
      </w:pPr>
    </w:p>
    <w:sectPr w:rsidR="003F6855" w:rsidRPr="0055491A" w:rsidSect="0063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9A" w:rsidRDefault="0019539A" w:rsidP="00633396">
      <w:r>
        <w:separator/>
      </w:r>
    </w:p>
  </w:endnote>
  <w:endnote w:type="continuationSeparator" w:id="0">
    <w:p w:rsidR="0019539A" w:rsidRDefault="0019539A" w:rsidP="0063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9A" w:rsidRDefault="0019539A">
    <w:pPr>
      <w:pStyle w:val="a6"/>
      <w:framePr w:w="11916" w:h="139" w:wrap="none" w:vAnchor="text" w:hAnchor="page" w:x="1" w:y="-1175"/>
      <w:shd w:val="clear" w:color="auto" w:fill="auto"/>
      <w:ind w:left="10958"/>
    </w:pPr>
    <w:fldSimple w:instr=" PAGE \* MERGEFORMAT ">
      <w:r w:rsidR="002535EE" w:rsidRPr="002535EE">
        <w:rPr>
          <w:rStyle w:val="a7"/>
          <w:noProof/>
        </w:rPr>
        <w:t>15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9A" w:rsidRDefault="0019539A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9A" w:rsidRDefault="0019539A" w:rsidP="00633396">
      <w:r>
        <w:separator/>
      </w:r>
    </w:p>
  </w:footnote>
  <w:footnote w:type="continuationSeparator" w:id="0">
    <w:p w:rsidR="0019539A" w:rsidRDefault="0019539A" w:rsidP="00633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9A" w:rsidRDefault="0019539A">
    <w:pPr>
      <w:pStyle w:val="a6"/>
      <w:framePr w:w="11909" w:h="139" w:wrap="none" w:vAnchor="text" w:hAnchor="page" w:x="1" w:y="778"/>
      <w:shd w:val="clear" w:color="auto" w:fill="auto"/>
      <w:ind w:left="6288"/>
    </w:pPr>
    <w:fldSimple w:instr=" PAGE \* MERGEFORMAT ">
      <w:r w:rsidR="002535EE" w:rsidRPr="002535EE">
        <w:rPr>
          <w:rStyle w:val="a7"/>
          <w:noProof/>
        </w:rPr>
        <w:t>17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9A" w:rsidRDefault="0019539A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A"/>
    <w:lvl w:ilvl="0">
      <w:start w:val="2"/>
      <w:numFmt w:val="decimal"/>
      <w:lvlText w:val="1.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1.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1.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1.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1.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1.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1.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1.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1.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1D"/>
    <w:multiLevelType w:val="multilevel"/>
    <w:tmpl w:val="0000001C"/>
    <w:lvl w:ilvl="0">
      <w:start w:val="7"/>
      <w:numFmt w:val="decimal"/>
      <w:lvlText w:val="1.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1F"/>
    <w:multiLevelType w:val="multilevel"/>
    <w:tmpl w:val="0000001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23"/>
    <w:multiLevelType w:val="multilevel"/>
    <w:tmpl w:val="00000022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</w:abstractNum>
  <w:abstractNum w:abstractNumId="6">
    <w:nsid w:val="00000027"/>
    <w:multiLevelType w:val="multilevel"/>
    <w:tmpl w:val="0000002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4D404C72"/>
    <w:multiLevelType w:val="hybridMultilevel"/>
    <w:tmpl w:val="B3A447F6"/>
    <w:lvl w:ilvl="0" w:tplc="6510957A">
      <w:start w:val="1"/>
      <w:numFmt w:val="decimal"/>
      <w:lvlText w:val="%1."/>
      <w:lvlJc w:val="left"/>
      <w:pPr>
        <w:ind w:left="431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B69F94">
      <w:numFmt w:val="bullet"/>
      <w:lvlText w:val="•"/>
      <w:lvlJc w:val="left"/>
      <w:pPr>
        <w:ind w:left="1757" w:hanging="431"/>
      </w:pPr>
      <w:rPr>
        <w:rFonts w:hint="default"/>
        <w:lang w:val="ru-RU" w:eastAsia="en-US" w:bidi="ar-SA"/>
      </w:rPr>
    </w:lvl>
    <w:lvl w:ilvl="2" w:tplc="592EA80C">
      <w:numFmt w:val="bullet"/>
      <w:lvlText w:val="•"/>
      <w:lvlJc w:val="left"/>
      <w:pPr>
        <w:ind w:left="2774" w:hanging="431"/>
      </w:pPr>
      <w:rPr>
        <w:rFonts w:hint="default"/>
        <w:lang w:val="ru-RU" w:eastAsia="en-US" w:bidi="ar-SA"/>
      </w:rPr>
    </w:lvl>
    <w:lvl w:ilvl="3" w:tplc="526A2808">
      <w:numFmt w:val="bullet"/>
      <w:lvlText w:val="•"/>
      <w:lvlJc w:val="left"/>
      <w:pPr>
        <w:ind w:left="3791" w:hanging="431"/>
      </w:pPr>
      <w:rPr>
        <w:rFonts w:hint="default"/>
        <w:lang w:val="ru-RU" w:eastAsia="en-US" w:bidi="ar-SA"/>
      </w:rPr>
    </w:lvl>
    <w:lvl w:ilvl="4" w:tplc="0E7E37DC">
      <w:numFmt w:val="bullet"/>
      <w:lvlText w:val="•"/>
      <w:lvlJc w:val="left"/>
      <w:pPr>
        <w:ind w:left="4809" w:hanging="431"/>
      </w:pPr>
      <w:rPr>
        <w:rFonts w:hint="default"/>
        <w:lang w:val="ru-RU" w:eastAsia="en-US" w:bidi="ar-SA"/>
      </w:rPr>
    </w:lvl>
    <w:lvl w:ilvl="5" w:tplc="7458E7C4">
      <w:numFmt w:val="bullet"/>
      <w:lvlText w:val="•"/>
      <w:lvlJc w:val="left"/>
      <w:pPr>
        <w:ind w:left="5826" w:hanging="431"/>
      </w:pPr>
      <w:rPr>
        <w:rFonts w:hint="default"/>
        <w:lang w:val="ru-RU" w:eastAsia="en-US" w:bidi="ar-SA"/>
      </w:rPr>
    </w:lvl>
    <w:lvl w:ilvl="6" w:tplc="EE549AE8">
      <w:numFmt w:val="bullet"/>
      <w:lvlText w:val="•"/>
      <w:lvlJc w:val="left"/>
      <w:pPr>
        <w:ind w:left="6843" w:hanging="431"/>
      </w:pPr>
      <w:rPr>
        <w:rFonts w:hint="default"/>
        <w:lang w:val="ru-RU" w:eastAsia="en-US" w:bidi="ar-SA"/>
      </w:rPr>
    </w:lvl>
    <w:lvl w:ilvl="7" w:tplc="5A76F03E">
      <w:numFmt w:val="bullet"/>
      <w:lvlText w:val="•"/>
      <w:lvlJc w:val="left"/>
      <w:pPr>
        <w:ind w:left="7861" w:hanging="431"/>
      </w:pPr>
      <w:rPr>
        <w:rFonts w:hint="default"/>
        <w:lang w:val="ru-RU" w:eastAsia="en-US" w:bidi="ar-SA"/>
      </w:rPr>
    </w:lvl>
    <w:lvl w:ilvl="8" w:tplc="16B22CF6">
      <w:numFmt w:val="bullet"/>
      <w:lvlText w:val="•"/>
      <w:lvlJc w:val="left"/>
      <w:pPr>
        <w:ind w:left="8878" w:hanging="4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8B5"/>
    <w:rsid w:val="00000EAC"/>
    <w:rsid w:val="0000235A"/>
    <w:rsid w:val="00022052"/>
    <w:rsid w:val="000330F3"/>
    <w:rsid w:val="00051A76"/>
    <w:rsid w:val="000579F4"/>
    <w:rsid w:val="0007645F"/>
    <w:rsid w:val="00082E40"/>
    <w:rsid w:val="000A072A"/>
    <w:rsid w:val="000A0C4A"/>
    <w:rsid w:val="000A3805"/>
    <w:rsid w:val="000A3B96"/>
    <w:rsid w:val="000A3CDD"/>
    <w:rsid w:val="000B004D"/>
    <w:rsid w:val="000B5B51"/>
    <w:rsid w:val="000C7A46"/>
    <w:rsid w:val="000D0544"/>
    <w:rsid w:val="000E01F9"/>
    <w:rsid w:val="000E181C"/>
    <w:rsid w:val="000E2AF0"/>
    <w:rsid w:val="00101095"/>
    <w:rsid w:val="00103E32"/>
    <w:rsid w:val="001065DC"/>
    <w:rsid w:val="00114F43"/>
    <w:rsid w:val="00115662"/>
    <w:rsid w:val="00121525"/>
    <w:rsid w:val="00130A3E"/>
    <w:rsid w:val="001315AD"/>
    <w:rsid w:val="00133205"/>
    <w:rsid w:val="0014125C"/>
    <w:rsid w:val="00146369"/>
    <w:rsid w:val="00152144"/>
    <w:rsid w:val="00167982"/>
    <w:rsid w:val="0018001F"/>
    <w:rsid w:val="00193D5B"/>
    <w:rsid w:val="0019539A"/>
    <w:rsid w:val="001A5E49"/>
    <w:rsid w:val="001C0801"/>
    <w:rsid w:val="001C3B51"/>
    <w:rsid w:val="001C4B37"/>
    <w:rsid w:val="001D1AC9"/>
    <w:rsid w:val="001E1280"/>
    <w:rsid w:val="001E1718"/>
    <w:rsid w:val="001E2021"/>
    <w:rsid w:val="001E4CF9"/>
    <w:rsid w:val="001F2FFF"/>
    <w:rsid w:val="00222049"/>
    <w:rsid w:val="00233D2D"/>
    <w:rsid w:val="00240A63"/>
    <w:rsid w:val="0024296C"/>
    <w:rsid w:val="00243398"/>
    <w:rsid w:val="00245DE9"/>
    <w:rsid w:val="002535EE"/>
    <w:rsid w:val="002538B5"/>
    <w:rsid w:val="00262E89"/>
    <w:rsid w:val="00266928"/>
    <w:rsid w:val="00275F28"/>
    <w:rsid w:val="002902E2"/>
    <w:rsid w:val="002B3FEB"/>
    <w:rsid w:val="002D5F17"/>
    <w:rsid w:val="002E445D"/>
    <w:rsid w:val="002F72DE"/>
    <w:rsid w:val="00322E5F"/>
    <w:rsid w:val="0034031C"/>
    <w:rsid w:val="00354DC5"/>
    <w:rsid w:val="00357F14"/>
    <w:rsid w:val="00366428"/>
    <w:rsid w:val="00371EC5"/>
    <w:rsid w:val="003819D8"/>
    <w:rsid w:val="00386512"/>
    <w:rsid w:val="00391592"/>
    <w:rsid w:val="003A2906"/>
    <w:rsid w:val="003C2A39"/>
    <w:rsid w:val="003D2A5A"/>
    <w:rsid w:val="003F104B"/>
    <w:rsid w:val="003F6855"/>
    <w:rsid w:val="00401457"/>
    <w:rsid w:val="004137D6"/>
    <w:rsid w:val="004323B9"/>
    <w:rsid w:val="00435AFF"/>
    <w:rsid w:val="004362B8"/>
    <w:rsid w:val="004665E8"/>
    <w:rsid w:val="0047150E"/>
    <w:rsid w:val="00474176"/>
    <w:rsid w:val="004A13D9"/>
    <w:rsid w:val="004A491D"/>
    <w:rsid w:val="004B480A"/>
    <w:rsid w:val="004C7208"/>
    <w:rsid w:val="004C7561"/>
    <w:rsid w:val="004E144D"/>
    <w:rsid w:val="004E1A52"/>
    <w:rsid w:val="004E34F8"/>
    <w:rsid w:val="004F24A8"/>
    <w:rsid w:val="005110BF"/>
    <w:rsid w:val="00520893"/>
    <w:rsid w:val="00523853"/>
    <w:rsid w:val="00526B24"/>
    <w:rsid w:val="00531797"/>
    <w:rsid w:val="0053297E"/>
    <w:rsid w:val="0055491A"/>
    <w:rsid w:val="00562457"/>
    <w:rsid w:val="00570D05"/>
    <w:rsid w:val="00573E40"/>
    <w:rsid w:val="005776A7"/>
    <w:rsid w:val="005818AD"/>
    <w:rsid w:val="005851D6"/>
    <w:rsid w:val="005A4D7A"/>
    <w:rsid w:val="005B1EEA"/>
    <w:rsid w:val="005B414E"/>
    <w:rsid w:val="005B63E6"/>
    <w:rsid w:val="005C47A9"/>
    <w:rsid w:val="005D0039"/>
    <w:rsid w:val="005E07DF"/>
    <w:rsid w:val="005E7FD9"/>
    <w:rsid w:val="00603728"/>
    <w:rsid w:val="00604753"/>
    <w:rsid w:val="00633396"/>
    <w:rsid w:val="00640D66"/>
    <w:rsid w:val="00644FED"/>
    <w:rsid w:val="0066564D"/>
    <w:rsid w:val="0067151D"/>
    <w:rsid w:val="006739C5"/>
    <w:rsid w:val="00687674"/>
    <w:rsid w:val="006945FF"/>
    <w:rsid w:val="006A435D"/>
    <w:rsid w:val="006B18AE"/>
    <w:rsid w:val="006C1383"/>
    <w:rsid w:val="006C1B5F"/>
    <w:rsid w:val="006C25B6"/>
    <w:rsid w:val="006C5786"/>
    <w:rsid w:val="00707EF3"/>
    <w:rsid w:val="00716347"/>
    <w:rsid w:val="00716D34"/>
    <w:rsid w:val="00734D79"/>
    <w:rsid w:val="00742DF6"/>
    <w:rsid w:val="00755908"/>
    <w:rsid w:val="0077544F"/>
    <w:rsid w:val="00781300"/>
    <w:rsid w:val="007865A3"/>
    <w:rsid w:val="007A1DB0"/>
    <w:rsid w:val="007A28C2"/>
    <w:rsid w:val="007B0B74"/>
    <w:rsid w:val="007B3ED8"/>
    <w:rsid w:val="007D25DD"/>
    <w:rsid w:val="007D4EB8"/>
    <w:rsid w:val="007F092A"/>
    <w:rsid w:val="007F2DA8"/>
    <w:rsid w:val="007F3A36"/>
    <w:rsid w:val="00814D28"/>
    <w:rsid w:val="00822FE8"/>
    <w:rsid w:val="008230FC"/>
    <w:rsid w:val="008341C9"/>
    <w:rsid w:val="008363AD"/>
    <w:rsid w:val="008404DA"/>
    <w:rsid w:val="008407FF"/>
    <w:rsid w:val="00842B3C"/>
    <w:rsid w:val="00851498"/>
    <w:rsid w:val="008525D3"/>
    <w:rsid w:val="00860A67"/>
    <w:rsid w:val="00873090"/>
    <w:rsid w:val="00890682"/>
    <w:rsid w:val="008923AD"/>
    <w:rsid w:val="008A15A8"/>
    <w:rsid w:val="008A424F"/>
    <w:rsid w:val="008A5C4E"/>
    <w:rsid w:val="008B7755"/>
    <w:rsid w:val="008C4F9C"/>
    <w:rsid w:val="008D7E87"/>
    <w:rsid w:val="008E7D3E"/>
    <w:rsid w:val="008F1092"/>
    <w:rsid w:val="008F4245"/>
    <w:rsid w:val="008F46E2"/>
    <w:rsid w:val="009036C5"/>
    <w:rsid w:val="00904653"/>
    <w:rsid w:val="00910F6F"/>
    <w:rsid w:val="009277E7"/>
    <w:rsid w:val="00945EB6"/>
    <w:rsid w:val="009519D8"/>
    <w:rsid w:val="00953E79"/>
    <w:rsid w:val="00972554"/>
    <w:rsid w:val="00982EB1"/>
    <w:rsid w:val="0099333B"/>
    <w:rsid w:val="009A7A47"/>
    <w:rsid w:val="009B2ECF"/>
    <w:rsid w:val="009C604E"/>
    <w:rsid w:val="009E15C8"/>
    <w:rsid w:val="009E7A05"/>
    <w:rsid w:val="00A011F3"/>
    <w:rsid w:val="00A07186"/>
    <w:rsid w:val="00A11D04"/>
    <w:rsid w:val="00A24D50"/>
    <w:rsid w:val="00A441D5"/>
    <w:rsid w:val="00A44B2D"/>
    <w:rsid w:val="00A479E7"/>
    <w:rsid w:val="00A5348F"/>
    <w:rsid w:val="00A63C19"/>
    <w:rsid w:val="00A65309"/>
    <w:rsid w:val="00A6666F"/>
    <w:rsid w:val="00A66FCC"/>
    <w:rsid w:val="00A67DC0"/>
    <w:rsid w:val="00A70C93"/>
    <w:rsid w:val="00A82555"/>
    <w:rsid w:val="00A90875"/>
    <w:rsid w:val="00AB1E64"/>
    <w:rsid w:val="00AB2733"/>
    <w:rsid w:val="00AD26BF"/>
    <w:rsid w:val="00AE1F22"/>
    <w:rsid w:val="00AE2073"/>
    <w:rsid w:val="00AF066E"/>
    <w:rsid w:val="00AF5453"/>
    <w:rsid w:val="00AF5F2A"/>
    <w:rsid w:val="00AF6AF7"/>
    <w:rsid w:val="00B10E44"/>
    <w:rsid w:val="00B12558"/>
    <w:rsid w:val="00B14598"/>
    <w:rsid w:val="00B2191B"/>
    <w:rsid w:val="00B23F2C"/>
    <w:rsid w:val="00B2549E"/>
    <w:rsid w:val="00B34120"/>
    <w:rsid w:val="00B3672D"/>
    <w:rsid w:val="00B41153"/>
    <w:rsid w:val="00B45F0F"/>
    <w:rsid w:val="00B530F2"/>
    <w:rsid w:val="00B54570"/>
    <w:rsid w:val="00B674C0"/>
    <w:rsid w:val="00B8483F"/>
    <w:rsid w:val="00B924E0"/>
    <w:rsid w:val="00BA6CC4"/>
    <w:rsid w:val="00BB09C3"/>
    <w:rsid w:val="00BB13BF"/>
    <w:rsid w:val="00BB238B"/>
    <w:rsid w:val="00BB5336"/>
    <w:rsid w:val="00BC1AE8"/>
    <w:rsid w:val="00BD38C0"/>
    <w:rsid w:val="00BE5B38"/>
    <w:rsid w:val="00BE6964"/>
    <w:rsid w:val="00BF7A6E"/>
    <w:rsid w:val="00C0163F"/>
    <w:rsid w:val="00C03B61"/>
    <w:rsid w:val="00C07AB9"/>
    <w:rsid w:val="00C1192F"/>
    <w:rsid w:val="00C12391"/>
    <w:rsid w:val="00C22BC7"/>
    <w:rsid w:val="00C25DB1"/>
    <w:rsid w:val="00C328AA"/>
    <w:rsid w:val="00C3410B"/>
    <w:rsid w:val="00C40B7F"/>
    <w:rsid w:val="00C6603F"/>
    <w:rsid w:val="00C83202"/>
    <w:rsid w:val="00C91C28"/>
    <w:rsid w:val="00C9746D"/>
    <w:rsid w:val="00CA7033"/>
    <w:rsid w:val="00CB0DCB"/>
    <w:rsid w:val="00CB3102"/>
    <w:rsid w:val="00CC03BD"/>
    <w:rsid w:val="00CC62FD"/>
    <w:rsid w:val="00CD033E"/>
    <w:rsid w:val="00CE053E"/>
    <w:rsid w:val="00CE296F"/>
    <w:rsid w:val="00CE2B51"/>
    <w:rsid w:val="00CE46A2"/>
    <w:rsid w:val="00CF1944"/>
    <w:rsid w:val="00D01465"/>
    <w:rsid w:val="00D02F93"/>
    <w:rsid w:val="00D03630"/>
    <w:rsid w:val="00D115A6"/>
    <w:rsid w:val="00D13BE4"/>
    <w:rsid w:val="00D232FA"/>
    <w:rsid w:val="00D3432F"/>
    <w:rsid w:val="00D34E4C"/>
    <w:rsid w:val="00D360A1"/>
    <w:rsid w:val="00D409FD"/>
    <w:rsid w:val="00D43774"/>
    <w:rsid w:val="00D50EA0"/>
    <w:rsid w:val="00D5131F"/>
    <w:rsid w:val="00D51F86"/>
    <w:rsid w:val="00D52913"/>
    <w:rsid w:val="00D64465"/>
    <w:rsid w:val="00D67C9E"/>
    <w:rsid w:val="00D729E9"/>
    <w:rsid w:val="00DB401A"/>
    <w:rsid w:val="00DB752E"/>
    <w:rsid w:val="00DC1E0D"/>
    <w:rsid w:val="00DD3C22"/>
    <w:rsid w:val="00DD58D7"/>
    <w:rsid w:val="00DD59BC"/>
    <w:rsid w:val="00DE126C"/>
    <w:rsid w:val="00DE1BCB"/>
    <w:rsid w:val="00DF04BB"/>
    <w:rsid w:val="00E1342E"/>
    <w:rsid w:val="00E2194D"/>
    <w:rsid w:val="00E2272E"/>
    <w:rsid w:val="00E412CC"/>
    <w:rsid w:val="00E42408"/>
    <w:rsid w:val="00E51571"/>
    <w:rsid w:val="00E5455D"/>
    <w:rsid w:val="00E56E95"/>
    <w:rsid w:val="00E6579D"/>
    <w:rsid w:val="00E7567B"/>
    <w:rsid w:val="00E87226"/>
    <w:rsid w:val="00E93861"/>
    <w:rsid w:val="00E97556"/>
    <w:rsid w:val="00EA0992"/>
    <w:rsid w:val="00EA377D"/>
    <w:rsid w:val="00EA6ED2"/>
    <w:rsid w:val="00EA7CE0"/>
    <w:rsid w:val="00EB14B0"/>
    <w:rsid w:val="00EB2813"/>
    <w:rsid w:val="00EC2571"/>
    <w:rsid w:val="00ED0C41"/>
    <w:rsid w:val="00EE37E8"/>
    <w:rsid w:val="00EE403A"/>
    <w:rsid w:val="00EF4D30"/>
    <w:rsid w:val="00EF7DF4"/>
    <w:rsid w:val="00F00B2E"/>
    <w:rsid w:val="00F14233"/>
    <w:rsid w:val="00F2768C"/>
    <w:rsid w:val="00F30D21"/>
    <w:rsid w:val="00F31AF2"/>
    <w:rsid w:val="00F428A1"/>
    <w:rsid w:val="00F43E5C"/>
    <w:rsid w:val="00F55063"/>
    <w:rsid w:val="00F55A31"/>
    <w:rsid w:val="00F62366"/>
    <w:rsid w:val="00F67ACB"/>
    <w:rsid w:val="00F74E45"/>
    <w:rsid w:val="00FA3281"/>
    <w:rsid w:val="00FB189E"/>
    <w:rsid w:val="00FB380F"/>
    <w:rsid w:val="00FC376D"/>
    <w:rsid w:val="00FC5A31"/>
    <w:rsid w:val="00FE00C2"/>
    <w:rsid w:val="00FE1B81"/>
    <w:rsid w:val="00FE22C6"/>
    <w:rsid w:val="00FE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5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F6855"/>
    <w:rPr>
      <w:rFonts w:ascii="Times New Roman" w:hAnsi="Times New Roman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3F6855"/>
    <w:pPr>
      <w:shd w:val="clear" w:color="auto" w:fill="FFFFFF"/>
      <w:spacing w:after="2160" w:line="298" w:lineRule="exact"/>
      <w:ind w:hanging="700"/>
      <w:jc w:val="center"/>
    </w:pPr>
    <w:rPr>
      <w:rFonts w:ascii="Times New Roman" w:eastAsiaTheme="minorHAnsi" w:hAnsi="Times New Roman" w:cstheme="minorBidi"/>
      <w:color w:val="auto"/>
      <w:sz w:val="25"/>
      <w:szCs w:val="2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3F6855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rsid w:val="003F6855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F6855"/>
    <w:pPr>
      <w:shd w:val="clear" w:color="auto" w:fill="FFFFFF"/>
      <w:spacing w:before="240" w:line="298" w:lineRule="exact"/>
      <w:jc w:val="both"/>
    </w:pPr>
    <w:rPr>
      <w:rFonts w:ascii="Times New Roman" w:eastAsiaTheme="minorHAnsi" w:hAnsi="Times New Roman" w:cstheme="minorBidi"/>
      <w:i/>
      <w:iCs/>
      <w:color w:val="auto"/>
      <w:sz w:val="25"/>
      <w:szCs w:val="25"/>
      <w:lang w:eastAsia="en-US"/>
    </w:rPr>
  </w:style>
  <w:style w:type="character" w:customStyle="1" w:styleId="a5">
    <w:name w:val="Колонтитул_"/>
    <w:basedOn w:val="a0"/>
    <w:link w:val="a6"/>
    <w:uiPriority w:val="99"/>
    <w:rsid w:val="002B3FEB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a7">
    <w:name w:val="Колонтитул + Полужирный"/>
    <w:basedOn w:val="a5"/>
    <w:uiPriority w:val="99"/>
    <w:rsid w:val="002B3FEB"/>
    <w:rPr>
      <w:rFonts w:ascii="Times New Roman" w:hAnsi="Times New Roman"/>
      <w:b/>
      <w:bCs/>
      <w:spacing w:val="0"/>
      <w:sz w:val="20"/>
      <w:szCs w:val="20"/>
      <w:shd w:val="clear" w:color="auto" w:fill="FFFFFF"/>
    </w:rPr>
  </w:style>
  <w:style w:type="character" w:customStyle="1" w:styleId="12">
    <w:name w:val="Колонтитул + 12"/>
    <w:aliases w:val="5 pt,Полужирный"/>
    <w:basedOn w:val="a5"/>
    <w:uiPriority w:val="99"/>
    <w:rsid w:val="002B3FEB"/>
    <w:rPr>
      <w:rFonts w:ascii="Times New Roman" w:hAnsi="Times New Roman"/>
      <w:b/>
      <w:bCs/>
      <w:spacing w:val="0"/>
      <w:sz w:val="25"/>
      <w:szCs w:val="25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2B3FEB"/>
    <w:pPr>
      <w:shd w:val="clear" w:color="auto" w:fill="FFFFFF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B63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63E6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B63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63E6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3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3E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5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F6855"/>
    <w:rPr>
      <w:rFonts w:ascii="Times New Roman" w:hAnsi="Times New Roman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3F6855"/>
    <w:pPr>
      <w:shd w:val="clear" w:color="auto" w:fill="FFFFFF"/>
      <w:spacing w:after="2160" w:line="298" w:lineRule="exact"/>
      <w:ind w:hanging="700"/>
      <w:jc w:val="center"/>
    </w:pPr>
    <w:rPr>
      <w:rFonts w:ascii="Times New Roman" w:eastAsiaTheme="minorHAnsi" w:hAnsi="Times New Roman" w:cstheme="minorBidi"/>
      <w:color w:val="auto"/>
      <w:sz w:val="25"/>
      <w:szCs w:val="2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3F6855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rsid w:val="003F6855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F6855"/>
    <w:pPr>
      <w:shd w:val="clear" w:color="auto" w:fill="FFFFFF"/>
      <w:spacing w:before="240" w:line="298" w:lineRule="exact"/>
      <w:jc w:val="both"/>
    </w:pPr>
    <w:rPr>
      <w:rFonts w:ascii="Times New Roman" w:eastAsiaTheme="minorHAnsi" w:hAnsi="Times New Roman" w:cstheme="minorBidi"/>
      <w:i/>
      <w:iCs/>
      <w:color w:val="auto"/>
      <w:sz w:val="25"/>
      <w:szCs w:val="25"/>
      <w:lang w:eastAsia="en-US"/>
    </w:rPr>
  </w:style>
  <w:style w:type="character" w:customStyle="1" w:styleId="a5">
    <w:name w:val="Колонтитул_"/>
    <w:basedOn w:val="a0"/>
    <w:link w:val="a6"/>
    <w:uiPriority w:val="99"/>
    <w:rsid w:val="002B3FEB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a7">
    <w:name w:val="Колонтитул + Полужирный"/>
    <w:basedOn w:val="a5"/>
    <w:uiPriority w:val="99"/>
    <w:rsid w:val="002B3FEB"/>
    <w:rPr>
      <w:rFonts w:ascii="Times New Roman" w:hAnsi="Times New Roman"/>
      <w:b/>
      <w:bCs/>
      <w:spacing w:val="0"/>
      <w:sz w:val="20"/>
      <w:szCs w:val="20"/>
      <w:shd w:val="clear" w:color="auto" w:fill="FFFFFF"/>
    </w:rPr>
  </w:style>
  <w:style w:type="character" w:customStyle="1" w:styleId="12">
    <w:name w:val="Колонтитул + 12"/>
    <w:aliases w:val="5 pt,Полужирный"/>
    <w:basedOn w:val="a5"/>
    <w:uiPriority w:val="99"/>
    <w:rsid w:val="002B3FEB"/>
    <w:rPr>
      <w:rFonts w:ascii="Times New Roman" w:hAnsi="Times New Roman"/>
      <w:b/>
      <w:bCs/>
      <w:spacing w:val="0"/>
      <w:sz w:val="25"/>
      <w:szCs w:val="25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2B3FEB"/>
    <w:pPr>
      <w:shd w:val="clear" w:color="auto" w:fill="FFFFFF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5399</Words>
  <Characters>30780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Воложанина</cp:lastModifiedBy>
  <cp:revision>2</cp:revision>
  <dcterms:created xsi:type="dcterms:W3CDTF">2025-09-09T11:00:00Z</dcterms:created>
  <dcterms:modified xsi:type="dcterms:W3CDTF">2025-09-09T11:00:00Z</dcterms:modified>
</cp:coreProperties>
</file>