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3A" w:rsidRDefault="00F46E3A" w:rsidP="00F46E3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553761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Default="009B5D23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F46E3A" w:rsidRPr="00F46E3A" w:rsidRDefault="00F46E3A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‌</w:t>
      </w: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1848193)</w:t>
      </w: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 xml:space="preserve">учебного курса «Вероятность и 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статистика»</w:t>
      </w: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F46E3A" w:rsidRPr="00F46E3A" w:rsidRDefault="00F46E3A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ind w:left="120"/>
        <w:jc w:val="center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center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56d9d5c-b2bc-4133-b8cf-f3db506692dc"/>
      <w:r w:rsidRPr="00F46E3A">
        <w:rPr>
          <w:rFonts w:ascii="Times New Roman" w:hAnsi="Times New Roman"/>
          <w:b/>
          <w:color w:val="000000"/>
          <w:sz w:val="28"/>
          <w:lang w:val="ru-RU"/>
        </w:rPr>
        <w:t>Верхотурье</w:t>
      </w:r>
      <w:bookmarkEnd w:id="1"/>
      <w:r w:rsidRPr="00F46E3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7c791777-c725-4234-9ae7-a684b7e75e81"/>
      <w:r w:rsidRPr="00F46E3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F46E3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6E3A">
        <w:rPr>
          <w:rFonts w:ascii="Times New Roman" w:hAnsi="Times New Roman"/>
          <w:color w:val="000000"/>
          <w:sz w:val="28"/>
          <w:lang w:val="ru-RU"/>
        </w:rPr>
        <w:t>​</w:t>
      </w: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9B5D23" w:rsidP="00F46E3A">
      <w:pPr>
        <w:spacing w:after="0" w:line="240" w:lineRule="auto"/>
        <w:rPr>
          <w:lang w:val="ru-RU"/>
        </w:rPr>
        <w:sectPr w:rsidR="009B5D23" w:rsidRPr="00F46E3A">
          <w:pgSz w:w="11906" w:h="16383"/>
          <w:pgMar w:top="1134" w:right="850" w:bottom="1134" w:left="1701" w:header="720" w:footer="720" w:gutter="0"/>
          <w:cols w:space="720"/>
        </w:sect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bookmarkStart w:id="3" w:name="block-13553760"/>
      <w:bookmarkEnd w:id="0"/>
      <w:r w:rsidRPr="00F46E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</w:t>
      </w:r>
      <w:r w:rsidRPr="00F46E3A">
        <w:rPr>
          <w:rFonts w:ascii="Times New Roman" w:hAnsi="Times New Roman"/>
          <w:color w:val="000000"/>
          <w:sz w:val="28"/>
          <w:lang w:val="ru-RU"/>
        </w:rPr>
        <w:t>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</w:t>
      </w:r>
      <w:r w:rsidRPr="00F46E3A">
        <w:rPr>
          <w:rFonts w:ascii="Times New Roman" w:hAnsi="Times New Roman"/>
          <w:color w:val="000000"/>
          <w:sz w:val="28"/>
          <w:lang w:val="ru-RU"/>
        </w:rPr>
        <w:t>ы.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ероятностный характер многих реальных процессов и зависимостей, производить простейшие вероятностные расчёты. 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</w:t>
      </w:r>
      <w:r w:rsidRPr="00F46E3A">
        <w:rPr>
          <w:rFonts w:ascii="Times New Roman" w:hAnsi="Times New Roman"/>
          <w:color w:val="000000"/>
          <w:sz w:val="28"/>
          <w:lang w:val="ru-RU"/>
        </w:rPr>
        <w:t>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r w:rsidRPr="00F46E3A">
        <w:rPr>
          <w:rFonts w:ascii="Times New Roman" w:hAnsi="Times New Roman"/>
          <w:color w:val="000000"/>
          <w:sz w:val="28"/>
          <w:lang w:val="ru-RU"/>
        </w:rPr>
        <w:t>информации и закладываются основы вероятностного мышления.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</w:t>
      </w:r>
      <w:r w:rsidRPr="00F46E3A">
        <w:rPr>
          <w:rFonts w:ascii="Times New Roman" w:hAnsi="Times New Roman"/>
          <w:color w:val="000000"/>
          <w:sz w:val="28"/>
          <w:lang w:val="ru-RU"/>
        </w:rPr>
        <w:t>ых и описательная статистика», «Вероятность», «Элементы комбинаторики», «Введение в теорию графов».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</w:t>
      </w:r>
      <w:r w:rsidRPr="00F46E3A">
        <w:rPr>
          <w:rFonts w:ascii="Times New Roman" w:hAnsi="Times New Roman"/>
          <w:color w:val="000000"/>
          <w:sz w:val="28"/>
          <w:lang w:val="ru-RU"/>
        </w:rPr>
        <w:t>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</w:t>
      </w:r>
      <w:r w:rsidRPr="00F46E3A">
        <w:rPr>
          <w:rFonts w:ascii="Times New Roman" w:hAnsi="Times New Roman"/>
          <w:color w:val="000000"/>
          <w:sz w:val="28"/>
          <w:lang w:val="ru-RU"/>
        </w:rPr>
        <w:t>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>Интуитивное представление о случайной изменчивости, исследование закономерностей и тенд</w:t>
      </w:r>
      <w:r w:rsidRPr="00F46E3A">
        <w:rPr>
          <w:rFonts w:ascii="Times New Roman" w:hAnsi="Times New Roman"/>
          <w:color w:val="000000"/>
          <w:sz w:val="28"/>
          <w:lang w:val="ru-RU"/>
        </w:rPr>
        <w:t>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</w:t>
      </w:r>
      <w:r w:rsidRPr="00F46E3A">
        <w:rPr>
          <w:rFonts w:ascii="Times New Roman" w:hAnsi="Times New Roman"/>
          <w:color w:val="000000"/>
          <w:sz w:val="28"/>
          <w:lang w:val="ru-RU"/>
        </w:rPr>
        <w:t>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начальные представления о случайных величинах и их числовых характеристиках.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</w:t>
      </w:r>
      <w:r w:rsidRPr="00F46E3A">
        <w:rPr>
          <w:rFonts w:ascii="Times New Roman" w:hAnsi="Times New Roman"/>
          <w:color w:val="000000"/>
          <w:sz w:val="28"/>
          <w:lang w:val="ru-RU"/>
        </w:rPr>
        <w:t>использования в других математических курсах и учебных предметах.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</w:t>
      </w:r>
      <w:r w:rsidRPr="00F46E3A">
        <w:rPr>
          <w:rFonts w:ascii="Times New Roman" w:hAnsi="Times New Roman"/>
          <w:color w:val="000000"/>
          <w:sz w:val="28"/>
          <w:lang w:val="ru-RU"/>
        </w:rPr>
        <w:t>е в теорию графов».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4" w:name="b3c9237e-6172-48ee-b1c7-f6774da89513"/>
      <w:r w:rsidRPr="00F46E3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F46E3A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F46E3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46E3A">
        <w:rPr>
          <w:rFonts w:ascii="Times New Roman" w:hAnsi="Times New Roman"/>
          <w:color w:val="000000"/>
          <w:sz w:val="28"/>
          <w:lang w:val="ru-RU"/>
        </w:rPr>
        <w:t>‌</w:t>
      </w:r>
    </w:p>
    <w:p w:rsidR="009B5D23" w:rsidRPr="00F46E3A" w:rsidRDefault="009B5D23" w:rsidP="00F46E3A">
      <w:pPr>
        <w:spacing w:after="0" w:line="240" w:lineRule="auto"/>
        <w:rPr>
          <w:lang w:val="ru-RU"/>
        </w:rPr>
        <w:sectPr w:rsidR="009B5D23" w:rsidRPr="00F46E3A">
          <w:pgSz w:w="11906" w:h="16383"/>
          <w:pgMar w:top="1134" w:right="850" w:bottom="1134" w:left="1701" w:header="720" w:footer="720" w:gutter="0"/>
          <w:cols w:space="720"/>
        </w:sect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bookmarkStart w:id="5" w:name="block-13553755"/>
      <w:bookmarkEnd w:id="3"/>
      <w:r w:rsidRPr="00F46E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B5D23" w:rsidRPr="00F46E3A" w:rsidRDefault="009B5D23" w:rsidP="00F46E3A">
      <w:pPr>
        <w:spacing w:after="0" w:line="240" w:lineRule="auto"/>
        <w:ind w:left="120"/>
        <w:jc w:val="both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Пред</w:t>
      </w:r>
      <w:r w:rsidRPr="00F46E3A">
        <w:rPr>
          <w:rFonts w:ascii="Times New Roman" w:hAnsi="Times New Roman"/>
          <w:color w:val="000000"/>
          <w:sz w:val="28"/>
          <w:lang w:val="ru-RU"/>
        </w:rPr>
        <w:t>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</w:t>
      </w:r>
      <w:r w:rsidRPr="00F46E3A">
        <w:rPr>
          <w:rFonts w:ascii="Times New Roman" w:hAnsi="Times New Roman"/>
          <w:color w:val="000000"/>
          <w:sz w:val="28"/>
          <w:lang w:val="ru-RU"/>
        </w:rPr>
        <w:t>чески достоверных событий в природе и в обществе. Монета и игральная кость в теории вероятностей.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эйле</w:t>
      </w:r>
      <w:r w:rsidRPr="00F46E3A">
        <w:rPr>
          <w:rFonts w:ascii="Times New Roman" w:hAnsi="Times New Roman"/>
          <w:color w:val="000000"/>
          <w:sz w:val="28"/>
          <w:lang w:val="ru-RU"/>
        </w:rPr>
        <w:t>ров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F46E3A" w:rsidRDefault="00F46E3A" w:rsidP="00F46E3A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Множество, элемент множества, подмножество. Операции над множествами: объединение, пересечение, дополнение. </w:t>
      </w:r>
      <w:r w:rsidRPr="00F46E3A">
        <w:rPr>
          <w:rFonts w:ascii="Times New Roman" w:hAnsi="Times New Roman"/>
          <w:color w:val="000000"/>
          <w:sz w:val="28"/>
          <w:lang w:val="ru-RU"/>
        </w:rPr>
        <w:t>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</w:t>
      </w:r>
      <w:r w:rsidRPr="00F46E3A">
        <w:rPr>
          <w:rFonts w:ascii="Times New Roman" w:hAnsi="Times New Roman"/>
          <w:color w:val="000000"/>
          <w:sz w:val="28"/>
          <w:lang w:val="ru-RU"/>
        </w:rPr>
        <w:t>дартное отклонение числовых наборов. Диаграмма рассеивания.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</w:t>
      </w:r>
      <w:r w:rsidRPr="00F46E3A">
        <w:rPr>
          <w:rFonts w:ascii="Times New Roman" w:hAnsi="Times New Roman"/>
          <w:color w:val="000000"/>
          <w:sz w:val="28"/>
          <w:lang w:val="ru-RU"/>
        </w:rPr>
        <w:t>ми событиями в природе, обществе и науке.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</w:t>
      </w:r>
      <w:r w:rsidRPr="00F46E3A">
        <w:rPr>
          <w:rFonts w:ascii="Times New Roman" w:hAnsi="Times New Roman"/>
          <w:color w:val="000000"/>
          <w:sz w:val="28"/>
          <w:lang w:val="ru-RU"/>
        </w:rPr>
        <w:t>йного эксперимента, диаграмм Эйлера.</w:t>
      </w:r>
    </w:p>
    <w:p w:rsidR="00F46E3A" w:rsidRDefault="00F46E3A" w:rsidP="00F46E3A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</w:t>
      </w:r>
      <w:r w:rsidRPr="00F46E3A">
        <w:rPr>
          <w:rFonts w:ascii="Times New Roman" w:hAnsi="Times New Roman"/>
          <w:color w:val="000000"/>
          <w:sz w:val="28"/>
          <w:lang w:val="ru-RU"/>
        </w:rPr>
        <w:t>к Паскаля. Решение задач с использованием комбинаторики.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</w:t>
      </w:r>
      <w:r w:rsidRPr="00F46E3A">
        <w:rPr>
          <w:rFonts w:ascii="Times New Roman" w:hAnsi="Times New Roman"/>
          <w:color w:val="000000"/>
          <w:sz w:val="28"/>
          <w:lang w:val="ru-RU"/>
        </w:rPr>
        <w:t>оятности событий в серии испытаний Бернулли.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величины «число успехов в серии испытаний Бернулли».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B5D23" w:rsidRPr="00F46E3A" w:rsidRDefault="009B5D23" w:rsidP="00F46E3A">
      <w:pPr>
        <w:spacing w:after="0" w:line="240" w:lineRule="auto"/>
        <w:rPr>
          <w:lang w:val="ru-RU"/>
        </w:rPr>
        <w:sectPr w:rsidR="009B5D23" w:rsidRPr="00F46E3A">
          <w:pgSz w:w="11906" w:h="16383"/>
          <w:pgMar w:top="1134" w:right="850" w:bottom="1134" w:left="1701" w:header="720" w:footer="720" w:gutter="0"/>
          <w:cols w:space="720"/>
        </w:sect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bookmarkStart w:id="6" w:name="block-13553756"/>
      <w:bookmarkEnd w:id="5"/>
      <w:r w:rsidRPr="00F46E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НОСТЬ И СТАТИСТИКА» НА УРОВНЕ ОСНОВНОГО ОБЩЕГО ОБРАЗОВАНИЯ</w:t>
      </w:r>
    </w:p>
    <w:p w:rsidR="009B5D23" w:rsidRPr="00F46E3A" w:rsidRDefault="009B5D23" w:rsidP="00F46E3A">
      <w:pPr>
        <w:spacing w:after="0" w:line="240" w:lineRule="auto"/>
        <w:ind w:left="120"/>
        <w:jc w:val="both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46E3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</w:t>
      </w:r>
      <w:r w:rsidRPr="00F46E3A">
        <w:rPr>
          <w:rFonts w:ascii="Times New Roman" w:hAnsi="Times New Roman"/>
          <w:color w:val="000000"/>
          <w:sz w:val="28"/>
          <w:lang w:val="ru-RU"/>
        </w:rPr>
        <w:t>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готовностью к выпо</w:t>
      </w:r>
      <w:r w:rsidRPr="00F46E3A">
        <w:rPr>
          <w:rFonts w:ascii="Times New Roman" w:hAnsi="Times New Roman"/>
          <w:color w:val="000000"/>
          <w:sz w:val="28"/>
          <w:lang w:val="ru-RU"/>
        </w:rPr>
        <w:t>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</w:t>
      </w:r>
      <w:r w:rsidRPr="00F46E3A">
        <w:rPr>
          <w:rFonts w:ascii="Times New Roman" w:hAnsi="Times New Roman"/>
          <w:color w:val="000000"/>
          <w:sz w:val="28"/>
          <w:lang w:val="ru-RU"/>
        </w:rPr>
        <w:t>рактическим применением достижений науки, осознанием важности морально-этических принципов в деятельности учёного;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</w:t>
      </w:r>
      <w:r w:rsidRPr="00F46E3A">
        <w:rPr>
          <w:rFonts w:ascii="Times New Roman" w:hAnsi="Times New Roman"/>
          <w:color w:val="000000"/>
          <w:sz w:val="28"/>
          <w:lang w:val="ru-RU"/>
        </w:rPr>
        <w:t>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</w:t>
      </w:r>
      <w:r w:rsidRPr="00F46E3A">
        <w:rPr>
          <w:rFonts w:ascii="Times New Roman" w:hAnsi="Times New Roman"/>
          <w:color w:val="000000"/>
          <w:sz w:val="28"/>
          <w:lang w:val="ru-RU"/>
        </w:rPr>
        <w:t>ребностей;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ориентацией в </w:t>
      </w:r>
      <w:r w:rsidRPr="00F46E3A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</w:t>
      </w:r>
      <w:r w:rsidRPr="00F46E3A">
        <w:rPr>
          <w:rFonts w:ascii="Times New Roman" w:hAnsi="Times New Roman"/>
          <w:color w:val="000000"/>
          <w:sz w:val="28"/>
          <w:lang w:val="ru-RU"/>
        </w:rPr>
        <w:t>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</w:t>
      </w: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активность),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</w:t>
      </w:r>
      <w:r w:rsidRPr="00F46E3A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F46E3A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F46E3A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F46E3A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F46E3A" w:rsidRDefault="00F46E3A" w:rsidP="00F46E3A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5D23" w:rsidRPr="00F46E3A" w:rsidRDefault="009B5D23" w:rsidP="00F46E3A">
      <w:pPr>
        <w:spacing w:after="0" w:line="240" w:lineRule="auto"/>
        <w:ind w:left="120"/>
        <w:jc w:val="both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5D23" w:rsidRDefault="00C609D4" w:rsidP="00F46E3A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F46E3A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делать выводы с использован</w:t>
      </w:r>
      <w:r w:rsidRPr="00F46E3A">
        <w:rPr>
          <w:rFonts w:ascii="Times New Roman" w:hAnsi="Times New Roman"/>
          <w:color w:val="000000"/>
          <w:sz w:val="28"/>
          <w:lang w:val="ru-RU"/>
        </w:rPr>
        <w:t>ием законов логики, дедуктивных и индуктивных умозаключений, умозаключений по аналогии;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ентацию, приводить примеры и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B5D23" w:rsidRPr="00F46E3A" w:rsidRDefault="00C609D4" w:rsidP="00F46E3A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B5D23" w:rsidRDefault="00C609D4" w:rsidP="00F46E3A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</w:t>
      </w:r>
      <w:r>
        <w:rPr>
          <w:rFonts w:ascii="Times New Roman" w:hAnsi="Times New Roman"/>
          <w:b/>
          <w:color w:val="000000"/>
          <w:sz w:val="28"/>
        </w:rPr>
        <w:t>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5D23" w:rsidRPr="00F46E3A" w:rsidRDefault="00C609D4" w:rsidP="00F46E3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B5D23" w:rsidRPr="00F46E3A" w:rsidRDefault="00C609D4" w:rsidP="00F46E3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B5D23" w:rsidRPr="00F46E3A" w:rsidRDefault="00C609D4" w:rsidP="00F46E3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</w:t>
      </w:r>
      <w:r w:rsidRPr="00F46E3A">
        <w:rPr>
          <w:rFonts w:ascii="Times New Roman" w:hAnsi="Times New Roman"/>
          <w:color w:val="000000"/>
          <w:sz w:val="28"/>
          <w:lang w:val="ru-RU"/>
        </w:rPr>
        <w:t>ения, исследования, оценивать достоверность полученных результатов, выводов и обобщений;</w:t>
      </w:r>
    </w:p>
    <w:p w:rsidR="009B5D23" w:rsidRPr="00F46E3A" w:rsidRDefault="00C609D4" w:rsidP="00F46E3A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5D23" w:rsidRDefault="00C609D4" w:rsidP="00F46E3A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5D23" w:rsidRPr="00F46E3A" w:rsidRDefault="00C609D4" w:rsidP="00F46E3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</w:t>
      </w:r>
      <w:r w:rsidRPr="00F46E3A">
        <w:rPr>
          <w:rFonts w:ascii="Times New Roman" w:hAnsi="Times New Roman"/>
          <w:color w:val="000000"/>
          <w:sz w:val="28"/>
          <w:lang w:val="ru-RU"/>
        </w:rPr>
        <w:t>избыточность информации, данных, необходимых для решения задачи;</w:t>
      </w:r>
    </w:p>
    <w:p w:rsidR="009B5D23" w:rsidRPr="00F46E3A" w:rsidRDefault="00C609D4" w:rsidP="00F46E3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B5D23" w:rsidRPr="00F46E3A" w:rsidRDefault="00C609D4" w:rsidP="00F46E3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</w:t>
      </w:r>
      <w:r w:rsidRPr="00F46E3A">
        <w:rPr>
          <w:rFonts w:ascii="Times New Roman" w:hAnsi="Times New Roman"/>
          <w:color w:val="000000"/>
          <w:sz w:val="28"/>
          <w:lang w:val="ru-RU"/>
        </w:rPr>
        <w:t>, диаграммами, иной графикой и их комбинациями;</w:t>
      </w:r>
    </w:p>
    <w:p w:rsidR="009B5D23" w:rsidRPr="00F46E3A" w:rsidRDefault="00C609D4" w:rsidP="00F46E3A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B5D23" w:rsidRDefault="00C609D4" w:rsidP="00F46E3A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</w:t>
      </w:r>
      <w:r w:rsidRPr="00F46E3A">
        <w:rPr>
          <w:rFonts w:ascii="Times New Roman" w:hAnsi="Times New Roman"/>
          <w:color w:val="000000"/>
          <w:sz w:val="28"/>
          <w:lang w:val="ru-RU"/>
        </w:rPr>
        <w:t>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</w:t>
      </w:r>
      <w:r w:rsidRPr="00F46E3A">
        <w:rPr>
          <w:rFonts w:ascii="Times New Roman" w:hAnsi="Times New Roman"/>
          <w:color w:val="000000"/>
          <w:sz w:val="28"/>
          <w:lang w:val="ru-RU"/>
        </w:rPr>
        <w:t>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представлять ре</w:t>
      </w:r>
      <w:r w:rsidRPr="00F46E3A">
        <w:rPr>
          <w:rFonts w:ascii="Times New Roman" w:hAnsi="Times New Roman"/>
          <w:color w:val="000000"/>
          <w:sz w:val="28"/>
          <w:lang w:val="ru-RU"/>
        </w:rPr>
        <w:t>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ических задач; 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</w:t>
      </w: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процесс и результат работы, обобщать мнения нескольких людей;</w:t>
      </w:r>
    </w:p>
    <w:p w:rsidR="009B5D23" w:rsidRPr="00F46E3A" w:rsidRDefault="00C609D4" w:rsidP="00F46E3A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</w:t>
      </w:r>
      <w:r w:rsidRPr="00F46E3A">
        <w:rPr>
          <w:rFonts w:ascii="Times New Roman" w:hAnsi="Times New Roman"/>
          <w:color w:val="000000"/>
          <w:sz w:val="28"/>
          <w:lang w:val="ru-RU"/>
        </w:rPr>
        <w:t>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B5D23" w:rsidRPr="00F46E3A" w:rsidRDefault="009B5D23" w:rsidP="00F46E3A">
      <w:pPr>
        <w:spacing w:after="0" w:line="240" w:lineRule="auto"/>
        <w:ind w:left="120"/>
        <w:jc w:val="both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Регулятивны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е универсальные учебные действия</w:t>
      </w: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5D23" w:rsidRPr="00F46E3A" w:rsidRDefault="00C609D4" w:rsidP="00F46E3A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F46E3A">
        <w:rPr>
          <w:rFonts w:ascii="Times New Roman" w:hAnsi="Times New Roman"/>
          <w:color w:val="000000"/>
          <w:sz w:val="28"/>
          <w:lang w:val="ru-RU"/>
        </w:rPr>
        <w:t>учётом новой информации.</w:t>
      </w:r>
    </w:p>
    <w:p w:rsidR="009B5D23" w:rsidRDefault="00C609D4" w:rsidP="00F46E3A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5D23" w:rsidRPr="00F46E3A" w:rsidRDefault="00C609D4" w:rsidP="00F46E3A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B5D23" w:rsidRPr="00F46E3A" w:rsidRDefault="00C609D4" w:rsidP="00F46E3A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F46E3A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найденных ошибок, выявленных трудностей;</w:t>
      </w:r>
    </w:p>
    <w:p w:rsidR="009B5D23" w:rsidRPr="00F46E3A" w:rsidRDefault="00C609D4" w:rsidP="00F46E3A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</w:t>
      </w:r>
      <w:r w:rsidRPr="00F46E3A">
        <w:rPr>
          <w:rFonts w:ascii="Times New Roman" w:hAnsi="Times New Roman"/>
          <w:color w:val="000000"/>
          <w:sz w:val="28"/>
          <w:lang w:val="ru-RU"/>
        </w:rPr>
        <w:t>опыту.</w:t>
      </w:r>
    </w:p>
    <w:p w:rsidR="009B5D23" w:rsidRPr="00F46E3A" w:rsidRDefault="009B5D23" w:rsidP="00F46E3A">
      <w:pPr>
        <w:spacing w:after="0" w:line="240" w:lineRule="auto"/>
        <w:ind w:left="120"/>
        <w:jc w:val="both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jc w:val="both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F46E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и </w:t>
      </w:r>
      <w:r w:rsidRPr="00F46E3A">
        <w:rPr>
          <w:rFonts w:ascii="Times New Roman" w:hAnsi="Times New Roman"/>
          <w:color w:val="000000"/>
          <w:sz w:val="28"/>
          <w:lang w:val="ru-RU"/>
        </w:rPr>
        <w:t>круговые) по массивам значений.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</w:t>
      </w:r>
      <w:r w:rsidRPr="00F46E3A">
        <w:rPr>
          <w:rFonts w:ascii="Times New Roman" w:hAnsi="Times New Roman"/>
          <w:color w:val="000000"/>
          <w:sz w:val="28"/>
          <w:lang w:val="ru-RU"/>
        </w:rPr>
        <w:t>шее значения, размах.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</w:t>
      </w:r>
      <w:r w:rsidRPr="00F46E3A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lastRenderedPageBreak/>
        <w:t>Описывать данные с помощью статистических показателей: средних значений и мер рассеивания (размах, диспе</w:t>
      </w:r>
      <w:r w:rsidRPr="00F46E3A">
        <w:rPr>
          <w:rFonts w:ascii="Times New Roman" w:hAnsi="Times New Roman"/>
          <w:color w:val="000000"/>
          <w:sz w:val="28"/>
          <w:lang w:val="ru-RU"/>
        </w:rPr>
        <w:t>рсия и стандартное отклонение).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</w:t>
      </w:r>
      <w:r w:rsidRPr="00F46E3A">
        <w:rPr>
          <w:rFonts w:ascii="Times New Roman" w:hAnsi="Times New Roman"/>
          <w:color w:val="000000"/>
          <w:sz w:val="28"/>
          <w:lang w:val="ru-RU"/>
        </w:rPr>
        <w:t>можными элементарными событиями.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</w:t>
      </w:r>
      <w:r w:rsidRPr="00F46E3A">
        <w:rPr>
          <w:rFonts w:ascii="Times New Roman" w:hAnsi="Times New Roman"/>
          <w:color w:val="000000"/>
          <w:sz w:val="28"/>
          <w:lang w:val="ru-RU"/>
        </w:rPr>
        <w:t>еречислять элементы множеств, применять свойства множеств.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6E3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</w:t>
      </w:r>
      <w:r w:rsidRPr="00F46E3A">
        <w:rPr>
          <w:rFonts w:ascii="Times New Roman" w:hAnsi="Times New Roman"/>
          <w:color w:val="000000"/>
          <w:sz w:val="28"/>
          <w:lang w:val="ru-RU"/>
        </w:rPr>
        <w:t>ором вариантов, а также с использованием комбинаторных правил и методов.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</w:t>
      </w:r>
      <w:r w:rsidRPr="00F46E3A">
        <w:rPr>
          <w:rFonts w:ascii="Times New Roman" w:hAnsi="Times New Roman"/>
          <w:color w:val="000000"/>
          <w:sz w:val="28"/>
          <w:lang w:val="ru-RU"/>
        </w:rPr>
        <w:t>ясь результатами проведённых измерений и наблюдений.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F46E3A">
        <w:rPr>
          <w:rFonts w:ascii="Times New Roman" w:hAnsi="Times New Roman"/>
          <w:color w:val="000000"/>
          <w:sz w:val="28"/>
          <w:lang w:val="ru-RU"/>
        </w:rPr>
        <w:t>вление о случайной величине и о распределении вероятностей.</w:t>
      </w:r>
    </w:p>
    <w:p w:rsidR="009B5D23" w:rsidRPr="00F46E3A" w:rsidRDefault="00C609D4" w:rsidP="00F46E3A">
      <w:pPr>
        <w:spacing w:after="0" w:line="240" w:lineRule="auto"/>
        <w:ind w:firstLine="600"/>
        <w:jc w:val="both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B5D23" w:rsidRPr="00F46E3A" w:rsidRDefault="009B5D23" w:rsidP="00F46E3A">
      <w:pPr>
        <w:spacing w:after="0" w:line="240" w:lineRule="auto"/>
        <w:rPr>
          <w:lang w:val="ru-RU"/>
        </w:rPr>
        <w:sectPr w:rsidR="009B5D23" w:rsidRPr="00F46E3A">
          <w:pgSz w:w="11906" w:h="16383"/>
          <w:pgMar w:top="1134" w:right="850" w:bottom="1134" w:left="1701" w:header="720" w:footer="720" w:gutter="0"/>
          <w:cols w:space="720"/>
        </w:sectPr>
      </w:pPr>
    </w:p>
    <w:p w:rsidR="009B5D23" w:rsidRDefault="00C609D4" w:rsidP="00F46E3A">
      <w:pPr>
        <w:spacing w:after="0" w:line="240" w:lineRule="auto"/>
        <w:ind w:left="120"/>
      </w:pPr>
      <w:bookmarkStart w:id="8" w:name="block-13553757"/>
      <w:bookmarkEnd w:id="6"/>
      <w:r w:rsidRPr="00F46E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5D23" w:rsidRDefault="00C609D4" w:rsidP="00F46E3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9B5D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</w:pPr>
          </w:p>
        </w:tc>
      </w:tr>
    </w:tbl>
    <w:p w:rsidR="009B5D23" w:rsidRDefault="009B5D23" w:rsidP="00F46E3A">
      <w:pPr>
        <w:spacing w:after="0" w:line="240" w:lineRule="auto"/>
        <w:sectPr w:rsidR="009B5D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23" w:rsidRDefault="00C609D4" w:rsidP="00F46E3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9B5D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</w:pPr>
          </w:p>
        </w:tc>
      </w:tr>
    </w:tbl>
    <w:p w:rsidR="009B5D23" w:rsidRDefault="009B5D23" w:rsidP="00F46E3A">
      <w:pPr>
        <w:spacing w:after="0" w:line="240" w:lineRule="auto"/>
        <w:sectPr w:rsidR="009B5D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23" w:rsidRDefault="00C609D4" w:rsidP="00F46E3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9B5D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5D23" w:rsidRDefault="009B5D23" w:rsidP="00F46E3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5D23" w:rsidRDefault="009B5D23" w:rsidP="00F46E3A">
            <w:pPr>
              <w:spacing w:after="0" w:line="240" w:lineRule="auto"/>
            </w:pPr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 w:rsidRPr="00F46E3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E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5D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5D23" w:rsidRPr="00F46E3A" w:rsidRDefault="00C609D4" w:rsidP="00F46E3A">
            <w:pPr>
              <w:spacing w:after="0" w:line="240" w:lineRule="auto"/>
              <w:ind w:left="135"/>
              <w:rPr>
                <w:lang w:val="ru-RU"/>
              </w:rPr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 w:rsidRPr="00F46E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B5D23" w:rsidRDefault="00C609D4" w:rsidP="00F46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B5D23" w:rsidRDefault="009B5D23" w:rsidP="00F46E3A">
            <w:pPr>
              <w:spacing w:after="0" w:line="240" w:lineRule="auto"/>
            </w:pPr>
          </w:p>
        </w:tc>
      </w:tr>
    </w:tbl>
    <w:p w:rsidR="009B5D23" w:rsidRDefault="009B5D23" w:rsidP="00F46E3A">
      <w:pPr>
        <w:spacing w:after="0" w:line="240" w:lineRule="auto"/>
        <w:sectPr w:rsidR="009B5D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bookmarkStart w:id="9" w:name="block-13553759"/>
      <w:bookmarkEnd w:id="8"/>
      <w:r w:rsidRPr="00F46E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5D23" w:rsidRDefault="00C609D4" w:rsidP="00F46E3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F46E3A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</w:t>
      </w:r>
      <w:r w:rsidRPr="00F46E3A">
        <w:rPr>
          <w:rFonts w:ascii="Times New Roman" w:hAnsi="Times New Roman"/>
          <w:color w:val="000000"/>
          <w:sz w:val="28"/>
          <w:lang w:val="ru-RU"/>
        </w:rPr>
        <w:t>7-9-е классы: базовый уровень: учебник: в 2 частях, 7-9 классы/ Высоцкий И.Р., Ященко И.В.; под ред. Ященко И.В., Акционерное общество «Издательство «</w:t>
      </w:r>
      <w:proofErr w:type="gramStart"/>
      <w:r w:rsidRPr="00F46E3A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F46E3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46E3A">
        <w:rPr>
          <w:rFonts w:ascii="Times New Roman" w:hAnsi="Times New Roman"/>
          <w:color w:val="000000"/>
          <w:sz w:val="28"/>
          <w:lang w:val="ru-RU"/>
        </w:rPr>
        <w:t>​</w:t>
      </w: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​</w:t>
      </w: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color w:val="000000"/>
          <w:sz w:val="28"/>
          <w:lang w:val="ru-RU"/>
        </w:rPr>
        <w:t>​‌</w:t>
      </w:r>
      <w:r w:rsidRPr="00F46E3A">
        <w:rPr>
          <w:rFonts w:ascii="Times New Roman" w:hAnsi="Times New Roman"/>
          <w:color w:val="000000"/>
          <w:sz w:val="28"/>
          <w:lang w:val="ru-RU"/>
        </w:rPr>
        <w:t>2. Математика. Вероятность и статистика: 7—9-е к</w:t>
      </w:r>
      <w:r w:rsidRPr="00F46E3A">
        <w:rPr>
          <w:rFonts w:ascii="Times New Roman" w:hAnsi="Times New Roman"/>
          <w:color w:val="000000"/>
          <w:sz w:val="28"/>
          <w:lang w:val="ru-RU"/>
        </w:rPr>
        <w:t>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</w:t>
      </w:r>
      <w:r w:rsidRPr="00F46E3A">
        <w:rPr>
          <w:sz w:val="28"/>
          <w:lang w:val="ru-RU"/>
        </w:rPr>
        <w:br/>
      </w:r>
      <w:r w:rsidRPr="00F46E3A">
        <w:rPr>
          <w:sz w:val="28"/>
          <w:lang w:val="ru-RU"/>
        </w:rPr>
        <w:br/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Рассказы о множествах. 3-е издание/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Н. Я. —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М.: МЦНМО, 2005. </w:t>
      </w:r>
      <w:r w:rsidRPr="00F46E3A">
        <w:rPr>
          <w:sz w:val="28"/>
          <w:lang w:val="ru-RU"/>
        </w:rPr>
        <w:br/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Элементы теории множеств: Учебно-методическое пособие/ Сост.: Кулагина Т. В., Тихонова Н. Б. – Пенза: ПГУ, 2014.</w:t>
      </w:r>
      <w:r w:rsidRPr="00F46E3A">
        <w:rPr>
          <w:sz w:val="28"/>
          <w:lang w:val="ru-RU"/>
        </w:rPr>
        <w:br/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О.Г. Гофман, А.Н.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Гудович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.150 задач по теории вероятностей. ВГУ</w:t>
      </w:r>
      <w:r w:rsidRPr="00F46E3A">
        <w:rPr>
          <w:sz w:val="28"/>
          <w:lang w:val="ru-RU"/>
        </w:rPr>
        <w:br/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 8. Теория вероятностей. Справочное пособие к решению зад</w:t>
      </w:r>
      <w:r w:rsidRPr="00F46E3A">
        <w:rPr>
          <w:rFonts w:ascii="Times New Roman" w:hAnsi="Times New Roman"/>
          <w:color w:val="000000"/>
          <w:sz w:val="28"/>
          <w:lang w:val="ru-RU"/>
        </w:rPr>
        <w:t xml:space="preserve">ач.! А.А. Гусак, Е.А.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Бричикова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. -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Изд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-е 4-е, стереотип.- Мн.: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ТетраСистеме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>, 2003.</w:t>
      </w:r>
      <w:r w:rsidRPr="00F46E3A">
        <w:rPr>
          <w:sz w:val="28"/>
          <w:lang w:val="ru-RU"/>
        </w:rPr>
        <w:br/>
      </w:r>
      <w:bookmarkStart w:id="11" w:name="a3988093-b880-493b-8f1c-a7e3f3b642d5"/>
      <w:r w:rsidRPr="00F46E3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46E3A">
        <w:rPr>
          <w:rFonts w:ascii="Times New Roman" w:hAnsi="Times New Roman"/>
          <w:color w:val="000000"/>
          <w:sz w:val="28"/>
          <w:lang w:val="ru-RU"/>
        </w:rPr>
        <w:t>Шень</w:t>
      </w:r>
      <w:proofErr w:type="spellEnd"/>
      <w:r w:rsidRPr="00F46E3A">
        <w:rPr>
          <w:rFonts w:ascii="Times New Roman" w:hAnsi="Times New Roman"/>
          <w:color w:val="000000"/>
          <w:sz w:val="28"/>
          <w:lang w:val="ru-RU"/>
        </w:rPr>
        <w:t xml:space="preserve"> А. Вероятность: примеры и задачи. / 4-е изд., стереотипное. – М.: МЦНМО, </w:t>
      </w:r>
      <w:proofErr w:type="gramStart"/>
      <w:r w:rsidRPr="00F46E3A">
        <w:rPr>
          <w:rFonts w:ascii="Times New Roman" w:hAnsi="Times New Roman"/>
          <w:color w:val="000000"/>
          <w:sz w:val="28"/>
          <w:lang w:val="ru-RU"/>
        </w:rPr>
        <w:t>2016.</w:t>
      </w:r>
      <w:bookmarkEnd w:id="11"/>
      <w:r w:rsidRPr="00F46E3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46E3A">
        <w:rPr>
          <w:rFonts w:ascii="Times New Roman" w:hAnsi="Times New Roman"/>
          <w:color w:val="000000"/>
          <w:sz w:val="28"/>
          <w:lang w:val="ru-RU"/>
        </w:rPr>
        <w:t>​</w:t>
      </w:r>
    </w:p>
    <w:p w:rsidR="009B5D23" w:rsidRPr="00F46E3A" w:rsidRDefault="009B5D23" w:rsidP="00F46E3A">
      <w:pPr>
        <w:spacing w:after="0" w:line="240" w:lineRule="auto"/>
        <w:ind w:left="120"/>
        <w:rPr>
          <w:lang w:val="ru-RU"/>
        </w:rPr>
      </w:pPr>
    </w:p>
    <w:p w:rsidR="009B5D23" w:rsidRPr="00F46E3A" w:rsidRDefault="00C609D4" w:rsidP="00F46E3A">
      <w:pPr>
        <w:spacing w:after="0" w:line="240" w:lineRule="auto"/>
        <w:ind w:left="120"/>
        <w:rPr>
          <w:lang w:val="ru-RU"/>
        </w:rPr>
      </w:pPr>
      <w:r w:rsidRPr="00F46E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5D23" w:rsidRDefault="00C609D4" w:rsidP="00F46E3A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 http://school-collection</w:t>
      </w:r>
      <w:r>
        <w:rPr>
          <w:rFonts w:ascii="Times New Roman" w:hAnsi="Times New Roman"/>
          <w:color w:val="000000"/>
          <w:sz w:val="28"/>
        </w:rPr>
        <w:t>.edu.ru/catalog/rubr/5ececba0-3192-11dd-bd11-0800200c9a66/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http://school-collection.edu.ru/catalog/</w:t>
      </w:r>
      <w:r>
        <w:rPr>
          <w:sz w:val="28"/>
        </w:rPr>
        <w:br/>
      </w:r>
      <w:bookmarkStart w:id="12" w:name="69d17760-19f2-48fc-b551-840656d5e70d"/>
      <w:r>
        <w:rPr>
          <w:rFonts w:ascii="Times New Roman" w:hAnsi="Times New Roman"/>
          <w:color w:val="000000"/>
          <w:sz w:val="28"/>
        </w:rPr>
        <w:t xml:space="preserve"> http://school-collection.edu.ru/catalog/rubr/96abc5ab-fba3-49b0-a493- 8adc2485752f/118194/?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609D4" w:rsidRDefault="00C609D4" w:rsidP="00F46E3A">
      <w:pPr>
        <w:spacing w:after="0" w:line="240" w:lineRule="auto"/>
      </w:pPr>
      <w:bookmarkStart w:id="13" w:name="_GoBack"/>
      <w:bookmarkEnd w:id="9"/>
      <w:bookmarkEnd w:id="13"/>
    </w:p>
    <w:sectPr w:rsidR="00C609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7373"/>
    <w:multiLevelType w:val="multilevel"/>
    <w:tmpl w:val="8340CB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A66FA"/>
    <w:multiLevelType w:val="multilevel"/>
    <w:tmpl w:val="A29CA3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47A9B"/>
    <w:multiLevelType w:val="multilevel"/>
    <w:tmpl w:val="E40AE9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C20FB9"/>
    <w:multiLevelType w:val="multilevel"/>
    <w:tmpl w:val="A3DE13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807C86"/>
    <w:multiLevelType w:val="multilevel"/>
    <w:tmpl w:val="065EA5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D1459E"/>
    <w:multiLevelType w:val="multilevel"/>
    <w:tmpl w:val="23C8F5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23"/>
    <w:rsid w:val="009B5D23"/>
    <w:rsid w:val="00C609D4"/>
    <w:rsid w:val="00F4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7D87"/>
  <w15:docId w15:val="{B430F19C-D0EC-44A7-A3A6-ED33A25A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2023-10-11T19:01:00Z</dcterms:created>
  <dcterms:modified xsi:type="dcterms:W3CDTF">2023-10-11T19:01:00Z</dcterms:modified>
</cp:coreProperties>
</file>