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C0D" w:rsidRPr="00240C0D" w:rsidRDefault="00240C0D" w:rsidP="00240C0D">
      <w:pPr>
        <w:spacing w:before="100" w:beforeAutospacing="1" w:after="100" w:afterAutospacing="1" w:line="240" w:lineRule="auto"/>
        <w:jc w:val="center"/>
        <w:rPr>
          <w:rFonts w:ascii="Times New Roman" w:eastAsia="Times New Roman" w:hAnsi="Times New Roman" w:cs="Times New Roman"/>
          <w:b/>
          <w:color w:val="7030A0"/>
          <w:sz w:val="28"/>
          <w:szCs w:val="28"/>
          <w:lang w:eastAsia="ru-RU"/>
        </w:rPr>
      </w:pPr>
      <w:bookmarkStart w:id="0" w:name="_GoBack"/>
      <w:r w:rsidRPr="00240C0D">
        <w:rPr>
          <w:rFonts w:ascii="Times New Roman" w:eastAsia="Times New Roman" w:hAnsi="Times New Roman" w:cs="Times New Roman"/>
          <w:b/>
          <w:color w:val="7030A0"/>
          <w:sz w:val="28"/>
          <w:szCs w:val="28"/>
          <w:lang w:eastAsia="ru-RU"/>
        </w:rPr>
        <w:t>Памятка для родителей (законных представителей) по профилактике курения, употребления алкогольных, слабоалкогольных напитков, пива, наркотических средств и психотропных веществ</w:t>
      </w:r>
    </w:p>
    <w:bookmarkEnd w:id="0"/>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240C0D">
        <w:rPr>
          <w:rFonts w:ascii="Times New Roman" w:eastAsia="Times New Roman" w:hAnsi="Times New Roman" w:cs="Times New Roman"/>
          <w:sz w:val="24"/>
          <w:szCs w:val="24"/>
          <w:u w:val="single"/>
          <w:lang w:eastAsia="ru-RU"/>
        </w:rPr>
        <w:t xml:space="preserve">Причины употребления </w:t>
      </w:r>
      <w:proofErr w:type="gramStart"/>
      <w:r w:rsidRPr="00240C0D">
        <w:rPr>
          <w:rFonts w:ascii="Times New Roman" w:eastAsia="Times New Roman" w:hAnsi="Times New Roman" w:cs="Times New Roman"/>
          <w:sz w:val="24"/>
          <w:szCs w:val="24"/>
          <w:u w:val="single"/>
          <w:lang w:eastAsia="ru-RU"/>
        </w:rPr>
        <w:t>детьми  и</w:t>
      </w:r>
      <w:proofErr w:type="gramEnd"/>
      <w:r w:rsidRPr="00240C0D">
        <w:rPr>
          <w:rFonts w:ascii="Times New Roman" w:eastAsia="Times New Roman" w:hAnsi="Times New Roman" w:cs="Times New Roman"/>
          <w:sz w:val="24"/>
          <w:szCs w:val="24"/>
          <w:u w:val="single"/>
          <w:lang w:eastAsia="ru-RU"/>
        </w:rPr>
        <w:t xml:space="preserve"> подростками алкоголя, наркотических средств, психотропных веществ и табака:</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Желание не отстать от компании.</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Стремление отключится от неприятностей.</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Любопытство.</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Жестокое обращение с подростком в семье.</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Несостоятельность в учебе.</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Эмоциональное отвержение со стороны матери.</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Постоянные конфликты с родителями.</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Бунт против чрезмерной опеки со стороны родителей.</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Дети, рожденные и воспитанные родителями, имеющими вредные привычки. </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Общение с людьми, регулярно употребляющими алкоголь (</w:t>
      </w:r>
      <w:proofErr w:type="spellStart"/>
      <w:r w:rsidRPr="00240C0D">
        <w:rPr>
          <w:rFonts w:ascii="Times New Roman" w:eastAsia="Times New Roman" w:hAnsi="Times New Roman" w:cs="Times New Roman"/>
          <w:sz w:val="24"/>
          <w:szCs w:val="24"/>
          <w:lang w:eastAsia="ru-RU"/>
        </w:rPr>
        <w:t>энэргетики</w:t>
      </w:r>
      <w:proofErr w:type="spellEnd"/>
      <w:r w:rsidRPr="00240C0D">
        <w:rPr>
          <w:rFonts w:ascii="Times New Roman" w:eastAsia="Times New Roman" w:hAnsi="Times New Roman" w:cs="Times New Roman"/>
          <w:sz w:val="24"/>
          <w:szCs w:val="24"/>
          <w:lang w:eastAsia="ru-RU"/>
        </w:rPr>
        <w:t xml:space="preserve">), наркотики, </w:t>
      </w:r>
      <w:proofErr w:type="gramStart"/>
      <w:r w:rsidRPr="00240C0D">
        <w:rPr>
          <w:rFonts w:ascii="Times New Roman" w:eastAsia="Times New Roman" w:hAnsi="Times New Roman" w:cs="Times New Roman"/>
          <w:sz w:val="24"/>
          <w:szCs w:val="24"/>
          <w:lang w:eastAsia="ru-RU"/>
        </w:rPr>
        <w:t>курящие  и</w:t>
      </w:r>
      <w:proofErr w:type="gramEnd"/>
      <w:r w:rsidRPr="00240C0D">
        <w:rPr>
          <w:rFonts w:ascii="Times New Roman" w:eastAsia="Times New Roman" w:hAnsi="Times New Roman" w:cs="Times New Roman"/>
          <w:sz w:val="24"/>
          <w:szCs w:val="24"/>
          <w:lang w:eastAsia="ru-RU"/>
        </w:rPr>
        <w:t xml:space="preserve"> отсутствие устойчивости к давлению сверстников.</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Личностные качества (низкий интеллект, низкая самооценка, переменчивость настроения, неуверенность в себе, нежелание, придерживаться социальных норм, ценностей и поведения и т.д.). </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Проблемы при общении с родственниками, сверстниками. </w:t>
      </w:r>
    </w:p>
    <w:p w:rsidR="00240C0D" w:rsidRPr="00240C0D" w:rsidRDefault="00240C0D" w:rsidP="00240C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и</w:t>
      </w:r>
      <w:proofErr w:type="gramEnd"/>
      <w:r w:rsidRPr="00240C0D">
        <w:rPr>
          <w:rFonts w:ascii="Times New Roman" w:eastAsia="Times New Roman" w:hAnsi="Times New Roman" w:cs="Times New Roman"/>
          <w:sz w:val="24"/>
          <w:szCs w:val="24"/>
          <w:lang w:eastAsia="ru-RU"/>
        </w:rPr>
        <w:t xml:space="preserve"> т.д.</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color w:val="002060"/>
          <w:sz w:val="24"/>
          <w:szCs w:val="24"/>
          <w:u w:val="single"/>
          <w:lang w:eastAsia="ru-RU"/>
        </w:rPr>
      </w:pPr>
      <w:r w:rsidRPr="00240C0D">
        <w:rPr>
          <w:rFonts w:ascii="Times New Roman" w:eastAsia="Times New Roman" w:hAnsi="Times New Roman" w:cs="Times New Roman"/>
          <w:color w:val="002060"/>
          <w:sz w:val="24"/>
          <w:szCs w:val="24"/>
          <w:u w:val="single"/>
          <w:lang w:eastAsia="ru-RU"/>
        </w:rPr>
        <w:t>«Как узнать о приобщении к наркотикам, алкоголю и </w:t>
      </w:r>
      <w:proofErr w:type="spellStart"/>
      <w:r w:rsidRPr="00240C0D">
        <w:rPr>
          <w:rFonts w:ascii="Times New Roman" w:eastAsia="Times New Roman" w:hAnsi="Times New Roman" w:cs="Times New Roman"/>
          <w:color w:val="002060"/>
          <w:sz w:val="24"/>
          <w:szCs w:val="24"/>
          <w:u w:val="single"/>
          <w:lang w:eastAsia="ru-RU"/>
        </w:rPr>
        <w:t>табакокурению</w:t>
      </w:r>
      <w:proofErr w:type="spellEnd"/>
      <w:r w:rsidRPr="00240C0D">
        <w:rPr>
          <w:rFonts w:ascii="Times New Roman" w:eastAsia="Times New Roman" w:hAnsi="Times New Roman" w:cs="Times New Roman"/>
          <w:color w:val="002060"/>
          <w:sz w:val="24"/>
          <w:szCs w:val="24"/>
          <w:u w:val="single"/>
          <w:lang w:eastAsia="ru-RU"/>
        </w:rPr>
        <w:t xml:space="preserve"> по внешнему виду и поведению ребенка»</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Будьте внимательны, приглядитесь к поведению и внешности вызывающего подозрение подростка. Важно насторожиться, если в поведении ребенка без видимых причин проявляются:</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точечные</w:t>
      </w:r>
      <w:proofErr w:type="gramEnd"/>
      <w:r w:rsidRPr="00240C0D">
        <w:rPr>
          <w:rFonts w:ascii="Times New Roman" w:eastAsia="Times New Roman" w:hAnsi="Times New Roman" w:cs="Times New Roman"/>
          <w:sz w:val="24"/>
          <w:szCs w:val="24"/>
          <w:lang w:eastAsia="ru-RU"/>
        </w:rPr>
        <w:t xml:space="preserve"> следы уколов по ходу вен на внутренней стороне локтевых сгибов, кистях рук, ногах, порезы на предплечьях, синяки;</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состояние</w:t>
      </w:r>
      <w:proofErr w:type="gramEnd"/>
      <w:r w:rsidRPr="00240C0D">
        <w:rPr>
          <w:rFonts w:ascii="Times New Roman" w:eastAsia="Times New Roman" w:hAnsi="Times New Roman" w:cs="Times New Roman"/>
          <w:sz w:val="24"/>
          <w:szCs w:val="24"/>
          <w:lang w:eastAsia="ru-RU"/>
        </w:rPr>
        <w:t xml:space="preserve">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 возбуждением и энергичностью, бесцельными движениями, перебиранием вещей, неусидчивостью (независимо от ситуации); </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погруженность</w:t>
      </w:r>
      <w:proofErr w:type="gramEnd"/>
      <w:r w:rsidRPr="00240C0D">
        <w:rPr>
          <w:rFonts w:ascii="Times New Roman" w:eastAsia="Times New Roman" w:hAnsi="Times New Roman" w:cs="Times New Roman"/>
          <w:sz w:val="24"/>
          <w:szCs w:val="24"/>
          <w:lang w:eastAsia="ru-RU"/>
        </w:rPr>
        <w:t xml:space="preserve"> в себя, разговоры с самим собой; неустойчивость эмоционального состояния, внезапные и резкие изменения отношения к чему-либо, подъем настроения, сменяемый необычайными вспышками раздражительности, злобы, паники, агрессивности, враждебности без понятной причины;</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заметное</w:t>
      </w:r>
      <w:proofErr w:type="gramEnd"/>
      <w:r w:rsidRPr="00240C0D">
        <w:rPr>
          <w:rFonts w:ascii="Times New Roman" w:eastAsia="Times New Roman" w:hAnsi="Times New Roman" w:cs="Times New Roman"/>
          <w:sz w:val="24"/>
          <w:szCs w:val="24"/>
          <w:lang w:eastAsia="ru-RU"/>
        </w:rPr>
        <w:t xml:space="preserve"> уменьшение или возрастание аппетита и жажды;</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необоснованное</w:t>
      </w:r>
      <w:proofErr w:type="gramEnd"/>
      <w:r w:rsidRPr="00240C0D">
        <w:rPr>
          <w:rFonts w:ascii="Times New Roman" w:eastAsia="Times New Roman" w:hAnsi="Times New Roman" w:cs="Times New Roman"/>
          <w:sz w:val="24"/>
          <w:szCs w:val="24"/>
          <w:lang w:eastAsia="ru-RU"/>
        </w:rPr>
        <w:t xml:space="preserve"> снижение посещаемости занятий, безразличное отношение к отметкам; сужение круга интересов, потеря интереса к прежним увлечениям (и отсутствие при этом новых), спорту, учебе и общению с прежними друзьями; частое общение с новыми друзьями, во внешнем облике которых отмечаются черты, указанные в данном разделе; игнорирование нормального режима жизни, появление сонливости в дневное время, а бессонницы ночью;</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неспособность</w:t>
      </w:r>
      <w:proofErr w:type="gramEnd"/>
      <w:r w:rsidRPr="00240C0D">
        <w:rPr>
          <w:rFonts w:ascii="Times New Roman" w:eastAsia="Times New Roman" w:hAnsi="Times New Roman" w:cs="Times New Roman"/>
          <w:sz w:val="24"/>
          <w:szCs w:val="24"/>
          <w:lang w:eastAsia="ru-RU"/>
        </w:rPr>
        <w:t xml:space="preserve"> мыслить логически, объяснять свои поступки и их причины, ухудшение памяти и внимания, рассеянность; неадекватные реакции на замечания или вопросы, грубость; быстрая, подчеркнуто выразительная или замедленная, но бессвязная, смазанная, невнятная, нечеткая речь;</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lastRenderedPageBreak/>
        <w:t>очевидные</w:t>
      </w:r>
      <w:proofErr w:type="gramEnd"/>
      <w:r w:rsidRPr="00240C0D">
        <w:rPr>
          <w:rFonts w:ascii="Times New Roman" w:eastAsia="Times New Roman" w:hAnsi="Times New Roman" w:cs="Times New Roman"/>
          <w:sz w:val="24"/>
          <w:szCs w:val="24"/>
          <w:lang w:eastAsia="ru-RU"/>
        </w:rPr>
        <w:t xml:space="preserve"> лживость, изворотливость, цинизм и беспокойство;  ослабление связей с родителями и другими членами семьи, непослушание родителям и учителям; постоянный поиск денег, частое их одалживание у родителей, друзей или знакомых и при этом большие денежные траты непонятно на что;</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малопонятные</w:t>
      </w:r>
      <w:proofErr w:type="gramEnd"/>
      <w:r w:rsidRPr="00240C0D">
        <w:rPr>
          <w:rFonts w:ascii="Times New Roman" w:eastAsia="Times New Roman" w:hAnsi="Times New Roman" w:cs="Times New Roman"/>
          <w:sz w:val="24"/>
          <w:szCs w:val="24"/>
          <w:lang w:eastAsia="ru-RU"/>
        </w:rPr>
        <w:t xml:space="preserve"> разговоры по телефону с использованием жаргона («травка», «</w:t>
      </w:r>
      <w:proofErr w:type="spellStart"/>
      <w:r w:rsidRPr="00240C0D">
        <w:rPr>
          <w:rFonts w:ascii="Times New Roman" w:eastAsia="Times New Roman" w:hAnsi="Times New Roman" w:cs="Times New Roman"/>
          <w:sz w:val="24"/>
          <w:szCs w:val="24"/>
          <w:lang w:eastAsia="ru-RU"/>
        </w:rPr>
        <w:t>ширево</w:t>
      </w:r>
      <w:proofErr w:type="spellEnd"/>
      <w:r w:rsidRPr="00240C0D">
        <w:rPr>
          <w:rFonts w:ascii="Times New Roman" w:eastAsia="Times New Roman" w:hAnsi="Times New Roman" w:cs="Times New Roman"/>
          <w:sz w:val="24"/>
          <w:szCs w:val="24"/>
          <w:lang w:eastAsia="ru-RU"/>
        </w:rPr>
        <w:t>», «колеса», «план», «приход», «мулька», «</w:t>
      </w:r>
      <w:proofErr w:type="spellStart"/>
      <w:r w:rsidRPr="00240C0D">
        <w:rPr>
          <w:rFonts w:ascii="Times New Roman" w:eastAsia="Times New Roman" w:hAnsi="Times New Roman" w:cs="Times New Roman"/>
          <w:sz w:val="24"/>
          <w:szCs w:val="24"/>
          <w:lang w:eastAsia="ru-RU"/>
        </w:rPr>
        <w:t>джеф</w:t>
      </w:r>
      <w:proofErr w:type="spellEnd"/>
      <w:r w:rsidRPr="00240C0D">
        <w:rPr>
          <w:rFonts w:ascii="Times New Roman" w:eastAsia="Times New Roman" w:hAnsi="Times New Roman" w:cs="Times New Roman"/>
          <w:sz w:val="24"/>
          <w:szCs w:val="24"/>
          <w:lang w:eastAsia="ru-RU"/>
        </w:rPr>
        <w:t>», «</w:t>
      </w:r>
      <w:proofErr w:type="spellStart"/>
      <w:r w:rsidRPr="00240C0D">
        <w:rPr>
          <w:rFonts w:ascii="Times New Roman" w:eastAsia="Times New Roman" w:hAnsi="Times New Roman" w:cs="Times New Roman"/>
          <w:sz w:val="24"/>
          <w:szCs w:val="24"/>
          <w:lang w:eastAsia="ru-RU"/>
        </w:rPr>
        <w:t>ханка</w:t>
      </w:r>
      <w:proofErr w:type="spellEnd"/>
      <w:r w:rsidRPr="00240C0D">
        <w:rPr>
          <w:rFonts w:ascii="Times New Roman" w:eastAsia="Times New Roman" w:hAnsi="Times New Roman" w:cs="Times New Roman"/>
          <w:sz w:val="24"/>
          <w:szCs w:val="24"/>
          <w:lang w:eastAsia="ru-RU"/>
        </w:rPr>
        <w:t>», «</w:t>
      </w:r>
      <w:proofErr w:type="spellStart"/>
      <w:r w:rsidRPr="00240C0D">
        <w:rPr>
          <w:rFonts w:ascii="Times New Roman" w:eastAsia="Times New Roman" w:hAnsi="Times New Roman" w:cs="Times New Roman"/>
          <w:sz w:val="24"/>
          <w:szCs w:val="24"/>
          <w:lang w:eastAsia="ru-RU"/>
        </w:rPr>
        <w:t>кумар</w:t>
      </w:r>
      <w:proofErr w:type="spellEnd"/>
      <w:r w:rsidRPr="00240C0D">
        <w:rPr>
          <w:rFonts w:ascii="Times New Roman" w:eastAsia="Times New Roman" w:hAnsi="Times New Roman" w:cs="Times New Roman"/>
          <w:sz w:val="24"/>
          <w:szCs w:val="24"/>
          <w:lang w:eastAsia="ru-RU"/>
        </w:rPr>
        <w:t>» и т.п.) и обрывков фраз («мне надо», «как там дела», «достал?» и т.п.);</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изменение</w:t>
      </w:r>
      <w:proofErr w:type="gramEnd"/>
      <w:r w:rsidRPr="00240C0D">
        <w:rPr>
          <w:rFonts w:ascii="Times New Roman" w:eastAsia="Times New Roman" w:hAnsi="Times New Roman" w:cs="Times New Roman"/>
          <w:sz w:val="24"/>
          <w:szCs w:val="24"/>
          <w:lang w:eastAsia="ru-RU"/>
        </w:rPr>
        <w:t xml:space="preserve"> внешнего облика - неряшливость, запущенность в одежде, общее похудание, бледность, землистый цвет или покраснение, </w:t>
      </w:r>
      <w:proofErr w:type="spellStart"/>
      <w:r w:rsidRPr="00240C0D">
        <w:rPr>
          <w:rFonts w:ascii="Times New Roman" w:eastAsia="Times New Roman" w:hAnsi="Times New Roman" w:cs="Times New Roman"/>
          <w:sz w:val="24"/>
          <w:szCs w:val="24"/>
          <w:lang w:eastAsia="ru-RU"/>
        </w:rPr>
        <w:t>маскообразность</w:t>
      </w:r>
      <w:proofErr w:type="spellEnd"/>
      <w:r w:rsidRPr="00240C0D">
        <w:rPr>
          <w:rFonts w:ascii="Times New Roman" w:eastAsia="Times New Roman" w:hAnsi="Times New Roman" w:cs="Times New Roman"/>
          <w:sz w:val="24"/>
          <w:szCs w:val="24"/>
          <w:lang w:eastAsia="ru-RU"/>
        </w:rPr>
        <w:t xml:space="preserve"> и одутловатость лица, сальный налет на лице, круги под глазами, красные или мутные глаза, чрезмерно широкие или узкие (до точки) и не реагирующие на свет зрачки, </w:t>
      </w:r>
      <w:proofErr w:type="spellStart"/>
      <w:r w:rsidRPr="00240C0D">
        <w:rPr>
          <w:rFonts w:ascii="Times New Roman" w:eastAsia="Times New Roman" w:hAnsi="Times New Roman" w:cs="Times New Roman"/>
          <w:sz w:val="24"/>
          <w:szCs w:val="24"/>
          <w:lang w:eastAsia="ru-RU"/>
        </w:rPr>
        <w:t>гипомимичность</w:t>
      </w:r>
      <w:proofErr w:type="spellEnd"/>
      <w:r w:rsidRPr="00240C0D">
        <w:rPr>
          <w:rFonts w:ascii="Times New Roman" w:eastAsia="Times New Roman" w:hAnsi="Times New Roman" w:cs="Times New Roman"/>
          <w:sz w:val="24"/>
          <w:szCs w:val="24"/>
          <w:lang w:eastAsia="ru-RU"/>
        </w:rPr>
        <w:t xml:space="preserve">, либо наоборот, оживление мимики, сухость, шелушение, морщинистость и дряблость кожи, тусклость и ломкость волос, сухость губ или повышенное слюноотделение; </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появление</w:t>
      </w:r>
      <w:proofErr w:type="gramEnd"/>
      <w:r w:rsidRPr="00240C0D">
        <w:rPr>
          <w:rFonts w:ascii="Times New Roman" w:eastAsia="Times New Roman" w:hAnsi="Times New Roman" w:cs="Times New Roman"/>
          <w:sz w:val="24"/>
          <w:szCs w:val="24"/>
          <w:lang w:eastAsia="ru-RU"/>
        </w:rPr>
        <w:t xml:space="preserve"> символики наркоманов (например, зеленого </w:t>
      </w:r>
      <w:proofErr w:type="spellStart"/>
      <w:r w:rsidRPr="00240C0D">
        <w:rPr>
          <w:rFonts w:ascii="Times New Roman" w:eastAsia="Times New Roman" w:hAnsi="Times New Roman" w:cs="Times New Roman"/>
          <w:sz w:val="24"/>
          <w:szCs w:val="24"/>
          <w:lang w:eastAsia="ru-RU"/>
        </w:rPr>
        <w:t>пятилистника</w:t>
      </w:r>
      <w:proofErr w:type="spellEnd"/>
      <w:r w:rsidRPr="00240C0D">
        <w:rPr>
          <w:rFonts w:ascii="Times New Roman" w:eastAsia="Times New Roman" w:hAnsi="Times New Roman" w:cs="Times New Roman"/>
          <w:sz w:val="24"/>
          <w:szCs w:val="24"/>
          <w:lang w:eastAsia="ru-RU"/>
        </w:rPr>
        <w:t>, обозначающего коноплю); неуверенная, шатающаяся, неустойчивая походка, плавные, замедленные или неточные, порывистые, размашистые движения, повышенная жестикуляция, множество лишних движений, покачивание в положении стоя или сидя;</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внезапное</w:t>
      </w:r>
      <w:proofErr w:type="gramEnd"/>
      <w:r w:rsidRPr="00240C0D">
        <w:rPr>
          <w:rFonts w:ascii="Times New Roman" w:eastAsia="Times New Roman" w:hAnsi="Times New Roman" w:cs="Times New Roman"/>
          <w:sz w:val="24"/>
          <w:szCs w:val="24"/>
          <w:lang w:eastAsia="ru-RU"/>
        </w:rPr>
        <w:t xml:space="preserve">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аптек и учреждений здравоохранения;</w:t>
      </w:r>
    </w:p>
    <w:p w:rsidR="00240C0D" w:rsidRPr="00240C0D" w:rsidRDefault="00240C0D" w:rsidP="00240C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обнаружение у подростка предметов или следов, сопутствующих употреблению наркотиков: порошка, капсул или таблеток (особенно снотворного или успокоительного действия) в его вещах; желтых или коричневых пятен на одежде или теле; шприцев, игл, марлевых и ватных тампонов, резиновых жгутов, ампул и пузырьков из-под жидких медицинских препаратов, мелких денежных купюр, свернутых в трубочку или разорванных пополам, самокруток, сухих частиц растений, папирос «Беломор», «Казбек» или «Север»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 порошка или бурой грязи, ацетона или других растворителей, а также пропитанных ими тряпок, губок и полиэтиленовых пакетов, тюбиков из-под синтетического клея и другой тары из-под различных средств бытовой химии.</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240C0D">
        <w:rPr>
          <w:rFonts w:ascii="Times New Roman" w:eastAsia="Times New Roman" w:hAnsi="Times New Roman" w:cs="Times New Roman"/>
          <w:color w:val="002060"/>
          <w:sz w:val="24"/>
          <w:szCs w:val="24"/>
          <w:lang w:eastAsia="ru-RU"/>
        </w:rPr>
        <w:t xml:space="preserve">Самыми очевидными признаками того, что ребенок курит, употребляет алкоголь или другие наркотические вещества являются следующие факты. </w:t>
      </w:r>
    </w:p>
    <w:p w:rsidR="00240C0D" w:rsidRPr="00240C0D" w:rsidRDefault="00240C0D" w:rsidP="00240C0D">
      <w:pPr>
        <w:numPr>
          <w:ilvl w:val="0"/>
          <w:numId w:val="3"/>
        </w:numPr>
        <w:spacing w:before="100" w:beforeAutospacing="1" w:after="100" w:afterAutospacing="1" w:line="240" w:lineRule="auto"/>
        <w:rPr>
          <w:rFonts w:ascii="Times New Roman" w:eastAsia="Times New Roman" w:hAnsi="Times New Roman" w:cs="Times New Roman"/>
          <w:b/>
          <w:sz w:val="24"/>
          <w:szCs w:val="24"/>
          <w:lang w:eastAsia="ru-RU"/>
        </w:rPr>
      </w:pPr>
      <w:r w:rsidRPr="00240C0D">
        <w:rPr>
          <w:rFonts w:ascii="Times New Roman" w:eastAsia="Times New Roman" w:hAnsi="Times New Roman" w:cs="Times New Roman"/>
          <w:b/>
          <w:sz w:val="24"/>
          <w:szCs w:val="24"/>
          <w:lang w:eastAsia="ru-RU"/>
        </w:rPr>
        <w:t>Сигареты.</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Определенный запах одежды и дыхания.</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В вещах ребенка Вы нашли сигареты и зажигалку.</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Окурки в самых непредсказуемых местах квартиры.</w:t>
      </w:r>
    </w:p>
    <w:p w:rsidR="00240C0D" w:rsidRPr="00240C0D" w:rsidRDefault="00240C0D" w:rsidP="00240C0D">
      <w:pPr>
        <w:numPr>
          <w:ilvl w:val="0"/>
          <w:numId w:val="4"/>
        </w:numPr>
        <w:spacing w:before="100" w:beforeAutospacing="1" w:after="100" w:afterAutospacing="1" w:line="240" w:lineRule="auto"/>
        <w:rPr>
          <w:rFonts w:ascii="Times New Roman" w:eastAsia="Times New Roman" w:hAnsi="Times New Roman" w:cs="Times New Roman"/>
          <w:b/>
          <w:sz w:val="24"/>
          <w:szCs w:val="24"/>
          <w:lang w:eastAsia="ru-RU"/>
        </w:rPr>
      </w:pPr>
      <w:r w:rsidRPr="00240C0D">
        <w:rPr>
          <w:rFonts w:ascii="Times New Roman" w:eastAsia="Times New Roman" w:hAnsi="Times New Roman" w:cs="Times New Roman"/>
          <w:b/>
          <w:sz w:val="24"/>
          <w:szCs w:val="24"/>
          <w:lang w:eastAsia="ru-RU"/>
        </w:rPr>
        <w:t>Алкоголь.</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Если алкоголь употреблялся недавно, изо рта ребенка пахнет алкоголем или жидкостью для полоскания рта (ее используют, чтоб нейтрализовать запах алкоголя), у ребенка проявляются признаки похмелья (тошнота, рвота, головная боль).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lastRenderedPageBreak/>
        <w:t>В вещах ребенка Вы нашли предметы, свидетельствующие об употреблении наркотиков: шприцы, ложки с пятнами от дыма, маленькие кусочки стекла, лезвия.</w:t>
      </w:r>
    </w:p>
    <w:p w:rsidR="00240C0D" w:rsidRPr="00240C0D" w:rsidRDefault="00240C0D" w:rsidP="00240C0D">
      <w:pPr>
        <w:numPr>
          <w:ilvl w:val="0"/>
          <w:numId w:val="5"/>
        </w:numPr>
        <w:spacing w:before="100" w:beforeAutospacing="1" w:after="100" w:afterAutospacing="1" w:line="240" w:lineRule="auto"/>
        <w:rPr>
          <w:rFonts w:ascii="Times New Roman" w:eastAsia="Times New Roman" w:hAnsi="Times New Roman" w:cs="Times New Roman"/>
          <w:b/>
          <w:sz w:val="24"/>
          <w:szCs w:val="24"/>
          <w:lang w:eastAsia="ru-RU"/>
        </w:rPr>
      </w:pPr>
      <w:r w:rsidRPr="00240C0D">
        <w:rPr>
          <w:rFonts w:ascii="Times New Roman" w:eastAsia="Times New Roman" w:hAnsi="Times New Roman" w:cs="Times New Roman"/>
          <w:b/>
          <w:sz w:val="24"/>
          <w:szCs w:val="24"/>
          <w:lang w:eastAsia="ru-RU"/>
        </w:rPr>
        <w:t>Марихуана.</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Сладковатый запах на одежде или налитые кровью глаза - если марихуана недавно использовалась. Частое использование глазных капель, </w:t>
      </w:r>
      <w:proofErr w:type="spellStart"/>
      <w:r w:rsidRPr="00240C0D">
        <w:rPr>
          <w:rFonts w:ascii="Times New Roman" w:eastAsia="Times New Roman" w:hAnsi="Times New Roman" w:cs="Times New Roman"/>
          <w:sz w:val="24"/>
          <w:szCs w:val="24"/>
          <w:lang w:eastAsia="ru-RU"/>
        </w:rPr>
        <w:t>чтобо</w:t>
      </w:r>
      <w:proofErr w:type="spellEnd"/>
      <w:r w:rsidRPr="00240C0D">
        <w:rPr>
          <w:rFonts w:ascii="Times New Roman" w:eastAsia="Times New Roman" w:hAnsi="Times New Roman" w:cs="Times New Roman"/>
          <w:sz w:val="24"/>
          <w:szCs w:val="24"/>
          <w:lang w:eastAsia="ru-RU"/>
        </w:rPr>
        <w:t xml:space="preserve"> снять красноту.</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В личных вещах ребенка Вы нашли приборы для использования наркотиков.</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При регулярном использовании - неряшливость в уходе за телом, повышенная утомляемость, изменения режима сна и режима питания.</w:t>
      </w:r>
    </w:p>
    <w:p w:rsidR="00240C0D" w:rsidRPr="00240C0D" w:rsidRDefault="00240C0D" w:rsidP="00240C0D">
      <w:pPr>
        <w:numPr>
          <w:ilvl w:val="0"/>
          <w:numId w:val="6"/>
        </w:numPr>
        <w:spacing w:before="100" w:beforeAutospacing="1" w:after="100" w:afterAutospacing="1" w:line="240" w:lineRule="auto"/>
        <w:rPr>
          <w:rFonts w:ascii="Times New Roman" w:eastAsia="Times New Roman" w:hAnsi="Times New Roman" w:cs="Times New Roman"/>
          <w:b/>
          <w:sz w:val="24"/>
          <w:szCs w:val="24"/>
          <w:lang w:eastAsia="ru-RU"/>
        </w:rPr>
      </w:pPr>
      <w:r w:rsidRPr="00240C0D">
        <w:rPr>
          <w:rFonts w:ascii="Times New Roman" w:eastAsia="Times New Roman" w:hAnsi="Times New Roman" w:cs="Times New Roman"/>
          <w:b/>
          <w:sz w:val="24"/>
          <w:szCs w:val="24"/>
          <w:lang w:eastAsia="ru-RU"/>
        </w:rPr>
        <w:t>Героин</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При недавнем употреблении – очень маленькие зрачки и сонный, расслабленный вид.</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В вещах подростка Вы нашли приборы для инъекций, (это еще называют оборудованием, куда входит: ложка или крышка от бутылки, шприц, жгут, вата, спички).</w:t>
      </w:r>
    </w:p>
    <w:p w:rsidR="00240C0D" w:rsidRPr="00240C0D" w:rsidRDefault="00240C0D" w:rsidP="00240C0D">
      <w:pPr>
        <w:numPr>
          <w:ilvl w:val="0"/>
          <w:numId w:val="7"/>
        </w:numPr>
        <w:spacing w:before="100" w:beforeAutospacing="1" w:after="100" w:afterAutospacing="1" w:line="240" w:lineRule="auto"/>
        <w:rPr>
          <w:rFonts w:ascii="Times New Roman" w:eastAsia="Times New Roman" w:hAnsi="Times New Roman" w:cs="Times New Roman"/>
          <w:b/>
          <w:sz w:val="24"/>
          <w:szCs w:val="24"/>
          <w:lang w:eastAsia="ru-RU"/>
        </w:rPr>
      </w:pPr>
      <w:proofErr w:type="spellStart"/>
      <w:r w:rsidRPr="00240C0D">
        <w:rPr>
          <w:rFonts w:ascii="Times New Roman" w:eastAsia="Times New Roman" w:hAnsi="Times New Roman" w:cs="Times New Roman"/>
          <w:b/>
          <w:sz w:val="24"/>
          <w:szCs w:val="24"/>
          <w:lang w:eastAsia="ru-RU"/>
        </w:rPr>
        <w:t>Ингалянты</w:t>
      </w:r>
      <w:proofErr w:type="spellEnd"/>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При недавнем использовании - дыхание с запахом химикатов, пятна на одежде или лице, красные глаза.</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Мокрые тряпки или пустые контейнеры от аэрозолей в мусорном баке.</w:t>
      </w:r>
    </w:p>
    <w:p w:rsidR="00240C0D" w:rsidRPr="00240C0D" w:rsidRDefault="00240C0D" w:rsidP="00240C0D">
      <w:pPr>
        <w:numPr>
          <w:ilvl w:val="0"/>
          <w:numId w:val="8"/>
        </w:numPr>
        <w:spacing w:before="100" w:beforeAutospacing="1" w:after="100" w:afterAutospacing="1" w:line="240" w:lineRule="auto"/>
        <w:rPr>
          <w:rFonts w:ascii="Times New Roman" w:eastAsia="Times New Roman" w:hAnsi="Times New Roman" w:cs="Times New Roman"/>
          <w:b/>
          <w:sz w:val="24"/>
          <w:szCs w:val="24"/>
          <w:lang w:eastAsia="ru-RU"/>
        </w:rPr>
      </w:pPr>
      <w:r w:rsidRPr="00240C0D">
        <w:rPr>
          <w:rFonts w:ascii="Times New Roman" w:eastAsia="Times New Roman" w:hAnsi="Times New Roman" w:cs="Times New Roman"/>
          <w:b/>
          <w:sz w:val="24"/>
          <w:szCs w:val="24"/>
          <w:lang w:eastAsia="ru-RU"/>
        </w:rPr>
        <w:t>Клубные наркотики</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В его/ее комнате Вы находите детскую соску-пустышку или же подросток берет ее с собой, когда идет на ночную вечеринку или раут.</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В его/ее вещах Вы нашли маленькие бутылочки с жидкостью или порошком.</w:t>
      </w:r>
    </w:p>
    <w:p w:rsidR="00240C0D" w:rsidRPr="00240C0D" w:rsidRDefault="00240C0D" w:rsidP="00240C0D">
      <w:pPr>
        <w:numPr>
          <w:ilvl w:val="0"/>
          <w:numId w:val="9"/>
        </w:numPr>
        <w:spacing w:before="100" w:beforeAutospacing="1" w:after="100" w:afterAutospacing="1" w:line="240" w:lineRule="auto"/>
        <w:rPr>
          <w:rFonts w:ascii="Times New Roman" w:eastAsia="Times New Roman" w:hAnsi="Times New Roman" w:cs="Times New Roman"/>
          <w:b/>
          <w:sz w:val="24"/>
          <w:szCs w:val="24"/>
          <w:lang w:eastAsia="ru-RU"/>
        </w:rPr>
      </w:pPr>
      <w:r w:rsidRPr="00240C0D">
        <w:rPr>
          <w:rFonts w:ascii="Times New Roman" w:eastAsia="Times New Roman" w:hAnsi="Times New Roman" w:cs="Times New Roman"/>
          <w:b/>
          <w:sz w:val="24"/>
          <w:szCs w:val="24"/>
          <w:lang w:eastAsia="ru-RU"/>
        </w:rPr>
        <w:t>Стимуляторы</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Постоянный насморк или выделения из носа, следы от инъекций на руках или других частях тела, продолжительная бессонница.</w:t>
      </w:r>
    </w:p>
    <w:p w:rsidR="00240C0D" w:rsidRPr="00240C0D" w:rsidRDefault="00240C0D" w:rsidP="00240C0D">
      <w:pPr>
        <w:numPr>
          <w:ilvl w:val="0"/>
          <w:numId w:val="10"/>
        </w:numPr>
        <w:spacing w:before="100" w:beforeAutospacing="1" w:after="100" w:afterAutospacing="1" w:line="240" w:lineRule="auto"/>
        <w:rPr>
          <w:rFonts w:ascii="Times New Roman" w:eastAsia="Times New Roman" w:hAnsi="Times New Roman" w:cs="Times New Roman"/>
          <w:b/>
          <w:sz w:val="24"/>
          <w:szCs w:val="24"/>
          <w:lang w:eastAsia="ru-RU"/>
        </w:rPr>
      </w:pPr>
      <w:r w:rsidRPr="00240C0D">
        <w:rPr>
          <w:rFonts w:ascii="Times New Roman" w:eastAsia="Times New Roman" w:hAnsi="Times New Roman" w:cs="Times New Roman"/>
          <w:b/>
          <w:sz w:val="24"/>
          <w:szCs w:val="24"/>
          <w:lang w:eastAsia="ru-RU"/>
        </w:rPr>
        <w:t>Анаболические стероиды</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Необычный запах дыхания.</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Перепады настроения, включая увеличившуюся агрессию.</w:t>
      </w:r>
    </w:p>
    <w:p w:rsid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Изменения внешности, которые нельзя соотнести с ожидаемым ростом или развитием.</w:t>
      </w:r>
    </w:p>
    <w:p w:rsid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p>
    <w:p w:rsid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p>
    <w:p w:rsidR="00240C0D" w:rsidRPr="00240C0D" w:rsidRDefault="00240C0D" w:rsidP="00240C0D">
      <w:pPr>
        <w:spacing w:before="100" w:beforeAutospacing="1" w:after="100" w:afterAutospacing="1" w:line="240" w:lineRule="auto"/>
        <w:jc w:val="center"/>
        <w:rPr>
          <w:rFonts w:ascii="Times New Roman" w:eastAsia="Times New Roman" w:hAnsi="Times New Roman" w:cs="Times New Roman"/>
          <w:b/>
          <w:color w:val="002060"/>
          <w:sz w:val="24"/>
          <w:szCs w:val="24"/>
          <w:lang w:eastAsia="ru-RU"/>
        </w:rPr>
      </w:pPr>
      <w:r w:rsidRPr="00240C0D">
        <w:rPr>
          <w:rFonts w:ascii="Times New Roman" w:eastAsia="Times New Roman" w:hAnsi="Times New Roman" w:cs="Times New Roman"/>
          <w:b/>
          <w:color w:val="002060"/>
          <w:sz w:val="24"/>
          <w:szCs w:val="24"/>
          <w:lang w:eastAsia="ru-RU"/>
        </w:rPr>
        <w:lastRenderedPageBreak/>
        <w:t>Каким образом можно уберечь ребенка от вредных привычек?</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240C0D">
        <w:rPr>
          <w:rFonts w:ascii="Times New Roman" w:eastAsia="Times New Roman" w:hAnsi="Times New Roman" w:cs="Times New Roman"/>
          <w:b/>
          <w:color w:val="0070C0"/>
          <w:sz w:val="24"/>
          <w:szCs w:val="24"/>
          <w:lang w:eastAsia="ru-RU"/>
        </w:rPr>
        <w:t>1</w:t>
      </w:r>
      <w:r w:rsidRPr="00240C0D">
        <w:rPr>
          <w:rFonts w:ascii="Times New Roman" w:eastAsia="Times New Roman" w:hAnsi="Times New Roman" w:cs="Times New Roman"/>
          <w:color w:val="0070C0"/>
          <w:sz w:val="24"/>
          <w:szCs w:val="24"/>
          <w:lang w:eastAsia="ru-RU"/>
        </w:rPr>
        <w:t xml:space="preserve">. Общение.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Отсутствие общения с родителями заставляет ребенка обращаться к другим людям, которые могли бы с ним поговорить. Но кто они и что посоветуют ребенку? </w:t>
      </w:r>
    </w:p>
    <w:p w:rsidR="00183B56" w:rsidRDefault="00240C0D" w:rsidP="00240C0D">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240C0D">
        <w:rPr>
          <w:rFonts w:ascii="Times New Roman" w:eastAsia="Times New Roman" w:hAnsi="Times New Roman" w:cs="Times New Roman"/>
          <w:b/>
          <w:color w:val="0070C0"/>
          <w:sz w:val="24"/>
          <w:szCs w:val="24"/>
          <w:lang w:eastAsia="ru-RU"/>
        </w:rPr>
        <w:t>2</w:t>
      </w:r>
      <w:r w:rsidRPr="00240C0D">
        <w:rPr>
          <w:rFonts w:ascii="Times New Roman" w:eastAsia="Times New Roman" w:hAnsi="Times New Roman" w:cs="Times New Roman"/>
          <w:color w:val="0070C0"/>
          <w:sz w:val="24"/>
          <w:szCs w:val="24"/>
          <w:lang w:eastAsia="ru-RU"/>
        </w:rPr>
        <w:t xml:space="preserve">. Внимание.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240C0D">
        <w:rPr>
          <w:rFonts w:ascii="Times New Roman" w:eastAsia="Times New Roman" w:hAnsi="Times New Roman" w:cs="Times New Roman"/>
          <w:sz w:val="24"/>
          <w:szCs w:val="24"/>
          <w:lang w:eastAsia="ru-RU"/>
        </w:rPr>
        <w:t xml:space="preserve">Умение слушать </w:t>
      </w:r>
      <w:proofErr w:type="gramStart"/>
      <w:r w:rsidRPr="00240C0D">
        <w:rPr>
          <w:rFonts w:ascii="Times New Roman" w:eastAsia="Times New Roman" w:hAnsi="Times New Roman" w:cs="Times New Roman"/>
          <w:sz w:val="24"/>
          <w:szCs w:val="24"/>
          <w:lang w:eastAsia="ru-RU"/>
        </w:rPr>
        <w:t xml:space="preserve">означает: </w:t>
      </w:r>
      <w:r w:rsidR="00183B56">
        <w:rPr>
          <w:rFonts w:ascii="Times New Roman" w:eastAsia="Times New Roman" w:hAnsi="Times New Roman" w:cs="Times New Roman"/>
          <w:sz w:val="24"/>
          <w:szCs w:val="24"/>
          <w:lang w:eastAsia="ru-RU"/>
        </w:rPr>
        <w:t xml:space="preserve">  </w:t>
      </w:r>
      <w:proofErr w:type="gramEnd"/>
      <w:r w:rsidR="00183B56">
        <w:rPr>
          <w:rFonts w:ascii="Times New Roman" w:eastAsia="Times New Roman" w:hAnsi="Times New Roman" w:cs="Times New Roman"/>
          <w:sz w:val="24"/>
          <w:szCs w:val="24"/>
          <w:lang w:eastAsia="ru-RU"/>
        </w:rPr>
        <w:t xml:space="preserve">                                               </w:t>
      </w:r>
      <w:r w:rsidR="00183B56">
        <w:rPr>
          <w:noProof/>
          <w:lang w:eastAsia="ru-RU"/>
        </w:rPr>
        <w:drawing>
          <wp:inline distT="0" distB="0" distL="0" distR="0" wp14:anchorId="4C374E86" wp14:editId="70950FDE">
            <wp:extent cx="2278365" cy="1553845"/>
            <wp:effectExtent l="0" t="0" r="8255" b="8255"/>
            <wp:docPr id="3" name="Рисунок 3" descr="https://desktopgames.com.ua/games/52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sktopgames.com.ua/games/5209/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1521" cy="1576457"/>
                    </a:xfrm>
                    <a:prstGeom prst="rect">
                      <a:avLst/>
                    </a:prstGeom>
                    <a:noFill/>
                    <a:ln>
                      <a:noFill/>
                    </a:ln>
                  </pic:spPr>
                </pic:pic>
              </a:graphicData>
            </a:graphic>
          </wp:inline>
        </w:drawing>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 быть внимательным к ребенку;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 выслушивать его точку зрения;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уделять внимание взглядам и чувствам ребенка, не споря с ним;</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 Не надо настаивать, чтобы ребенок выслушивал и принимал ваши представления о чем-либо. Важно знать, чем именно занят ваш ребенок.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240C0D">
        <w:rPr>
          <w:rFonts w:ascii="Times New Roman" w:eastAsia="Times New Roman" w:hAnsi="Times New Roman" w:cs="Times New Roman"/>
          <w:b/>
          <w:color w:val="0070C0"/>
          <w:sz w:val="24"/>
          <w:szCs w:val="24"/>
          <w:lang w:eastAsia="ru-RU"/>
        </w:rPr>
        <w:t>3.</w:t>
      </w:r>
      <w:r w:rsidRPr="00240C0D">
        <w:rPr>
          <w:rFonts w:ascii="Times New Roman" w:eastAsia="Times New Roman" w:hAnsi="Times New Roman" w:cs="Times New Roman"/>
          <w:color w:val="0070C0"/>
          <w:sz w:val="24"/>
          <w:szCs w:val="24"/>
          <w:lang w:eastAsia="ru-RU"/>
        </w:rPr>
        <w:t xml:space="preserve"> Способность поставить себя на место ребенка.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240C0D">
        <w:rPr>
          <w:rFonts w:ascii="Times New Roman" w:eastAsia="Times New Roman" w:hAnsi="Times New Roman" w:cs="Times New Roman"/>
          <w:b/>
          <w:color w:val="0070C0"/>
          <w:sz w:val="24"/>
          <w:szCs w:val="24"/>
          <w:lang w:eastAsia="ru-RU"/>
        </w:rPr>
        <w:t>4</w:t>
      </w:r>
      <w:r w:rsidRPr="00240C0D">
        <w:rPr>
          <w:rFonts w:ascii="Times New Roman" w:eastAsia="Times New Roman" w:hAnsi="Times New Roman" w:cs="Times New Roman"/>
          <w:color w:val="0070C0"/>
          <w:sz w:val="24"/>
          <w:szCs w:val="24"/>
          <w:lang w:eastAsia="ru-RU"/>
        </w:rPr>
        <w:t xml:space="preserve">. Организация досуга.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защиты от табака, алкоголя и наркотиков.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240C0D">
        <w:rPr>
          <w:rFonts w:ascii="Times New Roman" w:eastAsia="Times New Roman" w:hAnsi="Times New Roman" w:cs="Times New Roman"/>
          <w:b/>
          <w:color w:val="0070C0"/>
          <w:sz w:val="24"/>
          <w:szCs w:val="24"/>
          <w:lang w:eastAsia="ru-RU"/>
        </w:rPr>
        <w:t>5</w:t>
      </w:r>
      <w:r w:rsidRPr="00240C0D">
        <w:rPr>
          <w:rFonts w:ascii="Times New Roman" w:eastAsia="Times New Roman" w:hAnsi="Times New Roman" w:cs="Times New Roman"/>
          <w:color w:val="0070C0"/>
          <w:sz w:val="24"/>
          <w:szCs w:val="24"/>
          <w:lang w:eastAsia="ru-RU"/>
        </w:rPr>
        <w:t xml:space="preserve">. Знание круга общения.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Очень часто ребенок впервые пробует алкоголь, наркотики или сигареты в кругу друзей. Он может испытывать очень сильное давление со стороны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lastRenderedPageBreak/>
        <w:t>друзей</w:t>
      </w:r>
      <w:proofErr w:type="gramEnd"/>
      <w:r w:rsidRPr="00240C0D">
        <w:rPr>
          <w:rFonts w:ascii="Times New Roman" w:eastAsia="Times New Roman" w:hAnsi="Times New Roman" w:cs="Times New Roman"/>
          <w:sz w:val="24"/>
          <w:szCs w:val="24"/>
          <w:lang w:eastAsia="ru-RU"/>
        </w:rPr>
        <w:t xml:space="preserve">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240C0D">
        <w:rPr>
          <w:rFonts w:ascii="Times New Roman" w:eastAsia="Times New Roman" w:hAnsi="Times New Roman" w:cs="Times New Roman"/>
          <w:b/>
          <w:color w:val="0070C0"/>
          <w:sz w:val="24"/>
          <w:szCs w:val="24"/>
          <w:lang w:eastAsia="ru-RU"/>
        </w:rPr>
        <w:t>6</w:t>
      </w:r>
      <w:r w:rsidRPr="00240C0D">
        <w:rPr>
          <w:rFonts w:ascii="Times New Roman" w:eastAsia="Times New Roman" w:hAnsi="Times New Roman" w:cs="Times New Roman"/>
          <w:color w:val="0070C0"/>
          <w:sz w:val="24"/>
          <w:szCs w:val="24"/>
          <w:lang w:eastAsia="ru-RU"/>
        </w:rPr>
        <w:t xml:space="preserve">. Помните, что ваш ребенок уникален.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Любой ребенок хочет чувствовать себя значимым, особенным и нужным. Когда ребенок чувствует, что достиг чего-то, и вы радуетесь его достижениям, повышается уровень его самооценки. А это, в свою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0C0D">
        <w:rPr>
          <w:rFonts w:ascii="Times New Roman" w:eastAsia="Times New Roman" w:hAnsi="Times New Roman" w:cs="Times New Roman"/>
          <w:sz w:val="24"/>
          <w:szCs w:val="24"/>
          <w:lang w:eastAsia="ru-RU"/>
        </w:rPr>
        <w:t>очередь</w:t>
      </w:r>
      <w:proofErr w:type="gramEnd"/>
      <w:r w:rsidRPr="00240C0D">
        <w:rPr>
          <w:rFonts w:ascii="Times New Roman" w:eastAsia="Times New Roman" w:hAnsi="Times New Roman" w:cs="Times New Roman"/>
          <w:sz w:val="24"/>
          <w:szCs w:val="24"/>
          <w:lang w:eastAsia="ru-RU"/>
        </w:rPr>
        <w:t xml:space="preserve">, заставляет ребенка заниматься более полезными и важными делами, чем употребление ПАВ.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240C0D">
        <w:rPr>
          <w:rFonts w:ascii="Times New Roman" w:eastAsia="Times New Roman" w:hAnsi="Times New Roman" w:cs="Times New Roman"/>
          <w:b/>
          <w:color w:val="0070C0"/>
          <w:sz w:val="24"/>
          <w:szCs w:val="24"/>
          <w:lang w:eastAsia="ru-RU"/>
        </w:rPr>
        <w:t>7</w:t>
      </w:r>
      <w:r w:rsidRPr="00240C0D">
        <w:rPr>
          <w:rFonts w:ascii="Times New Roman" w:eastAsia="Times New Roman" w:hAnsi="Times New Roman" w:cs="Times New Roman"/>
          <w:color w:val="0070C0"/>
          <w:sz w:val="24"/>
          <w:szCs w:val="24"/>
          <w:lang w:eastAsia="ru-RU"/>
        </w:rPr>
        <w:t>. Любовь – без родительской любви подросток не сможет обрести чувство доверия, собственного достоинства и уверенности.</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color w:val="0070C0"/>
          <w:sz w:val="24"/>
          <w:szCs w:val="24"/>
          <w:lang w:eastAsia="ru-RU"/>
        </w:rPr>
      </w:pPr>
      <w:r w:rsidRPr="00240C0D">
        <w:rPr>
          <w:rFonts w:ascii="Times New Roman" w:eastAsia="Times New Roman" w:hAnsi="Times New Roman" w:cs="Times New Roman"/>
          <w:b/>
          <w:color w:val="0070C0"/>
          <w:sz w:val="24"/>
          <w:szCs w:val="24"/>
          <w:lang w:eastAsia="ru-RU"/>
        </w:rPr>
        <w:t>8</w:t>
      </w:r>
      <w:r w:rsidRPr="00240C0D">
        <w:rPr>
          <w:rFonts w:ascii="Times New Roman" w:eastAsia="Times New Roman" w:hAnsi="Times New Roman" w:cs="Times New Roman"/>
          <w:color w:val="0070C0"/>
          <w:sz w:val="24"/>
          <w:szCs w:val="24"/>
          <w:lang w:eastAsia="ru-RU"/>
        </w:rPr>
        <w:t xml:space="preserve">. Родительский пример. Употребление взрослыми алкоголя и декларируемый запрет на него для детей дает повод к обвинению в неискренности, в "двойной морали".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Употребление, так называемых, "разрешенных" </w:t>
      </w:r>
      <w:proofErr w:type="spellStart"/>
      <w:r w:rsidRPr="00240C0D">
        <w:rPr>
          <w:rFonts w:ascii="Times New Roman" w:eastAsia="Times New Roman" w:hAnsi="Times New Roman" w:cs="Times New Roman"/>
          <w:sz w:val="24"/>
          <w:szCs w:val="24"/>
          <w:lang w:eastAsia="ru-RU"/>
        </w:rPr>
        <w:t>психоактивных</w:t>
      </w:r>
      <w:proofErr w:type="spellEnd"/>
      <w:r w:rsidRPr="00240C0D">
        <w:rPr>
          <w:rFonts w:ascii="Times New Roman" w:eastAsia="Times New Roman" w:hAnsi="Times New Roman" w:cs="Times New Roman"/>
          <w:sz w:val="24"/>
          <w:szCs w:val="24"/>
          <w:lang w:eastAsia="ru-RU"/>
        </w:rPr>
        <w:t xml:space="preserve"> веществ открывает дверь детям и для "запрещенных".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Нельзя стремиться к идеалу в ребенке, не воспитывая идеал в себе!</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Большое значение имеет характер атмосферы, складывающейся в доме,- наличие или отсутствие эмоциональной близости и доверия между детьми и родителями в семье. Из - за отсутствие времени у родителей на ребёнка получается, что ребенок обречён на роль «воспитанника улицы».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b/>
          <w:sz w:val="24"/>
          <w:szCs w:val="24"/>
          <w:lang w:eastAsia="ru-RU"/>
        </w:rPr>
      </w:pPr>
      <w:r w:rsidRPr="00240C0D">
        <w:rPr>
          <w:rFonts w:ascii="Times New Roman" w:eastAsia="Times New Roman" w:hAnsi="Times New Roman" w:cs="Times New Roman"/>
          <w:b/>
          <w:sz w:val="24"/>
          <w:szCs w:val="24"/>
          <w:lang w:eastAsia="ru-RU"/>
        </w:rPr>
        <w:t xml:space="preserve">Наши плохие и хорошие привычки «родом из детства», и то, каких будет больше, во многом зависит от семьи. </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b/>
          <w:color w:val="FF0000"/>
          <w:sz w:val="24"/>
          <w:szCs w:val="24"/>
          <w:lang w:eastAsia="ru-RU"/>
        </w:rPr>
      </w:pPr>
      <w:r w:rsidRPr="00240C0D">
        <w:rPr>
          <w:rFonts w:ascii="Times New Roman" w:eastAsia="Times New Roman" w:hAnsi="Times New Roman" w:cs="Times New Roman"/>
          <w:b/>
          <w:color w:val="FF0000"/>
          <w:sz w:val="24"/>
          <w:szCs w:val="24"/>
          <w:lang w:eastAsia="ru-RU"/>
        </w:rPr>
        <w:t xml:space="preserve">Что делать, если ребенок уже употребляет </w:t>
      </w:r>
      <w:proofErr w:type="spellStart"/>
      <w:r w:rsidRPr="00240C0D">
        <w:rPr>
          <w:rFonts w:ascii="Times New Roman" w:eastAsia="Times New Roman" w:hAnsi="Times New Roman" w:cs="Times New Roman"/>
          <w:b/>
          <w:color w:val="FF0000"/>
          <w:sz w:val="24"/>
          <w:szCs w:val="24"/>
          <w:lang w:eastAsia="ru-RU"/>
        </w:rPr>
        <w:t>психоактивные</w:t>
      </w:r>
      <w:proofErr w:type="spellEnd"/>
      <w:r w:rsidRPr="00240C0D">
        <w:rPr>
          <w:rFonts w:ascii="Times New Roman" w:eastAsia="Times New Roman" w:hAnsi="Times New Roman" w:cs="Times New Roman"/>
          <w:b/>
          <w:color w:val="FF0000"/>
          <w:sz w:val="24"/>
          <w:szCs w:val="24"/>
          <w:lang w:eastAsia="ru-RU"/>
        </w:rPr>
        <w:t xml:space="preserve"> вещества (ПАВ)?</w:t>
      </w:r>
    </w:p>
    <w:p w:rsidR="00240C0D" w:rsidRPr="00240C0D" w:rsidRDefault="00240C0D" w:rsidP="00240C0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Разберитесь в ситуации. Не паникуйте. Решите для себя, сможете ли вы справиться с ситуацией или вам нужно обратиться к специалисту.</w:t>
      </w:r>
    </w:p>
    <w:p w:rsidR="00240C0D" w:rsidRPr="00240C0D" w:rsidRDefault="00240C0D" w:rsidP="00240C0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Сохраняйте доверие. Не поднимайте голос, не угрожайте – это скорее всего оттолкнет ребенка, заставит его замкнуться.</w:t>
      </w:r>
    </w:p>
    <w:p w:rsidR="00240C0D" w:rsidRPr="00240C0D" w:rsidRDefault="00240C0D" w:rsidP="00240C0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Оказывайте поддержку. «Мне не нравиться то, что ты делаешь, но я все же люблю тебя и хочу помочь» - вот основная мысль, которую вы должны донести до ребенка.</w:t>
      </w:r>
    </w:p>
    <w:p w:rsidR="00240C0D" w:rsidRPr="00240C0D" w:rsidRDefault="00240C0D" w:rsidP="00240C0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Подумайте о своем собственном отношении к сомнительным вещам (курение, алкоголь и т.д.). Ведь вы являетесь примером в поведении ребенка.</w:t>
      </w:r>
    </w:p>
    <w:p w:rsidR="00240C0D" w:rsidRPr="00240C0D" w:rsidRDefault="00240C0D" w:rsidP="00240C0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 xml:space="preserve">Обратитесь за помощью к специалистам: психологу, </w:t>
      </w:r>
      <w:proofErr w:type="gramStart"/>
      <w:r w:rsidRPr="00240C0D">
        <w:rPr>
          <w:rFonts w:ascii="Times New Roman" w:eastAsia="Times New Roman" w:hAnsi="Times New Roman" w:cs="Times New Roman"/>
          <w:sz w:val="24"/>
          <w:szCs w:val="24"/>
          <w:lang w:eastAsia="ru-RU"/>
        </w:rPr>
        <w:t>психотерапевту,  врачу</w:t>
      </w:r>
      <w:proofErr w:type="gramEnd"/>
      <w:r w:rsidRPr="00240C0D">
        <w:rPr>
          <w:rFonts w:ascii="Times New Roman" w:eastAsia="Times New Roman" w:hAnsi="Times New Roman" w:cs="Times New Roman"/>
          <w:sz w:val="24"/>
          <w:szCs w:val="24"/>
          <w:lang w:eastAsia="ru-RU"/>
        </w:rPr>
        <w:t xml:space="preserve">-наркологу с ребенком, если он/она признался в употреблении, или сами, если ребенок отрицает факт приема </w:t>
      </w:r>
      <w:proofErr w:type="spellStart"/>
      <w:r w:rsidRPr="00240C0D">
        <w:rPr>
          <w:rFonts w:ascii="Times New Roman" w:eastAsia="Times New Roman" w:hAnsi="Times New Roman" w:cs="Times New Roman"/>
          <w:sz w:val="24"/>
          <w:szCs w:val="24"/>
          <w:lang w:eastAsia="ru-RU"/>
        </w:rPr>
        <w:t>психоактивных</w:t>
      </w:r>
      <w:proofErr w:type="spellEnd"/>
      <w:r w:rsidRPr="00240C0D">
        <w:rPr>
          <w:rFonts w:ascii="Times New Roman" w:eastAsia="Times New Roman" w:hAnsi="Times New Roman" w:cs="Times New Roman"/>
          <w:sz w:val="24"/>
          <w:szCs w:val="24"/>
          <w:lang w:eastAsia="ru-RU"/>
        </w:rPr>
        <w:t xml:space="preserve"> веществ.</w:t>
      </w:r>
    </w:p>
    <w:p w:rsidR="00240C0D" w:rsidRPr="00240C0D" w:rsidRDefault="00240C0D" w:rsidP="00240C0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Будьте бдительны! Покажите пример здоровья, силы, уверенности и доброты.</w:t>
      </w:r>
    </w:p>
    <w:p w:rsidR="00240C0D" w:rsidRPr="00240C0D" w:rsidRDefault="00240C0D" w:rsidP="00240C0D">
      <w:pPr>
        <w:spacing w:before="100" w:beforeAutospacing="1" w:after="100" w:afterAutospacing="1" w:line="240" w:lineRule="auto"/>
        <w:rPr>
          <w:rFonts w:ascii="Times New Roman" w:eastAsia="Times New Roman" w:hAnsi="Times New Roman" w:cs="Times New Roman"/>
          <w:sz w:val="24"/>
          <w:szCs w:val="24"/>
          <w:lang w:eastAsia="ru-RU"/>
        </w:rPr>
      </w:pPr>
      <w:r w:rsidRPr="00240C0D">
        <w:rPr>
          <w:rFonts w:ascii="Times New Roman" w:eastAsia="Times New Roman" w:hAnsi="Times New Roman" w:cs="Times New Roman"/>
          <w:sz w:val="24"/>
          <w:szCs w:val="24"/>
          <w:lang w:eastAsia="ru-RU"/>
        </w:rPr>
        <w:t>Никто из Вас не хочет видеть своего ребёнка наркоманом или алкоголиком. Все мы надеемся, что такая ситуация обойдет вас стороной. Но всё же будьте начеку. Помните, что чем раньше Вы заметите неладное, тем легче будет справиться с бедой.</w:t>
      </w:r>
    </w:p>
    <w:p w:rsidR="00240C0D" w:rsidRPr="00183B56" w:rsidRDefault="00240C0D" w:rsidP="00240C0D">
      <w:pPr>
        <w:pStyle w:val="c21"/>
        <w:jc w:val="center"/>
        <w:rPr>
          <w:color w:val="7030A0"/>
          <w:sz w:val="32"/>
          <w:szCs w:val="32"/>
        </w:rPr>
      </w:pPr>
      <w:r w:rsidRPr="00183B56">
        <w:rPr>
          <w:rStyle w:val="c38"/>
          <w:color w:val="7030A0"/>
          <w:sz w:val="32"/>
          <w:szCs w:val="32"/>
        </w:rPr>
        <w:lastRenderedPageBreak/>
        <w:t>Если Вам плохо, если Вам нужна поддержка - звоните</w:t>
      </w:r>
    </w:p>
    <w:p w:rsidR="00240C0D" w:rsidRPr="00183B56" w:rsidRDefault="00240C0D" w:rsidP="00240C0D">
      <w:pPr>
        <w:pStyle w:val="c15"/>
        <w:jc w:val="center"/>
        <w:rPr>
          <w:color w:val="7030A0"/>
          <w:sz w:val="32"/>
          <w:szCs w:val="32"/>
        </w:rPr>
      </w:pPr>
      <w:proofErr w:type="gramStart"/>
      <w:r w:rsidRPr="00183B56">
        <w:rPr>
          <w:rStyle w:val="c38"/>
          <w:color w:val="7030A0"/>
          <w:sz w:val="32"/>
          <w:szCs w:val="32"/>
        </w:rPr>
        <w:t>по</w:t>
      </w:r>
      <w:proofErr w:type="gramEnd"/>
      <w:r w:rsidRPr="00183B56">
        <w:rPr>
          <w:rStyle w:val="c38"/>
          <w:color w:val="7030A0"/>
          <w:sz w:val="32"/>
          <w:szCs w:val="32"/>
        </w:rPr>
        <w:t xml:space="preserve"> Телефону доверия </w:t>
      </w:r>
      <w:r w:rsidRPr="00183B56">
        <w:rPr>
          <w:color w:val="7030A0"/>
          <w:sz w:val="32"/>
          <w:szCs w:val="32"/>
        </w:rPr>
        <w:br/>
      </w:r>
      <w:r w:rsidRPr="00183B56">
        <w:rPr>
          <w:rStyle w:val="c1"/>
          <w:color w:val="7030A0"/>
          <w:sz w:val="32"/>
          <w:szCs w:val="32"/>
        </w:rPr>
        <w:t>8-800-2000-122</w:t>
      </w:r>
      <w:r w:rsidRPr="00183B56">
        <w:rPr>
          <w:color w:val="7030A0"/>
          <w:sz w:val="32"/>
          <w:szCs w:val="32"/>
        </w:rPr>
        <w:br/>
      </w:r>
      <w:r w:rsidRPr="00183B56">
        <w:rPr>
          <w:rStyle w:val="c30"/>
          <w:color w:val="7030A0"/>
          <w:sz w:val="32"/>
          <w:szCs w:val="32"/>
        </w:rPr>
        <w:t>круглосуточно, бесплатно, анонимно</w:t>
      </w:r>
      <w:r w:rsidR="00183B56" w:rsidRPr="00183B56">
        <w:rPr>
          <w:rStyle w:val="c30"/>
          <w:color w:val="7030A0"/>
          <w:sz w:val="32"/>
          <w:szCs w:val="32"/>
        </w:rPr>
        <w:t>!</w:t>
      </w:r>
    </w:p>
    <w:p w:rsidR="00240C0D" w:rsidRPr="00240C0D" w:rsidRDefault="00E75954" w:rsidP="00240C0D">
      <w:pPr>
        <w:spacing w:beforeAutospacing="1" w:after="0" w:afterAutospacing="1" w:line="240" w:lineRule="auto"/>
        <w:rPr>
          <w:rFonts w:ascii="Times New Roman" w:eastAsia="Times New Roman" w:hAnsi="Times New Roman" w:cs="Times New Roman"/>
          <w:sz w:val="24"/>
          <w:szCs w:val="24"/>
          <w:lang w:eastAsia="ru-RU"/>
        </w:rPr>
      </w:pPr>
      <w:r>
        <w:rPr>
          <w:noProof/>
          <w:lang w:eastAsia="ru-RU"/>
        </w:rPr>
        <mc:AlternateContent>
          <mc:Choice Requires="wps">
            <w:drawing>
              <wp:inline distT="0" distB="0" distL="0" distR="0" wp14:anchorId="0A7E8B4E" wp14:editId="73C3D288">
                <wp:extent cx="304800" cy="304800"/>
                <wp:effectExtent l="0" t="0" r="0" b="0"/>
                <wp:docPr id="1" name="AutoShape 1" descr="http://rk.karelia.ru/wp-content/uploads/2021/01/1g959qtojetc44sc0o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5E6DE" id="AutoShape 1" o:spid="_x0000_s1026" alt="http://rk.karelia.ru/wp-content/uploads/2021/01/1g959qtojetc44sc0o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hVJ2l6wIAAAcGAAAOAAAAAAAA&#10;AAAAAAAAAC4CAABkcnMvZTJvRG9jLnhtbFBLAQItABQABgAIAAAAIQBMoOks2AAAAAMBAAAPAAAA&#10;AAAAAAAAAAAAAEUFAABkcnMvZG93bnJldi54bWxQSwUGAAAAAAQABADzAAAASgYAAAAA&#10;" filled="f" stroked="f">
                <o:lock v:ext="edit" aspectratio="t"/>
                <w10:anchorlock/>
              </v:rect>
            </w:pict>
          </mc:Fallback>
        </mc:AlternateContent>
      </w:r>
      <w:r>
        <w:rPr>
          <w:noProof/>
          <w:lang w:eastAsia="ru-RU"/>
        </w:rPr>
        <mc:AlternateContent>
          <mc:Choice Requires="wps">
            <w:drawing>
              <wp:inline distT="0" distB="0" distL="0" distR="0" wp14:anchorId="049FF242" wp14:editId="3D028902">
                <wp:extent cx="304800" cy="304800"/>
                <wp:effectExtent l="0" t="0" r="0" b="0"/>
                <wp:docPr id="2" name="AutoShape 2" descr="http://rk.karelia.ru/wp-content/uploads/2021/01/1g959qtojetc44sc0o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AE098" id="AutoShape 2" o:spid="_x0000_s1026" alt="http://rk.karelia.ru/wp-content/uploads/2021/01/1g959qtojetc44sc0o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O5djZTtAgAABwYAAA4AAAAA&#10;AAAAAAAAAAAALgIAAGRycy9lMm9Eb2MueG1sUEsBAi0AFAAGAAgAAAAhAEyg6SzYAAAAAwEAAA8A&#10;AAAAAAAAAAAAAAAARwUAAGRycy9kb3ducmV2LnhtbFBLBQYAAAAABAAEAPMAAABMBgAAAAA=&#10;" filled="f" stroked="f">
                <o:lock v:ext="edit" aspectratio="t"/>
                <w10:anchorlock/>
              </v:rect>
            </w:pict>
          </mc:Fallback>
        </mc:AlternateContent>
      </w:r>
      <w:r>
        <w:rPr>
          <w:noProof/>
          <w:lang w:eastAsia="ru-RU"/>
        </w:rPr>
        <w:drawing>
          <wp:inline distT="0" distB="0" distL="0" distR="0" wp14:anchorId="1E509B7E" wp14:editId="67BF0DB5">
            <wp:extent cx="4086225" cy="5753100"/>
            <wp:effectExtent l="0" t="0" r="9525" b="0"/>
            <wp:docPr id="5" name="Рисунок 5" descr="https://sun9-49.userapi.com/impg/5fBiz2LLWojYf3N3_gqjkVRmPFqufLBmW0xd5w/bGGM2GzlW88.jpg?size=429x604&amp;quality=96&amp;sign=866a8daac3380320aa95addb4ac6150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49.userapi.com/impg/5fBiz2LLWojYf3N3_gqjkVRmPFqufLBmW0xd5w/bGGM2GzlW88.jpg?size=429x604&amp;quality=96&amp;sign=866a8daac3380320aa95addb4ac61508&amp;type=alb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225" cy="5753100"/>
                    </a:xfrm>
                    <a:prstGeom prst="rect">
                      <a:avLst/>
                    </a:prstGeom>
                    <a:noFill/>
                    <a:ln>
                      <a:noFill/>
                    </a:ln>
                  </pic:spPr>
                </pic:pic>
              </a:graphicData>
            </a:graphic>
          </wp:inline>
        </w:drawing>
      </w:r>
    </w:p>
    <w:p w:rsidR="00915D9A" w:rsidRDefault="00E75954"/>
    <w:sectPr w:rsidR="00915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4B57"/>
    <w:multiLevelType w:val="multilevel"/>
    <w:tmpl w:val="1052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64FED"/>
    <w:multiLevelType w:val="multilevel"/>
    <w:tmpl w:val="F900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30B63"/>
    <w:multiLevelType w:val="multilevel"/>
    <w:tmpl w:val="020C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3756D"/>
    <w:multiLevelType w:val="multilevel"/>
    <w:tmpl w:val="47DC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D66D92"/>
    <w:multiLevelType w:val="multilevel"/>
    <w:tmpl w:val="B23A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A67A8F"/>
    <w:multiLevelType w:val="multilevel"/>
    <w:tmpl w:val="33D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2B5305"/>
    <w:multiLevelType w:val="multilevel"/>
    <w:tmpl w:val="41E4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5E2087"/>
    <w:multiLevelType w:val="multilevel"/>
    <w:tmpl w:val="0D7C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1B038C"/>
    <w:multiLevelType w:val="multilevel"/>
    <w:tmpl w:val="60F6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297B8C"/>
    <w:multiLevelType w:val="multilevel"/>
    <w:tmpl w:val="D99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14487D"/>
    <w:multiLevelType w:val="multilevel"/>
    <w:tmpl w:val="3542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9"/>
  </w:num>
  <w:num w:numId="5">
    <w:abstractNumId w:val="2"/>
  </w:num>
  <w:num w:numId="6">
    <w:abstractNumId w:val="6"/>
  </w:num>
  <w:num w:numId="7">
    <w:abstractNumId w:val="8"/>
  </w:num>
  <w:num w:numId="8">
    <w:abstractNumId w:val="0"/>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B0"/>
    <w:rsid w:val="000C5133"/>
    <w:rsid w:val="00183B56"/>
    <w:rsid w:val="00240C0D"/>
    <w:rsid w:val="006D37DB"/>
    <w:rsid w:val="00700AB0"/>
    <w:rsid w:val="00E75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6B9B7-D8A1-41A8-A48D-3D63FD97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240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240C0D"/>
  </w:style>
  <w:style w:type="paragraph" w:customStyle="1" w:styleId="c15">
    <w:name w:val="c15"/>
    <w:basedOn w:val="a"/>
    <w:rsid w:val="00240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240C0D"/>
  </w:style>
  <w:style w:type="character" w:customStyle="1" w:styleId="c1">
    <w:name w:val="c1"/>
    <w:basedOn w:val="a0"/>
    <w:rsid w:val="0024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750116">
      <w:bodyDiv w:val="1"/>
      <w:marLeft w:val="0"/>
      <w:marRight w:val="0"/>
      <w:marTop w:val="0"/>
      <w:marBottom w:val="0"/>
      <w:divBdr>
        <w:top w:val="none" w:sz="0" w:space="0" w:color="auto"/>
        <w:left w:val="none" w:sz="0" w:space="0" w:color="auto"/>
        <w:bottom w:val="none" w:sz="0" w:space="0" w:color="auto"/>
        <w:right w:val="none" w:sz="0" w:space="0" w:color="auto"/>
      </w:divBdr>
    </w:div>
    <w:div w:id="10525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1683</Words>
  <Characters>9598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2022-04-04T14:32:00Z</dcterms:created>
  <dcterms:modified xsi:type="dcterms:W3CDTF">2022-04-04T15:03:00Z</dcterms:modified>
</cp:coreProperties>
</file>