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484" w:rsidRDefault="00FB6484" w:rsidP="00FB6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FB6484" w:rsidRDefault="00FB6484" w:rsidP="00FB6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FB6484" w:rsidRDefault="00FB6484" w:rsidP="00FB6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FB6484" w:rsidRDefault="00FB6484" w:rsidP="00FB6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484" w:rsidRDefault="00FB6484" w:rsidP="00FB6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B6484" w:rsidRDefault="00FB6484" w:rsidP="00FB6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FB6484" w:rsidRDefault="00FB6484" w:rsidP="00FB6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FB6484" w:rsidRDefault="00FB6484" w:rsidP="00FB6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FB6484" w:rsidRDefault="00FB6484" w:rsidP="00FB6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FB6484" w:rsidRDefault="00FB6484" w:rsidP="00FB6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FB6484" w:rsidRDefault="00FB6484" w:rsidP="00FB6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FB6484" w:rsidRDefault="00FB6484" w:rsidP="00FB6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охране труда для </w:t>
      </w:r>
      <w:r w:rsidR="00BA6138">
        <w:rPr>
          <w:rFonts w:ascii="Times New Roman" w:hAnsi="Times New Roman" w:cs="Times New Roman"/>
          <w:b/>
          <w:sz w:val="32"/>
          <w:szCs w:val="24"/>
        </w:rPr>
        <w:t>учащихся при уборке территории</w:t>
      </w:r>
    </w:p>
    <w:p w:rsidR="00395E8E" w:rsidRPr="00395E8E" w:rsidRDefault="00395E8E" w:rsidP="0039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требования охраны труда при уборке пришкольной территории.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 работе по уборке пришкольной территории имеют допуск учащиеся, начиная с 1-го класса,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прошли инструктаж по охране труда, ознакомились с данной инструкцией и не 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противопоказаний по состоянию здоровья.</w:t>
      </w:r>
      <w:bookmarkStart w:id="0" w:name="_GoBack"/>
      <w:bookmarkEnd w:id="0"/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учащиеся во время работы по уборке на пришкольной территории обязаны: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дисциплину и Правила поведения учащихся;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только ту работу, которая была поручена преподавателем;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одетыми в удобную одежду и обувь, которая соответствует виду выполняемых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и погодным условиям, а также использовать перчатки;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отлучаться без разрешения преподавателя от места выполнения работ;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работы учащиеся должны соблюдать порядок выполнения работ,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применять рабочий инвентарь и соблюдать правила личной гигиены;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каждом несчастном случае учащиеся должны немедленно докладывать преподавателю.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неисправностей сельскохозяйственного инвентаря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остановить работу и доложить об этом преподавателю, который руководит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работе учащихся на пришкольной территории необходимо иметь в наличии аптечку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набором медикаментов и перевязочных средств.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 каждом несчастном случае пострадавший или очевидец несчастного случая должен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руководителю работ, который сообщает администрации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оказать первую помощь пострадавшему и при необходимости отправить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ближайшее лечебное учреждение.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 процессе работы учащиеся должны соблюдать порядок выполнения работ, правильно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рабочий инвентарь, соблюдать правила личной гигиены.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.6.Учащиеся обязаны выполнять требования настоящей инструкции.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Учащиеся, которые допустили любое невыполнение или нарушение настоящей инструкции,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привлечены к ответственности, и со всеми учениками должен быть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внеплановый инструктаж по охране труда.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охраны труда перед уборкой пришкольной территории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Классный руководитель или закрепленный преподаватель должен проверить: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учащихся рабочей одежды;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обуви на устойчивой нескользкой подошве;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перчаток.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Классный руководитель или закрепленный преподаватель должен распределить виды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всеми учащимися и определить территорию, на которой будут проводиться работы.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Классный руководитель или закрепленный преподаватель должен проверить исправность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инвентаря и раздать его учащимся.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охраны труда при уборке учащимися пришкольной территории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Во время уборки учащимися территории школы необходимо соблюдать предельную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осторожность во время выполнения работ с использованием сельхозинвентаря: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переносить инвентарь только в вертикальном положении заостренной частью вниз;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передавать инвентарь для уборки друг другу с помощью броска;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класть инвентарь на землю заостренной частью вверх;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направлять инвентарь для уборки территории заостренной частью на себя и на других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школьников.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Не допускается использование учащимися того сельскохозяйственного инвентаря,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работы взрослыми. Масса любого рабочего инструмента, которым пользуется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 10 лет, не должна превышать 400-600 гр. Ручки рабочего инвентаря должны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округлыми, гладкими, без заусенцев и трещин, прочно насаженными, немного короче и на 2-3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диаметре меньше, чем для взрослых.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Во время переноса тяжестей не разрешается превышать предельно допустимую норму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переноса тяжестей для учащихся: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учащихся начальных классов - не более 3 кг;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учащихся 14 лет: девушки – 3,0 кг, юноши - 6,0 кг.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учащихся 15 лет: девушки - 4,0 кг, юноши – 7,0 кг.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учащихся 16 лет: девушки - 5,0 кг, юноши – 11,0 кг.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учащихся 17 лет: девушки - 6,0 кг, юноши – 13,0кг.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Очистку почвы от посторонних предметов (камней, осколков стекла, кусков металла и пр.)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выполнять только с помощью лопат, граблей и другого инвентаря, не разрешается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их незащищенными руками.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Категорически запрещено выполнение учащимися работы, которая связана с ядохимикатами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веществами, способными вызвать аллергические заболевания.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Учащимся разрешается покинуть место проведения работы только с разрешения классного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или закреплённого преподавателя.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Требование охраны труда в аварийных ситуациях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случае получения травмы учащимся, необходимо экстренно оказать первую помощь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пострадавшему, при необходимости, организовать его транспортировку в школьный медпункт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ближайшее лечебное учреждение и незамедлительно доложить о случившемся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возникновении неисправностей инвентаря, опасной или аварийной ситуации учащийся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прекратить работу и сообщить об этом классному руководителю или закрепленному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преподавателю.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охраны труда по окончании уборки территории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 выполнении задания учащийся должен доложить классному руководителю или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закреплённому преподавателю. 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Учащемуся следует очистить и сдать на хранение рабочий инвентарь.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повреждения рабочего инвентаря во время выполнения работы учащийся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об этом классному руководителю или закрепленному преподавателю, показав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Необходимо тщательно вымыть руки водой с мылом.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Требования безопасности в аварийных ситуациях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 любых замеченных недостатках, нарушениях, явлениях, которые могут привести </w:t>
      </w:r>
      <w:proofErr w:type="gramStart"/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аварийной ситуации, каждый занятый общественно-полезным трудом обязан: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прекратить работу;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предупредить школьников об опасности;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поставить в известность преподавателя;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дальнейшие действия должны предприниматься только по указанию учителя.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несчастных случаях с учащимися преподаватель должен безотлагательно оказать первую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пострадавшему, а в случае необходимости обеспечить доставку в лечебное учреждение.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возникновении загорания срочно покинуть место возгорания и задымления, срочно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по телефону 101 и при возможности принять меры по ликвидации очага загорания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первичными средствами пожаротушения.</w:t>
      </w:r>
    </w:p>
    <w:p w:rsidR="00BA6138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Преподаватель должен в обязательном порядке поставить в известность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о несчастных случаях во время работы, если таковые имели место.</w:t>
      </w:r>
    </w:p>
    <w:p w:rsidR="00250980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50980" w:rsidRPr="00BA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250980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250980"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данной инструкции должна проводиться не реже одного раза в 5 лет.</w:t>
      </w:r>
    </w:p>
    <w:p w:rsidR="00250980" w:rsidRPr="00BA6138" w:rsidRDefault="00250980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необходимо досрочно пересмотреть в следующих случаях:</w:t>
      </w:r>
    </w:p>
    <w:p w:rsidR="00250980" w:rsidRPr="00BA6138" w:rsidRDefault="00250980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пересмотре и изменении межотраслевых и отраслевых правил и типовых инструкций по охране труда </w:t>
      </w:r>
    </w:p>
    <w:p w:rsidR="00250980" w:rsidRPr="00BA6138" w:rsidRDefault="00250980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анализа материалов расследования аварий, несчастных случаев и профессиональных заболеваний на рабочем месте;</w:t>
      </w:r>
    </w:p>
    <w:p w:rsidR="00250980" w:rsidRPr="00BA6138" w:rsidRDefault="00250980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250980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0980"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Если в течение 5 лет со дня утверждения (введения в действие)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</w:t>
      </w:r>
      <w:r w:rsidR="00250980"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условия труда не поменяются, то ее действие автоматически продлевается на следующие 5 лет.</w:t>
      </w:r>
    </w:p>
    <w:p w:rsidR="00250980" w:rsidRPr="00BA6138" w:rsidRDefault="00BA6138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0980"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Ответственность за своевременное внесение изменений и дополнений, а также пересмотр данной инструкции возлагается на ответственного по охране труда сотрудника данного учебного учреждения.</w:t>
      </w:r>
    </w:p>
    <w:p w:rsidR="001815A6" w:rsidRPr="00250980" w:rsidRDefault="001815A6" w:rsidP="0025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F1093"/>
    <w:rsid w:val="001815A6"/>
    <w:rsid w:val="001A5C9F"/>
    <w:rsid w:val="00250980"/>
    <w:rsid w:val="00265EC9"/>
    <w:rsid w:val="00282DC5"/>
    <w:rsid w:val="00395E8E"/>
    <w:rsid w:val="004767F4"/>
    <w:rsid w:val="00497C7B"/>
    <w:rsid w:val="00547148"/>
    <w:rsid w:val="005A726A"/>
    <w:rsid w:val="006C14CB"/>
    <w:rsid w:val="006D3789"/>
    <w:rsid w:val="00944370"/>
    <w:rsid w:val="00972722"/>
    <w:rsid w:val="009A2694"/>
    <w:rsid w:val="009B4374"/>
    <w:rsid w:val="00B04969"/>
    <w:rsid w:val="00B643F7"/>
    <w:rsid w:val="00BA6138"/>
    <w:rsid w:val="00DC134D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2021-11-30T11:01:00Z</cp:lastPrinted>
  <dcterms:created xsi:type="dcterms:W3CDTF">2021-09-02T09:53:00Z</dcterms:created>
  <dcterms:modified xsi:type="dcterms:W3CDTF">2021-11-30T11:01:00Z</dcterms:modified>
</cp:coreProperties>
</file>