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95" w:rsidRDefault="009E5A95" w:rsidP="009E5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9E5A95" w:rsidRDefault="009E5A95" w:rsidP="009E5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9E5A95" w:rsidRDefault="009E5A95" w:rsidP="009E5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9E5A95" w:rsidRDefault="009E5A95" w:rsidP="009E5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95" w:rsidRDefault="009E5A95" w:rsidP="009E5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9E5A95" w:rsidRDefault="009E5A95" w:rsidP="009E5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9E5A95" w:rsidRDefault="009E5A95" w:rsidP="009E5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9E5A95" w:rsidRDefault="009E5A95" w:rsidP="009E5A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2AF6" w:rsidRPr="00E60C50" w:rsidRDefault="00682AF6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9E5A95" w:rsidRDefault="009E5A95" w:rsidP="009E5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9E5A95" w:rsidRDefault="009E5A95" w:rsidP="009E5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9E5A95" w:rsidRDefault="009E5A95" w:rsidP="009E5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9E5A95" w:rsidRDefault="009E5A95" w:rsidP="009E5A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2AF6" w:rsidRPr="00E60C50" w:rsidRDefault="00682AF6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105F9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ВВОДНЫЙ ИНСТРУКТАЖ</w:t>
      </w:r>
    </w:p>
    <w:p w:rsidR="00105F9C" w:rsidRDefault="00105F9C" w:rsidP="00105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F9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105F9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105F9C">
        <w:rPr>
          <w:rFonts w:ascii="Times New Roman" w:hAnsi="Times New Roman" w:cs="Times New Roman"/>
          <w:b/>
          <w:sz w:val="32"/>
          <w:szCs w:val="32"/>
        </w:rPr>
        <w:t xml:space="preserve"> в кабинете химии</w:t>
      </w:r>
    </w:p>
    <w:p w:rsidR="00381538" w:rsidRPr="00105F9C" w:rsidRDefault="00381538" w:rsidP="00105F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ИОТ-003-2021</w:t>
      </w:r>
    </w:p>
    <w:p w:rsidR="00395E8E" w:rsidRPr="00105F9C" w:rsidRDefault="00395E8E" w:rsidP="0010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5F9C">
        <w:rPr>
          <w:rFonts w:ascii="Times New Roman" w:hAnsi="Times New Roman" w:cs="Times New Roman"/>
          <w:sz w:val="24"/>
          <w:szCs w:val="24"/>
        </w:rPr>
        <w:t>Настоящий вводны</w:t>
      </w:r>
      <w:bookmarkStart w:id="0" w:name="_GoBack"/>
      <w:bookmarkEnd w:id="0"/>
      <w:r w:rsidRPr="00105F9C">
        <w:rPr>
          <w:rFonts w:ascii="Times New Roman" w:hAnsi="Times New Roman" w:cs="Times New Roman"/>
          <w:sz w:val="24"/>
          <w:szCs w:val="24"/>
        </w:rPr>
        <w:t xml:space="preserve">й инструктаж разработан в соответствии с </w:t>
      </w:r>
      <w:r w:rsidRPr="00105F9C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№ 273-ФЗ от 29.12.2012г "Об образовании в Российской Федерации" в редакции от 8 декабря 2020 года, Письмом </w:t>
      </w:r>
      <w:proofErr w:type="spellStart"/>
      <w:r w:rsidRPr="00105F9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 12-1077 от 25 августа 2015 года «Рекомендации по созданию и функционированию системы управления охраной труда и</w:t>
      </w:r>
      <w:proofErr w:type="gramEnd"/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безопасности образовательного процесса в образовательных организациях, осуществляющих образовательную деятельность» и иными нормативно-правовыми актами, Правилами внутреннего распорядка обучающихся общеобразовательной организации.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1.2. К занятиям в кабинете химии допускаются обучающиеся, прошедшие медицинский осмотр, не имеющие противопоказаний по состоянию здоровья и усвоившие основные требования безопасного выполнению работ с лабораторным оборудованием и реактивами.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1.3. Данный вводный инструктаж составлен для обучающихся 8-11 классов в целях обеспечения охраны здоровья и безопасных условий обучения на уроках и дополнительных</w:t>
      </w:r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 занятиях по химии в общеобразовательной организации.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 xml:space="preserve">1.4. Проведение настоящего инструктажа в кабинете химии регистрируют в журнале инструктажа </w:t>
      </w:r>
      <w:proofErr w:type="gramStart"/>
      <w:r w:rsidRPr="00105F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5F9C">
        <w:rPr>
          <w:rFonts w:ascii="Times New Roman" w:hAnsi="Times New Roman" w:cs="Times New Roman"/>
          <w:sz w:val="24"/>
          <w:szCs w:val="24"/>
        </w:rPr>
        <w:t xml:space="preserve"> по технике безопасности с подписью инструктируемого и инструктирующего. Дата регистрации вводного инструктажа в специальном журнале должна совпадать с записью о проведении данных инструктажей в классном журнале.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 xml:space="preserve">1.5. Инструктаж проводится с </w:t>
      </w:r>
      <w:proofErr w:type="gramStart"/>
      <w:r w:rsidRPr="00105F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05F9C">
        <w:rPr>
          <w:rFonts w:ascii="Times New Roman" w:hAnsi="Times New Roman" w:cs="Times New Roman"/>
          <w:sz w:val="24"/>
          <w:szCs w:val="24"/>
        </w:rPr>
        <w:t xml:space="preserve"> в кабинете химии на первом занятии в начале учебного года, а также с вновь прибывшими обучающимися школы в течение учебного</w:t>
      </w:r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 года. Учителю химии данный инструктаж рекомендуется проводить с использованием современных технических и демонстрационных средств обучения, а также наглядных учебных пособий.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1.6. Соблюдение требований данного инструктажа обязательно для всех обучающихся, занимающихся в кабинете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9C">
        <w:rPr>
          <w:rFonts w:ascii="Times New Roman" w:hAnsi="Times New Roman" w:cs="Times New Roman"/>
          <w:b/>
          <w:sz w:val="24"/>
          <w:szCs w:val="24"/>
        </w:rPr>
        <w:t xml:space="preserve">2. Общие требования безопасности для </w:t>
      </w:r>
      <w:proofErr w:type="gramStart"/>
      <w:r w:rsidRPr="00105F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05F9C">
        <w:rPr>
          <w:rFonts w:ascii="Times New Roman" w:hAnsi="Times New Roman" w:cs="Times New Roman"/>
          <w:b/>
          <w:sz w:val="24"/>
          <w:szCs w:val="24"/>
        </w:rPr>
        <w:t xml:space="preserve"> в кабинете химии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2.1. Обучающиеся должны спокойно, не торопясь, соблюдая дисциплину и порядок, входить и выходить из кабинета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sz w:val="24"/>
          <w:szCs w:val="24"/>
        </w:rPr>
        <w:t xml:space="preserve">2.2. </w:t>
      </w:r>
      <w:r w:rsidRPr="00105F9C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обучающийся должен соблюдать правила личной гигиены и требования санитарных норм, поддерживать своё рабочее место в чистоте, соблюдать порядок проведения лабораторных работ и лабораторного практикума.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2.3. Школьники должны строго соблюдать требования инструкций по правилам безопасности при проведении лабораторно-практических работ по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2.4. Обучающиеся не должны заходить в помещение лаборантской, так как там находятся реактивы, подходить к электрическому щитку КЭФ, что является зоной особой опасности.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r w:rsidRPr="00105F9C">
        <w:rPr>
          <w:rFonts w:ascii="Times New Roman" w:hAnsi="Times New Roman" w:cs="Times New Roman"/>
          <w:sz w:val="24"/>
          <w:szCs w:val="24"/>
        </w:rPr>
        <w:t>Не вносить и не выносить из кабинета химии и лаборатории, без указания учителя, любые вещества, приборы, лабораторное оборудование.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 В кабинете химии запрещено принимать пищу и пить.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Не загромождать проходы портфелями, сумками.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2.8. Запрещено присутствие посторонних лиц в кабинете при проведении лабораторно-практических работ без </w:t>
      </w:r>
      <w:proofErr w:type="gramStart"/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ведома</w:t>
      </w:r>
      <w:proofErr w:type="gramEnd"/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2.9.</w:t>
      </w:r>
      <w:r w:rsidRPr="00105F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5F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При работе </w:t>
      </w:r>
      <w:proofErr w:type="gramStart"/>
      <w:r w:rsidRPr="00105F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обучающихся</w:t>
      </w:r>
      <w:proofErr w:type="gramEnd"/>
      <w:r w:rsidRPr="00105F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в кабинете химии могут иметь место вредные и опасные факторы:</w:t>
      </w:r>
    </w:p>
    <w:p w:rsidR="00105F9C" w:rsidRPr="00105F9C" w:rsidRDefault="00105F9C" w:rsidP="00577CE8">
      <w:pPr>
        <w:numPr>
          <w:ilvl w:val="0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отравление химическими веществами;</w:t>
      </w:r>
    </w:p>
    <w:p w:rsidR="00105F9C" w:rsidRPr="00105F9C" w:rsidRDefault="00105F9C" w:rsidP="00577CE8">
      <w:pPr>
        <w:numPr>
          <w:ilvl w:val="0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получение химических ожогов агрессивными веществами;</w:t>
      </w:r>
    </w:p>
    <w:p w:rsidR="00105F9C" w:rsidRPr="00105F9C" w:rsidRDefault="00105F9C" w:rsidP="00577CE8">
      <w:pPr>
        <w:numPr>
          <w:ilvl w:val="0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получение термических ожогов при работе с нагревательными приборами, при нагревании жидкостей;</w:t>
      </w:r>
    </w:p>
    <w:p w:rsidR="00105F9C" w:rsidRPr="00105F9C" w:rsidRDefault="00105F9C" w:rsidP="00577CE8">
      <w:pPr>
        <w:numPr>
          <w:ilvl w:val="0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5F9C">
        <w:rPr>
          <w:rFonts w:ascii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 осколками стекла;</w:t>
      </w:r>
    </w:p>
    <w:p w:rsidR="00105F9C" w:rsidRPr="00105F9C" w:rsidRDefault="00105F9C" w:rsidP="00577CE8">
      <w:pPr>
        <w:numPr>
          <w:ilvl w:val="0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5F9C">
        <w:rPr>
          <w:rFonts w:ascii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взрыва или самовозгорания химических веществ, при нарушении выполнения лабораторных работ или условий хранения химических реактивов;</w:t>
      </w:r>
    </w:p>
    <w:p w:rsidR="00105F9C" w:rsidRPr="00105F9C" w:rsidRDefault="00105F9C" w:rsidP="00577CE8">
      <w:pPr>
        <w:numPr>
          <w:ilvl w:val="0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электроприборов.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111111"/>
          <w:sz w:val="24"/>
          <w:szCs w:val="24"/>
        </w:rPr>
        <w:t xml:space="preserve">2.10. Во избежание несчастных случаев, </w:t>
      </w:r>
      <w:proofErr w:type="gramStart"/>
      <w:r w:rsidRPr="00105F9C">
        <w:rPr>
          <w:rFonts w:ascii="Times New Roman" w:hAnsi="Times New Roman" w:cs="Times New Roman"/>
          <w:color w:val="111111"/>
          <w:sz w:val="24"/>
          <w:szCs w:val="24"/>
        </w:rPr>
        <w:t>обучающимся</w:t>
      </w:r>
      <w:proofErr w:type="gramEnd"/>
      <w:r w:rsidRPr="00105F9C">
        <w:rPr>
          <w:rFonts w:ascii="Times New Roman" w:hAnsi="Times New Roman" w:cs="Times New Roman"/>
          <w:color w:val="111111"/>
          <w:sz w:val="24"/>
          <w:szCs w:val="24"/>
        </w:rPr>
        <w:t xml:space="preserve"> следует внимательно ознакомиться с правилами безопасности при работе в кабинете химии и строго соблюдать их выполнение. </w:t>
      </w:r>
      <w:r w:rsidRPr="00105F9C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лабораторно-практической работы обучающиеся обязаны строго соблюдать </w:t>
      </w:r>
      <w:r w:rsidRPr="00105F9C">
        <w:rPr>
          <w:rFonts w:ascii="Times New Roman" w:hAnsi="Times New Roman" w:cs="Times New Roman"/>
          <w:sz w:val="24"/>
          <w:szCs w:val="24"/>
        </w:rPr>
        <w:t xml:space="preserve">инструкцию по охране труда при проведении лабораторных работ </w:t>
      </w:r>
      <w:r w:rsidRPr="00105F9C">
        <w:rPr>
          <w:rFonts w:ascii="Times New Roman" w:hAnsi="Times New Roman" w:cs="Times New Roman"/>
          <w:color w:val="000000"/>
          <w:sz w:val="24"/>
          <w:szCs w:val="24"/>
        </w:rPr>
        <w:t>в кабинете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 xml:space="preserve">2.11. Во время проведения лабораторных опытов на уроке для защиты обучающихся должны, в зависимости от типа опасности, применяться перчатки, хлопчатобумажный халат, защитные очки. </w:t>
      </w:r>
    </w:p>
    <w:p w:rsidR="00105F9C" w:rsidRPr="00105F9C" w:rsidRDefault="00105F9C" w:rsidP="00105F9C">
      <w:pPr>
        <w:shd w:val="clear" w:color="auto" w:fill="FFFFFF"/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2.12. При нахождении в кабинете необходимо соблюдать правила пожарной безопасности и правила обращения с лабораторным оборудованием из стекла.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2.13. Школьникам запрещается без разрешения учителя или лаборанта подходить к лабораторному оборудованию для проведения экспериментов и пользоваться им.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 Запрещается без разрешения учителя химии начинать осуществлять опыты и эксперименты с использованием лабораторного оборудования, осуществлять опыты, не имеющие отношения к теме урока.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2.15. Запрещается загромождать в кабинете проходы портфелями, сумками, передвигать учебные столы и стулья.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2.16. При получении травмы (порезы, ожоги и т. п.), а также при плохом самочувствии обучающиеся должны немедленно сообщить об этом учителю, лаборанту кабинета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9C">
        <w:rPr>
          <w:rFonts w:ascii="Times New Roman" w:hAnsi="Times New Roman" w:cs="Times New Roman"/>
          <w:b/>
          <w:sz w:val="24"/>
          <w:szCs w:val="24"/>
        </w:rPr>
        <w:t>3. Требования безопасности перед началом работы в кабинете химии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3.1. </w:t>
      </w:r>
      <w:r w:rsidRPr="00105F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Требования к </w:t>
      </w:r>
      <w:proofErr w:type="gramStart"/>
      <w:r w:rsidRPr="00105F9C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обучающимся</w:t>
      </w:r>
      <w:proofErr w:type="gramEnd"/>
      <w:r w:rsidRPr="00105F9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перед работой в кабинете химии:</w:t>
      </w:r>
    </w:p>
    <w:p w:rsidR="00105F9C" w:rsidRPr="00105F9C" w:rsidRDefault="00105F9C" w:rsidP="00577CE8">
      <w:pPr>
        <w:numPr>
          <w:ilvl w:val="0"/>
          <w:numId w:val="16"/>
        </w:numPr>
        <w:shd w:val="clear" w:color="auto" w:fill="FFFFFF"/>
        <w:tabs>
          <w:tab w:val="clear" w:pos="8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входить в кабинет химии только после разрешения учителя;</w:t>
      </w:r>
    </w:p>
    <w:p w:rsidR="00105F9C" w:rsidRPr="00105F9C" w:rsidRDefault="00105F9C" w:rsidP="00577CE8">
      <w:pPr>
        <w:numPr>
          <w:ilvl w:val="0"/>
          <w:numId w:val="16"/>
        </w:numPr>
        <w:shd w:val="clear" w:color="auto" w:fill="FFFFFF"/>
        <w:tabs>
          <w:tab w:val="clear" w:pos="8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не включать самостоятельно электроосвещение и электроприборы;</w:t>
      </w:r>
    </w:p>
    <w:p w:rsidR="00105F9C" w:rsidRPr="00105F9C" w:rsidRDefault="00105F9C" w:rsidP="00577CE8">
      <w:pPr>
        <w:numPr>
          <w:ilvl w:val="0"/>
          <w:numId w:val="16"/>
        </w:numPr>
        <w:shd w:val="clear" w:color="auto" w:fill="FFFFFF"/>
        <w:tabs>
          <w:tab w:val="clear" w:pos="8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не открывать самостоятельно форточки, фрамуги, окна;</w:t>
      </w:r>
    </w:p>
    <w:p w:rsidR="00105F9C" w:rsidRPr="00105F9C" w:rsidRDefault="00105F9C" w:rsidP="00577CE8">
      <w:pPr>
        <w:numPr>
          <w:ilvl w:val="0"/>
          <w:numId w:val="16"/>
        </w:numPr>
        <w:shd w:val="clear" w:color="auto" w:fill="FFFFFF"/>
        <w:tabs>
          <w:tab w:val="clear" w:pos="8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подготовить свое рабочее место и учебные принадлежности к уроку;</w:t>
      </w:r>
    </w:p>
    <w:p w:rsidR="00105F9C" w:rsidRPr="00105F9C" w:rsidRDefault="00105F9C" w:rsidP="00577CE8">
      <w:pPr>
        <w:numPr>
          <w:ilvl w:val="0"/>
          <w:numId w:val="16"/>
        </w:numPr>
        <w:shd w:val="clear" w:color="auto" w:fill="FFFFFF"/>
        <w:tabs>
          <w:tab w:val="clear" w:pos="84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убрать со стола все лишнее, не имеющее отношения к уроку;</w:t>
      </w:r>
    </w:p>
    <w:p w:rsidR="00105F9C" w:rsidRPr="00105F9C" w:rsidRDefault="00105F9C" w:rsidP="00577CE8">
      <w:pPr>
        <w:numPr>
          <w:ilvl w:val="0"/>
          <w:numId w:val="16"/>
        </w:numPr>
        <w:tabs>
          <w:tab w:val="clear" w:pos="840"/>
          <w:tab w:val="num" w:pos="142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надеть средства индивидуальной защиты по указанию учителя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3.2. Портфели и сумки необходимо расположить так, чтобы они не загромождали проходы.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3.3. Каждый обучающийся проверяет санитарное состояние своего рабочего места, проверяет, нет ли на рабочем месте посторонних вещей и предметов.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3.4. Перед выполнением лабораторной практической работы обучающийся должен внимательно изучить содержание и порядок ее выполнения, а также безопасные приёмы и методы выполнения лабораторной работы, опытов и экспериментов.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3.5. Перед началом каждой практической работы, обучающийся внимательно прослушивает инструктаж по безопасным правилам проведения лабораторных работ, экспериментов.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3.6. Запрещено приносить в кабинет химии и использовать в эксперименте и опытах не предназначенные для этого вещества.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3.7. Учебные приборы, приспособления, лабораторное оборудование необходимо разместить таким образом, чтобы исключить их падение и опрокидывание.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3.8. Проверить исправность лабораторного оборудования, целостность лабораторной посуды и приборов из стекла.</w:t>
      </w:r>
    </w:p>
    <w:p w:rsidR="00105F9C" w:rsidRPr="00105F9C" w:rsidRDefault="00105F9C" w:rsidP="00105F9C">
      <w:pPr>
        <w:pStyle w:val="p3"/>
        <w:shd w:val="clear" w:color="auto" w:fill="FFFFFF"/>
        <w:spacing w:before="0" w:after="0"/>
        <w:jc w:val="both"/>
        <w:rPr>
          <w:szCs w:val="24"/>
          <w:shd w:val="clear" w:color="auto" w:fill="FFFFFF"/>
        </w:rPr>
      </w:pPr>
      <w:r w:rsidRPr="00105F9C">
        <w:rPr>
          <w:szCs w:val="24"/>
          <w:shd w:val="clear" w:color="auto" w:fill="FFFFFF"/>
        </w:rPr>
        <w:lastRenderedPageBreak/>
        <w:t>3.9. Приступать к работе разрешается после выполнения подготовительных мероприятий и устранения всех недостатков и с разрешения учителя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9C">
        <w:rPr>
          <w:rFonts w:ascii="Times New Roman" w:hAnsi="Times New Roman" w:cs="Times New Roman"/>
          <w:b/>
          <w:sz w:val="24"/>
          <w:szCs w:val="24"/>
        </w:rPr>
        <w:t>4. Требования безопасности во время занятий в кабинете химии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4.1. Пребывание школьников в кабинете химии или лаборатории может осуществляться только с разрешения преподавателя. Все работы должны проводиться при личном присутствии в кабинете учителя химии.</w:t>
      </w:r>
    </w:p>
    <w:p w:rsidR="00105F9C" w:rsidRPr="00105F9C" w:rsidRDefault="00105F9C" w:rsidP="00105F9C">
      <w:pPr>
        <w:pStyle w:val="a3"/>
        <w:spacing w:before="0" w:beforeAutospacing="0" w:after="0" w:afterAutospacing="0"/>
        <w:jc w:val="both"/>
      </w:pPr>
      <w:r w:rsidRPr="00105F9C">
        <w:t>4.2. На занятиях в кабинете химии обучающиеся должны быть внимательны, дисциплинированы, осторожны, не оставлять рабочее место без разрешения учителя.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4.3. Точно выполнять указания учителя химии, без его разрешения не проводить опыты, не вставать с места, не передавать лабораторное оборудование другим обучающимся.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4.4. Осторожно и бережно обращаться с лабораторным оборудованием, не допускать его опрокидывания и падения.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Во время работы в кабинете химии обучающийся должен соблюдать порядок и чистоту на рабочем месте.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Выполнять практические и лабораторные работы в кабинете химии только с использованием индивидуальных средств защиты.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Приступать к выполнению работы и каждому её этапу, только после указания учителя химии.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4.8. Работать необходимо аккуратно, неукоснительно соблюдая порядок проведения работы, изученный по учебнику или пособию, выполнять требования безопасности труда при проведении практических или лабораторных работ. Работайте только над столом.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Не проводить самостоятельно опытов и экспериментов, не предусмотренных заданиями лабораторно-практической работы.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Во время работы располагать лабораторное оборудование и лабораторную посуду в порядке, указанном учителем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4.11. Без разрешения преподавателя не брать приборы и оборудование с соседних рабочих мест.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4.12. Ученик должен соблюдать аккуратность при работе со стеклянной посудой, лабораторным оборудованием, а также с любыми химическими реактивами.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4.13. Соблюдать особую аккуратность при работе с любыми легковоспламеняющимися жидкостями.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4.14. Для пробирок использовать специальный держатель.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4.15. Не оставлять без присмотра спиртовки.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</w:rPr>
        <w:t>4.16. Не проводить самостоятельно опыты, не предусмотренные инструкцией, не смешивать произвольно вещества.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4.17. Не принимать пищу и напитки в кабинете химии.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4.18. Оперативно сообщить учителю или лаборанту </w:t>
      </w:r>
      <w:r w:rsidRPr="00105F9C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обнаружении неисправности лабораторного оборудования, не устранять самостоятельно неисправности.</w:t>
      </w:r>
      <w:r w:rsidRPr="00105F9C">
        <w:rPr>
          <w:rFonts w:ascii="Times New Roman" w:hAnsi="Times New Roman" w:cs="Times New Roman"/>
          <w:sz w:val="24"/>
          <w:szCs w:val="24"/>
        </w:rPr>
        <w:t xml:space="preserve"> Обо всех неполадках в работе оборудования необходимо ставить в известность учителя или лаборанта кабинета химии. 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4.19. При получении травмы и плохом самочувствии немедленно сообщить преподавателю.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4.20. При возникновении во время работы аварийной ситуации, не допускать паники и действовать по указанию учителя химии.</w:t>
      </w:r>
    </w:p>
    <w:p w:rsidR="00105F9C" w:rsidRPr="00105F9C" w:rsidRDefault="00105F9C" w:rsidP="0010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color w:val="111111"/>
          <w:sz w:val="24"/>
          <w:szCs w:val="24"/>
        </w:rPr>
        <w:t>4.21. При возникших вопросах, нужно обязательно обратиться к преподавателю, а не пытаться самостоятельно решить проблему.</w:t>
      </w:r>
    </w:p>
    <w:p w:rsidR="00105F9C" w:rsidRPr="00105F9C" w:rsidRDefault="00105F9C" w:rsidP="00105F9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105F9C">
        <w:rPr>
          <w:b/>
          <w:color w:val="000000"/>
        </w:rPr>
        <w:t>5.</w:t>
      </w:r>
      <w:r w:rsidRPr="00105F9C">
        <w:rPr>
          <w:rStyle w:val="apple-converted-space"/>
          <w:color w:val="000000"/>
        </w:rPr>
        <w:t> </w:t>
      </w:r>
      <w:proofErr w:type="gramStart"/>
      <w:r w:rsidRPr="00105F9C">
        <w:rPr>
          <w:rStyle w:val="a4"/>
          <w:color w:val="000000"/>
        </w:rPr>
        <w:t>Требования безопасности для обучающихся в аварийных ситуациях в кабинете химии</w:t>
      </w:r>
      <w:proofErr w:type="gramEnd"/>
    </w:p>
    <w:p w:rsidR="00105F9C" w:rsidRPr="00105F9C" w:rsidRDefault="00105F9C" w:rsidP="00105F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5F9C">
        <w:rPr>
          <w:color w:val="000000"/>
        </w:rPr>
        <w:t>5.1. При возникновении аварийной ситуации в кабинете химии срочно сообщить учителю и действовать по его указанию.</w:t>
      </w:r>
    </w:p>
    <w:p w:rsidR="00105F9C" w:rsidRPr="00105F9C" w:rsidRDefault="00105F9C" w:rsidP="00105F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5F9C">
        <w:rPr>
          <w:color w:val="000000"/>
        </w:rPr>
        <w:t xml:space="preserve">5.2. При получении травмы </w:t>
      </w:r>
      <w:proofErr w:type="gramStart"/>
      <w:r w:rsidRPr="00105F9C">
        <w:rPr>
          <w:color w:val="000000"/>
        </w:rPr>
        <w:t>обучающимся</w:t>
      </w:r>
      <w:proofErr w:type="gramEnd"/>
      <w:r w:rsidRPr="00105F9C">
        <w:rPr>
          <w:color w:val="000000"/>
        </w:rPr>
        <w:t>, сообщить учителю и, при необходимости, помочь ему вызвать медицинского работника школы для оказания медицинской помощи пострадавшему.</w:t>
      </w:r>
    </w:p>
    <w:p w:rsidR="00105F9C" w:rsidRPr="00105F9C" w:rsidRDefault="00105F9C" w:rsidP="00105F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5F9C">
        <w:rPr>
          <w:color w:val="000000"/>
        </w:rPr>
        <w:lastRenderedPageBreak/>
        <w:t>5.3. В случае возникновения аварийных ситуаций (пожар, появление сильных посторонних запахов) по указанию учителя химии, быстро и без паники, покинуть кабинет.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105F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5F9C"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5.5. Не оставлять своего рабочего места без разрешения учителя химии.</w:t>
      </w:r>
    </w:p>
    <w:p w:rsidR="00105F9C" w:rsidRPr="00105F9C" w:rsidRDefault="00105F9C" w:rsidP="00105F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5F9C">
        <w:rPr>
          <w:color w:val="000000"/>
        </w:rPr>
        <w:t>5.6. При внезапном заболевании, либо плохом самочувствии, головокружении сообщить учителю химии.</w:t>
      </w:r>
    </w:p>
    <w:p w:rsidR="00105F9C" w:rsidRPr="00105F9C" w:rsidRDefault="00105F9C" w:rsidP="00105F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5F9C">
        <w:rPr>
          <w:color w:val="000000"/>
        </w:rPr>
        <w:t>5.7. При разливе жидкостей или рассыпании твёрдых реактивов не убирать их самостоятельно, а в обязательном порядке сообщить об этом учителю или лаборанту кабинета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105F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5F9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безопасности по окончании занятий в кабинете химии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По окончании урока обучающиеся приводят в порядок свое рабочее место, готовят лабораторное оборудование и лабораторную посуду к сбору лаборантом кабинета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Обучающиеся сдают все оставшиеся реактивы на хранение учителю химии или лаборанту.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</w:t>
      </w:r>
      <w:r w:rsidRPr="00105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05F9C">
        <w:rPr>
          <w:rFonts w:ascii="Times New Roman" w:hAnsi="Times New Roman" w:cs="Times New Roman"/>
          <w:sz w:val="24"/>
          <w:szCs w:val="24"/>
        </w:rPr>
        <w:t>Не оставлять склянки с реактивами открытыми, не сливать и не ссыпать оставшиеся вещества в сосуд, из которого они были взяты. Не выливать в канализацию растворы и органические жидкости, сливать их в специальные сосуды на рабочих местах.</w:t>
      </w:r>
    </w:p>
    <w:p w:rsidR="00105F9C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9C">
        <w:rPr>
          <w:rFonts w:ascii="Times New Roman" w:hAnsi="Times New Roman" w:cs="Times New Roman"/>
          <w:sz w:val="24"/>
          <w:szCs w:val="24"/>
        </w:rPr>
        <w:t>6.4. Уборку рабочих мест по окончании работы производить в соответствии с указаниями преподавателя.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6.5. Снять халат и индивидуальные средства защиты, сдать защитные очки лаборанту, тщательно вымыть руки с мылом.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6.6. Обучающиеся собирают тетради, учебники, письменные принадлежности по указанию учителя спокойным шагом покидают кабинет химии.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6.7. Запрещено выносить из кабинета химии любые вещества, лабораторную посуду и иное лабораторное оборудование без указания учителя.</w:t>
      </w:r>
    </w:p>
    <w:p w:rsidR="00105F9C" w:rsidRPr="00105F9C" w:rsidRDefault="00105F9C" w:rsidP="00105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6.8. Обо всех неполадках в работе лабораторного оборудования и приборов, а также недостатках, обнаруженных во время работы в кабинете, сообщить непосредственно учителю химии.</w:t>
      </w:r>
    </w:p>
    <w:p w:rsidR="001815A6" w:rsidRPr="00105F9C" w:rsidRDefault="001815A6" w:rsidP="0010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05F9C" w:rsidRDefault="00105F9C" w:rsidP="0010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</w:t>
      </w:r>
      <w:r w:rsidR="001815A6" w:rsidRPr="0010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15A6" w:rsidRPr="0010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A7"/>
    <w:multiLevelType w:val="hybridMultilevel"/>
    <w:tmpl w:val="499E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0E55"/>
    <w:multiLevelType w:val="hybridMultilevel"/>
    <w:tmpl w:val="F462F56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59C238A"/>
    <w:multiLevelType w:val="hybridMultilevel"/>
    <w:tmpl w:val="387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4692"/>
    <w:multiLevelType w:val="hybridMultilevel"/>
    <w:tmpl w:val="345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8CD"/>
    <w:multiLevelType w:val="hybridMultilevel"/>
    <w:tmpl w:val="2E6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1ED3"/>
    <w:multiLevelType w:val="hybridMultilevel"/>
    <w:tmpl w:val="780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2EE9"/>
    <w:multiLevelType w:val="hybridMultilevel"/>
    <w:tmpl w:val="CE309D14"/>
    <w:lvl w:ilvl="0" w:tplc="845C43A0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9EA1752"/>
    <w:multiLevelType w:val="hybridMultilevel"/>
    <w:tmpl w:val="D7B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FE1644"/>
    <w:multiLevelType w:val="hybridMultilevel"/>
    <w:tmpl w:val="BB96FE20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577B6"/>
    <w:multiLevelType w:val="hybridMultilevel"/>
    <w:tmpl w:val="BA3AF3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DA7269D"/>
    <w:multiLevelType w:val="hybridMultilevel"/>
    <w:tmpl w:val="16F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65CED"/>
    <w:multiLevelType w:val="hybridMultilevel"/>
    <w:tmpl w:val="5AD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46186"/>
    <w:multiLevelType w:val="hybridMultilevel"/>
    <w:tmpl w:val="343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86DDC"/>
    <w:multiLevelType w:val="hybridMultilevel"/>
    <w:tmpl w:val="B53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16"/>
  </w:num>
  <w:num w:numId="9">
    <w:abstractNumId w:val="0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4F8F"/>
    <w:rsid w:val="00010012"/>
    <w:rsid w:val="00057404"/>
    <w:rsid w:val="000653B8"/>
    <w:rsid w:val="00105F9C"/>
    <w:rsid w:val="00114A7A"/>
    <w:rsid w:val="00173855"/>
    <w:rsid w:val="001815A6"/>
    <w:rsid w:val="001C2BC0"/>
    <w:rsid w:val="001D0948"/>
    <w:rsid w:val="0022502E"/>
    <w:rsid w:val="00256BA4"/>
    <w:rsid w:val="00265EC9"/>
    <w:rsid w:val="00271F96"/>
    <w:rsid w:val="00277C92"/>
    <w:rsid w:val="002846C6"/>
    <w:rsid w:val="0029682C"/>
    <w:rsid w:val="003026BB"/>
    <w:rsid w:val="00381538"/>
    <w:rsid w:val="0038315F"/>
    <w:rsid w:val="00395E8E"/>
    <w:rsid w:val="003B36AF"/>
    <w:rsid w:val="003B41E4"/>
    <w:rsid w:val="003C224F"/>
    <w:rsid w:val="003D65B4"/>
    <w:rsid w:val="003E412B"/>
    <w:rsid w:val="00437A6A"/>
    <w:rsid w:val="00437F7F"/>
    <w:rsid w:val="0044718B"/>
    <w:rsid w:val="00455F1E"/>
    <w:rsid w:val="00473976"/>
    <w:rsid w:val="004767F4"/>
    <w:rsid w:val="00492B25"/>
    <w:rsid w:val="00497C7B"/>
    <w:rsid w:val="004B715F"/>
    <w:rsid w:val="00547148"/>
    <w:rsid w:val="00577CE8"/>
    <w:rsid w:val="005A2277"/>
    <w:rsid w:val="005C1CCF"/>
    <w:rsid w:val="005E7A24"/>
    <w:rsid w:val="00682AF6"/>
    <w:rsid w:val="006C14CB"/>
    <w:rsid w:val="006E0EAD"/>
    <w:rsid w:val="006E6423"/>
    <w:rsid w:val="00706423"/>
    <w:rsid w:val="0074338A"/>
    <w:rsid w:val="00754930"/>
    <w:rsid w:val="00761B89"/>
    <w:rsid w:val="007932F4"/>
    <w:rsid w:val="007C64B0"/>
    <w:rsid w:val="007F50BA"/>
    <w:rsid w:val="00867BCB"/>
    <w:rsid w:val="00873614"/>
    <w:rsid w:val="008749BF"/>
    <w:rsid w:val="0088170C"/>
    <w:rsid w:val="008C30FB"/>
    <w:rsid w:val="008F6F99"/>
    <w:rsid w:val="0090076F"/>
    <w:rsid w:val="009164F2"/>
    <w:rsid w:val="0093031D"/>
    <w:rsid w:val="0093290A"/>
    <w:rsid w:val="00932C40"/>
    <w:rsid w:val="0095407C"/>
    <w:rsid w:val="0098029F"/>
    <w:rsid w:val="0098592B"/>
    <w:rsid w:val="009A2694"/>
    <w:rsid w:val="009B4374"/>
    <w:rsid w:val="009E2F2E"/>
    <w:rsid w:val="009E5A95"/>
    <w:rsid w:val="00A50DDB"/>
    <w:rsid w:val="00AD62F1"/>
    <w:rsid w:val="00AF7426"/>
    <w:rsid w:val="00B276C5"/>
    <w:rsid w:val="00B31B27"/>
    <w:rsid w:val="00B540A2"/>
    <w:rsid w:val="00B643F7"/>
    <w:rsid w:val="00BB0F6A"/>
    <w:rsid w:val="00C62C42"/>
    <w:rsid w:val="00CB7ED1"/>
    <w:rsid w:val="00D34F11"/>
    <w:rsid w:val="00D4766E"/>
    <w:rsid w:val="00D90966"/>
    <w:rsid w:val="00D951DB"/>
    <w:rsid w:val="00DD4557"/>
    <w:rsid w:val="00E24565"/>
    <w:rsid w:val="00E351DC"/>
    <w:rsid w:val="00E405EA"/>
    <w:rsid w:val="00E64653"/>
    <w:rsid w:val="00E65EEF"/>
    <w:rsid w:val="00EA7585"/>
    <w:rsid w:val="00EA7E86"/>
    <w:rsid w:val="00EC166D"/>
    <w:rsid w:val="00EF5EDC"/>
    <w:rsid w:val="00F26D89"/>
    <w:rsid w:val="00F3142F"/>
    <w:rsid w:val="00F734C1"/>
    <w:rsid w:val="00F84176"/>
    <w:rsid w:val="00FA4CB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05F9C"/>
  </w:style>
  <w:style w:type="character" w:styleId="a7">
    <w:name w:val="Hyperlink"/>
    <w:uiPriority w:val="99"/>
    <w:rsid w:val="00105F9C"/>
    <w:rPr>
      <w:color w:val="0000FF"/>
      <w:u w:val="single"/>
    </w:rPr>
  </w:style>
  <w:style w:type="paragraph" w:customStyle="1" w:styleId="p3">
    <w:name w:val="p3"/>
    <w:rsid w:val="00105F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05F9C"/>
  </w:style>
  <w:style w:type="character" w:styleId="a7">
    <w:name w:val="Hyperlink"/>
    <w:uiPriority w:val="99"/>
    <w:rsid w:val="00105F9C"/>
    <w:rPr>
      <w:color w:val="0000FF"/>
      <w:u w:val="single"/>
    </w:rPr>
  </w:style>
  <w:style w:type="paragraph" w:customStyle="1" w:styleId="p3">
    <w:name w:val="p3"/>
    <w:rsid w:val="00105F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2021-11-30T09:24:00Z</cp:lastPrinted>
  <dcterms:created xsi:type="dcterms:W3CDTF">2021-09-07T03:47:00Z</dcterms:created>
  <dcterms:modified xsi:type="dcterms:W3CDTF">2021-11-30T09:25:00Z</dcterms:modified>
</cp:coreProperties>
</file>