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BE8" w:rsidRPr="00426287" w:rsidRDefault="00DF3BE8" w:rsidP="00DF3BE8">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DF3BE8" w:rsidRPr="00395E8E" w:rsidRDefault="00DF3BE8" w:rsidP="00DF3BE8">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DF3BE8" w:rsidRPr="00426287" w:rsidRDefault="00DF3BE8" w:rsidP="00DF3BE8">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DF3BE8" w:rsidRPr="00395E8E" w:rsidRDefault="00DF3BE8" w:rsidP="00DF3BE8">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DF3BE8">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DF3BE8">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4B3940" w:rsidRDefault="004511AC" w:rsidP="00AF5A17">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7D1C51" w:rsidRPr="007D1C51">
        <w:rPr>
          <w:rFonts w:ascii="Times New Roman" w:hAnsi="Times New Roman" w:cs="Times New Roman"/>
          <w:b/>
          <w:sz w:val="32"/>
        </w:rPr>
        <w:t>для организаторов спортивных мероприятий (соревнований)</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B16950">
        <w:rPr>
          <w:rFonts w:ascii="Times New Roman" w:hAnsi="Times New Roman" w:cs="Times New Roman"/>
          <w:b/>
          <w:sz w:val="32"/>
        </w:rPr>
        <w:t>5</w:t>
      </w:r>
      <w:r w:rsidR="007D1C51">
        <w:rPr>
          <w:rFonts w:ascii="Times New Roman" w:hAnsi="Times New Roman" w:cs="Times New Roman"/>
          <w:b/>
          <w:sz w:val="32"/>
        </w:rPr>
        <w:t>4</w:t>
      </w:r>
      <w:r>
        <w:rPr>
          <w:rFonts w:ascii="Times New Roman" w:hAnsi="Times New Roman" w:cs="Times New Roman"/>
          <w:b/>
          <w:sz w:val="32"/>
        </w:rPr>
        <w:t>-202</w:t>
      </w:r>
      <w:r w:rsidR="00DF3BE8">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1. Общие требования охраны труда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1.1. </w:t>
      </w:r>
      <w:proofErr w:type="gramStart"/>
      <w:r w:rsidRPr="007D1C51">
        <w:rPr>
          <w:rFonts w:ascii="Times New Roman" w:hAnsi="Times New Roman" w:cs="Times New Roman"/>
          <w:sz w:val="24"/>
          <w:szCs w:val="24"/>
        </w:rPr>
        <w:t xml:space="preserve">Настоящая инструкция по охране труда для организаторов спортивных мероприятий (соревнований) </w:t>
      </w:r>
      <w:r w:rsidRPr="007D1C51">
        <w:rPr>
          <w:rFonts w:ascii="Times New Roman" w:hAnsi="Times New Roman" w:cs="Times New Roman"/>
          <w:noProof/>
          <w:sz w:val="24"/>
          <w:szCs w:val="24"/>
          <w:lang w:eastAsia="ru-RU"/>
        </w:rPr>
        <w:drawing>
          <wp:inline distT="0" distB="0" distL="0" distR="0" wp14:anchorId="084D0E89" wp14:editId="0F3360C2">
            <wp:extent cx="10795" cy="31750"/>
            <wp:effectExtent l="0" t="0" r="8255" b="635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31750"/>
                    </a:xfrm>
                    <a:prstGeom prst="rect">
                      <a:avLst/>
                    </a:prstGeom>
                    <a:noFill/>
                    <a:ln>
                      <a:noFill/>
                    </a:ln>
                  </pic:spPr>
                </pic:pic>
              </a:graphicData>
            </a:graphic>
          </wp:inline>
        </w:drawing>
      </w:r>
      <w:r w:rsidRPr="007D1C51">
        <w:rPr>
          <w:rFonts w:ascii="Times New Roman" w:hAnsi="Times New Roman" w:cs="Times New Roman"/>
          <w:sz w:val="24"/>
          <w:szCs w:val="24"/>
        </w:rPr>
        <w:t xml:space="preserve">разработана для школы, ДОУ и лагеря в соответствии с Приказом </w:t>
      </w:r>
      <w:r w:rsidR="00F358EB">
        <w:rPr>
          <w:rFonts w:ascii="Times New Roman" w:hAnsi="Times New Roman" w:cs="Times New Roman"/>
          <w:sz w:val="24"/>
          <w:szCs w:val="24"/>
        </w:rPr>
        <w:t>М</w:t>
      </w:r>
      <w:r w:rsidRPr="007D1C51">
        <w:rPr>
          <w:rFonts w:ascii="Times New Roman" w:hAnsi="Times New Roman" w:cs="Times New Roman"/>
          <w:sz w:val="24"/>
          <w:szCs w:val="24"/>
        </w:rPr>
        <w:t xml:space="preserve">интруда России от 29 октября 2021 года № 772н «Об утверждении основных </w:t>
      </w:r>
      <w:r w:rsidR="00F358EB">
        <w:rPr>
          <w:rFonts w:ascii="Times New Roman" w:hAnsi="Times New Roman" w:cs="Times New Roman"/>
          <w:sz w:val="24"/>
          <w:szCs w:val="24"/>
        </w:rPr>
        <w:t>требо</w:t>
      </w:r>
      <w:r w:rsidRPr="007D1C51">
        <w:rPr>
          <w:rFonts w:ascii="Times New Roman" w:hAnsi="Times New Roman" w:cs="Times New Roman"/>
          <w:sz w:val="24"/>
          <w:szCs w:val="24"/>
        </w:rPr>
        <w:t xml:space="preserve">ваний к порядку разработки и содержанию правил и инструкций по охране труда», с учетом СП 2.43648-20 «Санитарно-эпидемиологические </w:t>
      </w:r>
      <w:r w:rsidR="00F358EB">
        <w:rPr>
          <w:rFonts w:ascii="Times New Roman" w:hAnsi="Times New Roman" w:cs="Times New Roman"/>
          <w:sz w:val="24"/>
          <w:szCs w:val="24"/>
        </w:rPr>
        <w:t>требо</w:t>
      </w:r>
      <w:r w:rsidRPr="007D1C51">
        <w:rPr>
          <w:rFonts w:ascii="Times New Roman" w:hAnsi="Times New Roman" w:cs="Times New Roman"/>
          <w:sz w:val="24"/>
          <w:szCs w:val="24"/>
        </w:rPr>
        <w:t>вания к организациям воспитания и о</w:t>
      </w:r>
      <w:r w:rsidR="00F358EB">
        <w:rPr>
          <w:rFonts w:ascii="Times New Roman" w:hAnsi="Times New Roman" w:cs="Times New Roman"/>
          <w:sz w:val="24"/>
          <w:szCs w:val="24"/>
        </w:rPr>
        <w:t>буч</w:t>
      </w:r>
      <w:r w:rsidRPr="007D1C51">
        <w:rPr>
          <w:rFonts w:ascii="Times New Roman" w:hAnsi="Times New Roman" w:cs="Times New Roman"/>
          <w:sz w:val="24"/>
          <w:szCs w:val="24"/>
        </w:rPr>
        <w:t>ения, отдыха и оздоровления детей и</w:t>
      </w:r>
      <w:proofErr w:type="gramEnd"/>
      <w:r w:rsidRPr="007D1C51">
        <w:rPr>
          <w:rFonts w:ascii="Times New Roman" w:hAnsi="Times New Roman" w:cs="Times New Roman"/>
          <w:sz w:val="24"/>
          <w:szCs w:val="24"/>
        </w:rPr>
        <w:t xml:space="preserve"> молодежи», СанПиН 1.2.3685-21 «Гигиенические нормативы и </w:t>
      </w:r>
      <w:r w:rsidR="00F358EB">
        <w:rPr>
          <w:rFonts w:ascii="Times New Roman" w:hAnsi="Times New Roman" w:cs="Times New Roman"/>
          <w:sz w:val="24"/>
          <w:szCs w:val="24"/>
        </w:rPr>
        <w:t>треб</w:t>
      </w:r>
      <w:r w:rsidRPr="007D1C51">
        <w:rPr>
          <w:rFonts w:ascii="Times New Roman" w:hAnsi="Times New Roman" w:cs="Times New Roman"/>
          <w:sz w:val="24"/>
          <w:szCs w:val="24"/>
        </w:rPr>
        <w:t>ования к обеспечению безопасности и (или) безвредности для человека факторов среды обитания», в соответствии с разделом Х Трудового кодекса Российской Федерации и иными нормативными правовыми актами по охране и безопасности труда.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1.2. Данная инструкция устанавливает требования охраны труда перед началом, во время и по окончании спортивных соревнований (мероприятий), проводимых их организаторами — инструкторами по физической культуре, учителями физкультуры, педагогами дополнительного образования (тренерами), требования охраны труда в аварийных ситуациях, определяет безопасные методы и приемы работ. Инструкция разработана в целях обеспечения безопасности труда и сохранения жизни и здоровья организатора спортивных соревнований при выполнении им своих трудовых обязанностей.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1.3. К проведению спортивных мероприятий (соревнований) и их организации допускаются инструктора по физической культуре, учителя физкультуры, педагоги дополнительного </w:t>
      </w:r>
      <w:proofErr w:type="gramStart"/>
      <w:r w:rsidRPr="007D1C51">
        <w:rPr>
          <w:rFonts w:ascii="Times New Roman" w:hAnsi="Times New Roman" w:cs="Times New Roman"/>
          <w:sz w:val="24"/>
          <w:szCs w:val="24"/>
        </w:rPr>
        <w:t xml:space="preserve">образования (тренера), соответствующие требованиям, касающимся прохождения предварительного (при поступлении на работу) </w:t>
      </w:r>
      <w:r w:rsidRPr="007D1C51">
        <w:rPr>
          <w:rFonts w:ascii="Times New Roman" w:hAnsi="Times New Roman" w:cs="Times New Roman"/>
          <w:noProof/>
          <w:sz w:val="24"/>
          <w:szCs w:val="24"/>
          <w:lang w:eastAsia="ru-RU"/>
        </w:rPr>
        <w:drawing>
          <wp:inline distT="0" distB="0" distL="0" distR="0" wp14:anchorId="4113B4CA" wp14:editId="2C0B79B5">
            <wp:extent cx="74295" cy="63500"/>
            <wp:effectExtent l="0" t="0" r="190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 cy="63500"/>
                    </a:xfrm>
                    <a:prstGeom prst="rect">
                      <a:avLst/>
                    </a:prstGeom>
                    <a:noFill/>
                    <a:ln>
                      <a:noFill/>
                    </a:ln>
                  </pic:spPr>
                </pic:pic>
              </a:graphicData>
            </a:graphic>
          </wp:inline>
        </w:drawing>
      </w:r>
      <w:r w:rsidRPr="007D1C51">
        <w:rPr>
          <w:rFonts w:ascii="Times New Roman" w:hAnsi="Times New Roman" w:cs="Times New Roman"/>
          <w:sz w:val="24"/>
          <w:szCs w:val="24"/>
        </w:rPr>
        <w:t>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 в 5 лет), профессиональной гигиенической подготовки и аттестации (при приеме на работу и далее не реже 1 раза в 2 года), вакцинации, наличия личной медицинской книжки с результатами медицинских обследований и лабораторных исследований</w:t>
      </w:r>
      <w:proofErr w:type="gramEnd"/>
      <w:r w:rsidRPr="007D1C51">
        <w:rPr>
          <w:rFonts w:ascii="Times New Roman" w:hAnsi="Times New Roman" w:cs="Times New Roman"/>
          <w:sz w:val="24"/>
          <w:szCs w:val="24"/>
        </w:rPr>
        <w:t xml:space="preserve">, сведениями о прививках, перенесенных инфекционных заболеваниях, о прохождении профессиональной гигиенической </w:t>
      </w:r>
      <w:r w:rsidR="00F358EB">
        <w:rPr>
          <w:rFonts w:ascii="Times New Roman" w:hAnsi="Times New Roman" w:cs="Times New Roman"/>
          <w:sz w:val="24"/>
          <w:szCs w:val="24"/>
        </w:rPr>
        <w:t>подготовки</w:t>
      </w:r>
      <w:r w:rsidRPr="007D1C51">
        <w:rPr>
          <w:rFonts w:ascii="Times New Roman" w:hAnsi="Times New Roman" w:cs="Times New Roman"/>
          <w:sz w:val="24"/>
          <w:szCs w:val="24"/>
        </w:rPr>
        <w:t xml:space="preserve"> и аттестации с допуском к работе.</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1.4. Организатор спортивных мероприятий должен пройти целевой инструктаж по охране труда, изучить и усвоить безопасные методы и способы выполнения работ при проведении спортивных соревнований, ознакомиться с настоящей инструкцией по охране труда.</w:t>
      </w:r>
    </w:p>
    <w:p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1.5. </w:t>
      </w:r>
      <w:r w:rsidRPr="00F358EB">
        <w:rPr>
          <w:rFonts w:ascii="Times New Roman" w:hAnsi="Times New Roman" w:cs="Times New Roman"/>
          <w:sz w:val="24"/>
          <w:szCs w:val="24"/>
          <w:u w:val="single"/>
        </w:rPr>
        <w:t>Организатор спортивных мер</w:t>
      </w:r>
      <w:r w:rsidR="00F358EB" w:rsidRPr="00F358EB">
        <w:rPr>
          <w:rFonts w:ascii="Times New Roman" w:hAnsi="Times New Roman" w:cs="Times New Roman"/>
          <w:sz w:val="24"/>
          <w:szCs w:val="24"/>
          <w:u w:val="single"/>
        </w:rPr>
        <w:t>опр</w:t>
      </w:r>
      <w:r w:rsidRPr="00F358EB">
        <w:rPr>
          <w:rFonts w:ascii="Times New Roman" w:hAnsi="Times New Roman" w:cs="Times New Roman"/>
          <w:sz w:val="24"/>
          <w:szCs w:val="24"/>
          <w:u w:val="single"/>
        </w:rPr>
        <w:t>ия</w:t>
      </w:r>
      <w:r w:rsidR="00F358EB" w:rsidRPr="00F358EB">
        <w:rPr>
          <w:rFonts w:ascii="Times New Roman" w:hAnsi="Times New Roman" w:cs="Times New Roman"/>
          <w:sz w:val="24"/>
          <w:szCs w:val="24"/>
          <w:u w:val="single"/>
        </w:rPr>
        <w:t>т</w:t>
      </w:r>
      <w:r w:rsidRPr="00F358EB">
        <w:rPr>
          <w:rFonts w:ascii="Times New Roman" w:hAnsi="Times New Roman" w:cs="Times New Roman"/>
          <w:sz w:val="24"/>
          <w:szCs w:val="24"/>
          <w:u w:val="single"/>
        </w:rPr>
        <w:t xml:space="preserve">ий </w:t>
      </w:r>
      <w:r w:rsidR="00F358EB" w:rsidRPr="00F358EB">
        <w:rPr>
          <w:rFonts w:ascii="Times New Roman" w:hAnsi="Times New Roman" w:cs="Times New Roman"/>
          <w:sz w:val="24"/>
          <w:szCs w:val="24"/>
          <w:u w:val="single"/>
        </w:rPr>
        <w:t>(со</w:t>
      </w:r>
      <w:r w:rsidRPr="00F358EB">
        <w:rPr>
          <w:rFonts w:ascii="Times New Roman" w:hAnsi="Times New Roman" w:cs="Times New Roman"/>
          <w:sz w:val="24"/>
          <w:szCs w:val="24"/>
          <w:u w:val="single"/>
        </w:rPr>
        <w:t>ревнований) в целях соблюде</w:t>
      </w:r>
      <w:r w:rsidR="00F358EB" w:rsidRPr="00F358EB">
        <w:rPr>
          <w:rFonts w:ascii="Times New Roman" w:hAnsi="Times New Roman" w:cs="Times New Roman"/>
          <w:sz w:val="24"/>
          <w:szCs w:val="24"/>
          <w:u w:val="single"/>
        </w:rPr>
        <w:t>ния т</w:t>
      </w:r>
      <w:r w:rsidRPr="00F358EB">
        <w:rPr>
          <w:rFonts w:ascii="Times New Roman" w:hAnsi="Times New Roman" w:cs="Times New Roman"/>
          <w:sz w:val="24"/>
          <w:szCs w:val="24"/>
          <w:u w:val="single"/>
        </w:rPr>
        <w:t xml:space="preserve">ребований </w:t>
      </w:r>
      <w:r w:rsidR="00F358EB" w:rsidRPr="00F358EB">
        <w:rPr>
          <w:rFonts w:ascii="Times New Roman" w:hAnsi="Times New Roman" w:cs="Times New Roman"/>
          <w:sz w:val="24"/>
          <w:szCs w:val="24"/>
          <w:u w:val="single"/>
        </w:rPr>
        <w:t>охраны труда</w:t>
      </w:r>
      <w:r w:rsidRPr="00F358EB">
        <w:rPr>
          <w:rFonts w:ascii="Times New Roman" w:hAnsi="Times New Roman" w:cs="Times New Roman"/>
          <w:sz w:val="24"/>
          <w:szCs w:val="24"/>
          <w:u w:val="single"/>
        </w:rPr>
        <w:t xml:space="preserve"> обязан:</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требования охраны труда и производственной санитарии, инструкции по охране труда, охране жизни и здоровья детей;</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обеспечивать режим соблюдения норм и правил по охране труда и пожарной безопасности во время организации спортивных мероприятий и соревнований;</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правила личной гигиены;</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иметь четкое представление об опасных факторах, связанных с выполнением работ по проведению спортивных мероприятий и соревнований, знать основные способы защиты от их воздействия; </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заботиться о личной безопасности и личном здоровье, а также о безопасности участвующих в спортивных мероприятиях;</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знать приемы оказания первой помощи пострадавшим и уметь оперативно оказывать первую помощь; </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знать порядок действий при возникновении пожара или иной чрезвыча</w:t>
      </w:r>
      <w:r w:rsidR="00F358EB">
        <w:rPr>
          <w:rFonts w:ascii="Times New Roman" w:hAnsi="Times New Roman" w:cs="Times New Roman"/>
          <w:sz w:val="24"/>
          <w:szCs w:val="24"/>
        </w:rPr>
        <w:t>й</w:t>
      </w:r>
      <w:r w:rsidRPr="007D1C51">
        <w:rPr>
          <w:rFonts w:ascii="Times New Roman" w:hAnsi="Times New Roman" w:cs="Times New Roman"/>
          <w:sz w:val="24"/>
          <w:szCs w:val="24"/>
        </w:rPr>
        <w:t xml:space="preserve">ной ситуации и эвакуации, сигналы оповещения о пожаре; </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уметь пользоваться первичными средствами пожаротушения (огнетушителями); </w:t>
      </w:r>
    </w:p>
    <w:p w:rsidR="00F358EB"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знать месторасположение аптечки первой помощи; </w:t>
      </w:r>
    </w:p>
    <w:p w:rsidR="007D1C51" w:rsidRPr="007D1C51" w:rsidRDefault="007D1C51" w:rsidP="007D1C51">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Правила внутреннего трудового распорядка, выполнять режим рабочего времени и времени отдыха при выполнении трудовой функции.</w:t>
      </w:r>
    </w:p>
    <w:p w:rsidR="007D1C51" w:rsidRPr="007D1C51" w:rsidRDefault="007D1C51" w:rsidP="007D1C51">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Опасные и (или) вредные факторы, которые могут воздействовать на организатора спортивных соревнований, отсутствуют.</w:t>
      </w:r>
    </w:p>
    <w:p w:rsidR="007D1C51" w:rsidRPr="00F358EB" w:rsidRDefault="007D1C51" w:rsidP="007D1C51">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F358EB">
        <w:rPr>
          <w:rFonts w:ascii="Times New Roman" w:hAnsi="Times New Roman" w:cs="Times New Roman"/>
          <w:sz w:val="24"/>
          <w:szCs w:val="24"/>
          <w:u w:val="single"/>
        </w:rPr>
        <w:t xml:space="preserve">Перечень </w:t>
      </w:r>
      <w:r w:rsidR="00F358EB" w:rsidRPr="00F358EB">
        <w:rPr>
          <w:rFonts w:ascii="Times New Roman" w:hAnsi="Times New Roman" w:cs="Times New Roman"/>
          <w:sz w:val="24"/>
          <w:szCs w:val="24"/>
          <w:u w:val="single"/>
        </w:rPr>
        <w:t>про</w:t>
      </w:r>
      <w:r w:rsidRPr="00F358EB">
        <w:rPr>
          <w:rFonts w:ascii="Times New Roman" w:hAnsi="Times New Roman" w:cs="Times New Roman"/>
          <w:sz w:val="24"/>
          <w:szCs w:val="24"/>
          <w:u w:val="single"/>
        </w:rPr>
        <w:t>фессиональных рисков и опасностей:</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нарушение остроты зрения при недостаточной освещенности спортивного зала; </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7D1C51">
        <w:rPr>
          <w:rFonts w:ascii="Times New Roman" w:hAnsi="Times New Roman" w:cs="Times New Roman"/>
          <w:sz w:val="24"/>
          <w:szCs w:val="24"/>
        </w:rPr>
        <w:t>травмирование</w:t>
      </w:r>
      <w:proofErr w:type="spellEnd"/>
      <w:r w:rsidRPr="007D1C51">
        <w:rPr>
          <w:rFonts w:ascii="Times New Roman" w:hAnsi="Times New Roman" w:cs="Times New Roman"/>
          <w:sz w:val="24"/>
          <w:szCs w:val="24"/>
        </w:rPr>
        <w:t xml:space="preserve"> при демонстрации упражнений; </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7D1C51">
        <w:rPr>
          <w:rFonts w:ascii="Times New Roman" w:hAnsi="Times New Roman" w:cs="Times New Roman"/>
          <w:sz w:val="24"/>
          <w:szCs w:val="24"/>
        </w:rPr>
        <w:t>травмирование</w:t>
      </w:r>
      <w:proofErr w:type="spellEnd"/>
      <w:r w:rsidRPr="007D1C51">
        <w:rPr>
          <w:rFonts w:ascii="Times New Roman" w:hAnsi="Times New Roman" w:cs="Times New Roman"/>
          <w:sz w:val="24"/>
          <w:szCs w:val="24"/>
        </w:rPr>
        <w:t xml:space="preserve"> при неаккуратном обращении детьми со спортивным инвентарем; </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proofErr w:type="spellStart"/>
      <w:r w:rsidRPr="007D1C51">
        <w:rPr>
          <w:rFonts w:ascii="Times New Roman" w:hAnsi="Times New Roman" w:cs="Times New Roman"/>
          <w:sz w:val="24"/>
          <w:szCs w:val="24"/>
        </w:rPr>
        <w:t>травмирование</w:t>
      </w:r>
      <w:proofErr w:type="spellEnd"/>
      <w:r w:rsidRPr="007D1C51">
        <w:rPr>
          <w:rFonts w:ascii="Times New Roman" w:hAnsi="Times New Roman" w:cs="Times New Roman"/>
          <w:sz w:val="24"/>
          <w:szCs w:val="24"/>
        </w:rPr>
        <w:t xml:space="preserve"> при передвижении по влажному полу;</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 xml:space="preserve">поражение электрическим током при прикосновении к электрооборудованию с </w:t>
      </w:r>
      <w:proofErr w:type="gramStart"/>
      <w:r w:rsidRPr="00F358EB">
        <w:rPr>
          <w:rFonts w:ascii="Times New Roman" w:hAnsi="Times New Roman" w:cs="Times New Roman"/>
          <w:sz w:val="24"/>
          <w:szCs w:val="24"/>
        </w:rPr>
        <w:t>открытыми</w:t>
      </w:r>
      <w:proofErr w:type="gramEnd"/>
      <w:r w:rsidRPr="00F358EB">
        <w:rPr>
          <w:rFonts w:ascii="Times New Roman" w:hAnsi="Times New Roman" w:cs="Times New Roman"/>
          <w:sz w:val="24"/>
          <w:szCs w:val="24"/>
        </w:rPr>
        <w:t xml:space="preserve"> токоведущим частям или кабелям питания с нарушенной изоляцией (при включении или выключении электроприборов и</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(или) освещения);</w:t>
      </w:r>
    </w:p>
    <w:p w:rsid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повышенное психоэмоциональное напряжение;</w:t>
      </w:r>
    </w:p>
    <w:p w:rsidR="007D1C51" w:rsidRPr="00F358EB" w:rsidRDefault="007D1C51" w:rsidP="00F358EB">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перенапряжение голосового анализатора.</w:t>
      </w:r>
    </w:p>
    <w:p w:rsidR="007D1C51" w:rsidRPr="007D1C51" w:rsidRDefault="007D1C51" w:rsidP="00F358EB">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В случае </w:t>
      </w:r>
      <w:proofErr w:type="spellStart"/>
      <w:r w:rsidRPr="007D1C51">
        <w:rPr>
          <w:rFonts w:ascii="Times New Roman" w:hAnsi="Times New Roman" w:cs="Times New Roman"/>
          <w:sz w:val="24"/>
          <w:szCs w:val="24"/>
        </w:rPr>
        <w:t>травмирования</w:t>
      </w:r>
      <w:proofErr w:type="spellEnd"/>
      <w:r w:rsidRPr="007D1C51">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При обнаружении повреждений спортивного оборудования и спортивного (игрового) инвентаря исключить их использование на спортивном мероприятии, сообщить заместителю руководителя по административно-хозяйственной работе (завхозу) и не использовать до устранения недостатков.</w:t>
      </w:r>
    </w:p>
    <w:p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Массовые спортивные мероприятия, спортивные соревнования организуются с учетом возраста, физической подготовленности и состояния здоровья детей. Обеспечивается присутствие медицинских работников на спортивных соревнованиях.</w:t>
      </w:r>
    </w:p>
    <w:p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Запрещается проводить спортивные соревнования, находясь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rsidR="007D1C51" w:rsidRPr="007D1C51" w:rsidRDefault="007D1C51" w:rsidP="007D1C51">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proofErr w:type="gramStart"/>
      <w:r w:rsidRPr="007D1C51">
        <w:rPr>
          <w:rFonts w:ascii="Times New Roman" w:hAnsi="Times New Roman" w:cs="Times New Roman"/>
          <w:sz w:val="24"/>
          <w:szCs w:val="24"/>
        </w:rPr>
        <w:t xml:space="preserve">Организатор спортивных соревнований, допустивший нарушение или невыполнение </w:t>
      </w:r>
      <w:r w:rsidRPr="007D1C51">
        <w:rPr>
          <w:rFonts w:ascii="Times New Roman" w:hAnsi="Times New Roman" w:cs="Times New Roman"/>
          <w:noProof/>
          <w:sz w:val="24"/>
          <w:szCs w:val="24"/>
          <w:lang w:eastAsia="ru-RU"/>
        </w:rPr>
        <w:drawing>
          <wp:inline distT="0" distB="0" distL="0" distR="0" wp14:anchorId="7ADABA45" wp14:editId="3428D75D">
            <wp:extent cx="329565" cy="11684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 cy="116840"/>
                    </a:xfrm>
                    <a:prstGeom prst="rect">
                      <a:avLst/>
                    </a:prstGeom>
                    <a:noFill/>
                    <a:ln>
                      <a:noFill/>
                    </a:ln>
                  </pic:spPr>
                </pic:pic>
              </a:graphicData>
            </a:graphic>
          </wp:inline>
        </w:drawing>
      </w:r>
      <w:r w:rsidRPr="007D1C51">
        <w:rPr>
          <w:rFonts w:ascii="Times New Roman" w:hAnsi="Times New Roman" w:cs="Times New Roman"/>
          <w:sz w:val="24"/>
          <w:szCs w:val="24"/>
        </w:rPr>
        <w:t xml:space="preserve">настоящей инструкции по охране труда,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w:t>
      </w:r>
      <w:r w:rsidR="00F358EB">
        <w:rPr>
          <w:rFonts w:ascii="Times New Roman" w:hAnsi="Times New Roman" w:cs="Times New Roman"/>
          <w:sz w:val="24"/>
          <w:szCs w:val="24"/>
        </w:rPr>
        <w:t>требо</w:t>
      </w:r>
      <w:r w:rsidRPr="007D1C51">
        <w:rPr>
          <w:rFonts w:ascii="Times New Roman" w:hAnsi="Times New Roman" w:cs="Times New Roman"/>
          <w:sz w:val="24"/>
          <w:szCs w:val="24"/>
        </w:rPr>
        <w:t>ваний охраны труда, а в зависимости от последствий - и к уголовно</w:t>
      </w:r>
      <w:r w:rsidR="00F358EB">
        <w:rPr>
          <w:rFonts w:ascii="Times New Roman" w:hAnsi="Times New Roman" w:cs="Times New Roman"/>
          <w:sz w:val="24"/>
          <w:szCs w:val="24"/>
        </w:rPr>
        <w:t>й</w:t>
      </w:r>
      <w:r w:rsidRPr="007D1C51">
        <w:rPr>
          <w:rFonts w:ascii="Times New Roman" w:hAnsi="Times New Roman" w:cs="Times New Roman"/>
          <w:sz w:val="24"/>
          <w:szCs w:val="24"/>
        </w:rPr>
        <w:t>; если нарушение повлекло материальный ущерб - к материальной ответств</w:t>
      </w:r>
      <w:r w:rsidR="00F358EB">
        <w:rPr>
          <w:rFonts w:ascii="Times New Roman" w:hAnsi="Times New Roman" w:cs="Times New Roman"/>
          <w:sz w:val="24"/>
          <w:szCs w:val="24"/>
        </w:rPr>
        <w:t>енности в установленном порядке</w:t>
      </w:r>
      <w:r w:rsidRPr="007D1C51">
        <w:rPr>
          <w:rFonts w:ascii="Times New Roman" w:hAnsi="Times New Roman" w:cs="Times New Roman"/>
          <w:sz w:val="24"/>
          <w:szCs w:val="24"/>
        </w:rPr>
        <w:t>.</w:t>
      </w:r>
      <w:proofErr w:type="gramEnd"/>
    </w:p>
    <w:p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2. Требования охраны труда перед началом мероприятия (соревнований)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2.1. Перед проведением спортивных соревнований надеть удобную спортивную одежду и спортивную обувь </w:t>
      </w:r>
      <w:r w:rsidRPr="007D1C51">
        <w:rPr>
          <w:rFonts w:ascii="Times New Roman" w:hAnsi="Times New Roman" w:cs="Times New Roman"/>
          <w:noProof/>
          <w:sz w:val="24"/>
          <w:szCs w:val="24"/>
          <w:lang w:eastAsia="ru-RU"/>
        </w:rPr>
        <w:drawing>
          <wp:inline distT="0" distB="0" distL="0" distR="0" wp14:anchorId="3CD7D17D" wp14:editId="3E8C71EA">
            <wp:extent cx="148590" cy="63500"/>
            <wp:effectExtent l="0" t="0" r="381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 cy="63500"/>
                    </a:xfrm>
                    <a:prstGeom prst="rect">
                      <a:avLst/>
                    </a:prstGeom>
                    <a:noFill/>
                    <a:ln>
                      <a:noFill/>
                    </a:ln>
                  </pic:spPr>
                </pic:pic>
              </a:graphicData>
            </a:graphic>
          </wp:inline>
        </w:drawing>
      </w:r>
      <w:r w:rsidRPr="007D1C51">
        <w:rPr>
          <w:rFonts w:ascii="Times New Roman" w:hAnsi="Times New Roman" w:cs="Times New Roman"/>
          <w:sz w:val="24"/>
          <w:szCs w:val="24"/>
        </w:rPr>
        <w:t>сезону.</w:t>
      </w:r>
    </w:p>
    <w:p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2.2. </w:t>
      </w:r>
      <w:r w:rsidR="00F358EB" w:rsidRPr="00F358EB">
        <w:rPr>
          <w:rFonts w:ascii="Times New Roman" w:hAnsi="Times New Roman" w:cs="Times New Roman"/>
          <w:sz w:val="24"/>
          <w:szCs w:val="24"/>
          <w:u w:val="single"/>
        </w:rPr>
        <w:t xml:space="preserve">Визуально оценить </w:t>
      </w:r>
      <w:r w:rsidRPr="00F358EB">
        <w:rPr>
          <w:rFonts w:ascii="Times New Roman" w:hAnsi="Times New Roman" w:cs="Times New Roman"/>
          <w:sz w:val="24"/>
          <w:szCs w:val="24"/>
          <w:u w:val="single"/>
        </w:rPr>
        <w:t>состояние выключателе</w:t>
      </w:r>
      <w:r w:rsidR="00F358EB" w:rsidRPr="00F358EB">
        <w:rPr>
          <w:rFonts w:ascii="Times New Roman" w:hAnsi="Times New Roman" w:cs="Times New Roman"/>
          <w:sz w:val="24"/>
          <w:szCs w:val="24"/>
          <w:u w:val="single"/>
        </w:rPr>
        <w:t>й</w:t>
      </w:r>
      <w:r w:rsidRPr="00F358EB">
        <w:rPr>
          <w:rFonts w:ascii="Times New Roman" w:hAnsi="Times New Roman" w:cs="Times New Roman"/>
          <w:sz w:val="24"/>
          <w:szCs w:val="24"/>
          <w:u w:val="single"/>
        </w:rPr>
        <w:t>, включить полностью освещение в спортивном зале, раздевалках и убедиться в исправности электрооборудования:</w:t>
      </w:r>
    </w:p>
    <w:p w:rsid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осветительные приборы должны быть исправны, надежно подвешены к потолку, иметь целостную светорассеивающую защитную конструкцию; </w:t>
      </w:r>
    </w:p>
    <w:p w:rsidR="007D1C51" w:rsidRPr="007D1C51"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уровень искусственной освещенности в спортивном (физкультурном) зале должен составлять не менее 200</w:t>
      </w:r>
    </w:p>
    <w:p w:rsidR="007D1C51" w:rsidRP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коммутационные коробки должны быть закрыты крышками, корпуса выключателей и розеток не должны</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иметь трещин и сколов, а также оголенных контактов.</w:t>
      </w:r>
    </w:p>
    <w:p w:rsidR="007D1C51" w:rsidRPr="007D1C51" w:rsidRDefault="007D1C51" w:rsidP="007D1C51">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Проверить окна на наличие трещин и иное нарушение целостности стекол.</w:t>
      </w:r>
    </w:p>
    <w:p w:rsidR="007D1C51" w:rsidRPr="00F358EB" w:rsidRDefault="007D1C51" w:rsidP="007D1C51">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F358EB">
        <w:rPr>
          <w:rFonts w:ascii="Times New Roman" w:hAnsi="Times New Roman" w:cs="Times New Roman"/>
          <w:sz w:val="24"/>
          <w:szCs w:val="24"/>
          <w:u w:val="single"/>
        </w:rPr>
        <w:t>При проведении спортивного мероприятия (соревнования) в спортзале убедиться в наличии надлежащего теплового режима:</w:t>
      </w:r>
    </w:p>
    <w:p w:rsidR="007D1C51" w:rsidRPr="00F358EB"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F358EB">
        <w:rPr>
          <w:rFonts w:ascii="Times New Roman" w:hAnsi="Times New Roman" w:cs="Times New Roman"/>
          <w:sz w:val="24"/>
          <w:szCs w:val="24"/>
        </w:rPr>
        <w:t xml:space="preserve">для детей до 7 лет </w:t>
      </w:r>
      <w:r w:rsidR="00F358EB" w:rsidRPr="00F358EB">
        <w:rPr>
          <w:rFonts w:ascii="Times New Roman" w:hAnsi="Times New Roman" w:cs="Times New Roman"/>
          <w:sz w:val="24"/>
          <w:szCs w:val="24"/>
        </w:rPr>
        <w:t>в</w:t>
      </w:r>
      <w:r w:rsidRPr="00F358EB">
        <w:rPr>
          <w:rFonts w:ascii="Times New Roman" w:hAnsi="Times New Roman" w:cs="Times New Roman"/>
          <w:sz w:val="24"/>
          <w:szCs w:val="24"/>
        </w:rPr>
        <w:t xml:space="preserve"> холодный период года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 xml:space="preserve">- 19-21 </w:t>
      </w:r>
      <w:r w:rsidRPr="00F358EB">
        <w:rPr>
          <w:rFonts w:ascii="Times New Roman" w:hAnsi="Times New Roman" w:cs="Times New Roman"/>
          <w:sz w:val="24"/>
          <w:szCs w:val="24"/>
          <w:vertAlign w:val="superscript"/>
        </w:rPr>
        <w:t>О</w:t>
      </w:r>
      <w:r w:rsidRPr="00F358EB">
        <w:rPr>
          <w:rFonts w:ascii="Times New Roman" w:hAnsi="Times New Roman" w:cs="Times New Roman"/>
          <w:sz w:val="24"/>
          <w:szCs w:val="24"/>
        </w:rPr>
        <w:t xml:space="preserve">С, </w:t>
      </w:r>
      <w:r w:rsidR="00F358EB" w:rsidRPr="00F358EB">
        <w:rPr>
          <w:rFonts w:ascii="Times New Roman" w:hAnsi="Times New Roman" w:cs="Times New Roman"/>
          <w:sz w:val="24"/>
          <w:szCs w:val="24"/>
        </w:rPr>
        <w:t>в</w:t>
      </w:r>
      <w:r w:rsidRPr="00F358EB">
        <w:rPr>
          <w:rFonts w:ascii="Times New Roman" w:hAnsi="Times New Roman" w:cs="Times New Roman"/>
          <w:sz w:val="24"/>
          <w:szCs w:val="24"/>
        </w:rPr>
        <w:t xml:space="preserve"> теплый период года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 xml:space="preserve">- не более 28 </w:t>
      </w:r>
      <w:r w:rsidR="00F358EB" w:rsidRPr="00F358EB">
        <w:rPr>
          <w:rFonts w:ascii="Times New Roman" w:hAnsi="Times New Roman" w:cs="Times New Roman"/>
          <w:sz w:val="24"/>
          <w:szCs w:val="24"/>
          <w:vertAlign w:val="superscript"/>
        </w:rPr>
        <w:t>О</w:t>
      </w:r>
      <w:r w:rsidRPr="00F358EB">
        <w:rPr>
          <w:rFonts w:ascii="Times New Roman" w:hAnsi="Times New Roman" w:cs="Times New Roman"/>
          <w:sz w:val="24"/>
          <w:szCs w:val="24"/>
        </w:rPr>
        <w:t xml:space="preserve">С, </w:t>
      </w:r>
      <w:r w:rsidR="00F358EB" w:rsidRPr="00F358EB">
        <w:rPr>
          <w:rFonts w:ascii="Times New Roman" w:hAnsi="Times New Roman" w:cs="Times New Roman"/>
          <w:sz w:val="24"/>
          <w:szCs w:val="24"/>
        </w:rPr>
        <w:t>нижняя</w:t>
      </w:r>
      <w:r w:rsidRPr="00F358EB">
        <w:rPr>
          <w:rFonts w:ascii="Times New Roman" w:hAnsi="Times New Roman" w:cs="Times New Roman"/>
          <w:sz w:val="24"/>
          <w:szCs w:val="24"/>
        </w:rPr>
        <w:t xml:space="preserve"> граница</w:t>
      </w:r>
      <w:r w:rsidR="00F358EB" w:rsidRPr="00F358EB">
        <w:rPr>
          <w:rFonts w:ascii="Times New Roman" w:hAnsi="Times New Roman" w:cs="Times New Roman"/>
          <w:sz w:val="24"/>
          <w:szCs w:val="24"/>
        </w:rPr>
        <w:t xml:space="preserve"> </w:t>
      </w:r>
      <w:r w:rsidRPr="00F358EB">
        <w:rPr>
          <w:rFonts w:ascii="Times New Roman" w:hAnsi="Times New Roman" w:cs="Times New Roman"/>
          <w:sz w:val="24"/>
          <w:szCs w:val="24"/>
        </w:rPr>
        <w:t>идентична холодному периоду года;</w:t>
      </w:r>
    </w:p>
    <w:p w:rsidR="007D1C51" w:rsidRPr="007D1C51" w:rsidRDefault="007D1C51" w:rsidP="007D1C51">
      <w:pPr>
        <w:numPr>
          <w:ilvl w:val="0"/>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для детей старше 7 лет в холодный период года - 18-20</w:t>
      </w:r>
      <w:r w:rsidRPr="007D1C51">
        <w:rPr>
          <w:rFonts w:ascii="Times New Roman" w:hAnsi="Times New Roman" w:cs="Times New Roman"/>
          <w:sz w:val="24"/>
          <w:szCs w:val="24"/>
          <w:vertAlign w:val="superscript"/>
        </w:rPr>
        <w:t>0</w:t>
      </w:r>
      <w:r w:rsidRPr="007D1C51">
        <w:rPr>
          <w:rFonts w:ascii="Times New Roman" w:hAnsi="Times New Roman" w:cs="Times New Roman"/>
          <w:sz w:val="24"/>
          <w:szCs w:val="24"/>
        </w:rPr>
        <w:t xml:space="preserve">С, в теплый период года - не более 28 </w:t>
      </w:r>
      <w:r w:rsidRPr="007D1C51">
        <w:rPr>
          <w:rFonts w:ascii="Times New Roman" w:hAnsi="Times New Roman" w:cs="Times New Roman"/>
          <w:sz w:val="24"/>
          <w:szCs w:val="24"/>
          <w:vertAlign w:val="superscript"/>
        </w:rPr>
        <w:t>0</w:t>
      </w:r>
      <w:r w:rsidRPr="007D1C51">
        <w:rPr>
          <w:rFonts w:ascii="Times New Roman" w:hAnsi="Times New Roman" w:cs="Times New Roman"/>
          <w:sz w:val="24"/>
          <w:szCs w:val="24"/>
        </w:rPr>
        <w:t>С, нижняя граница идентична холодному периоду года.</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При проведении спортивного мероприятия на </w:t>
      </w:r>
      <w:r w:rsidR="00F358EB">
        <w:rPr>
          <w:rFonts w:ascii="Times New Roman" w:hAnsi="Times New Roman" w:cs="Times New Roman"/>
          <w:sz w:val="24"/>
          <w:szCs w:val="24"/>
        </w:rPr>
        <w:t>спортплощадке</w:t>
      </w:r>
      <w:r w:rsidRPr="007D1C51">
        <w:rPr>
          <w:rFonts w:ascii="Times New Roman" w:hAnsi="Times New Roman" w:cs="Times New Roman"/>
          <w:sz w:val="24"/>
          <w:szCs w:val="24"/>
        </w:rPr>
        <w:t xml:space="preserve"> убедиться в соответствии климатических условий микроклиматическим показателям, при которых проводятся спортивные соревнования на открытом воздухе в холодный период года:</w:t>
      </w:r>
    </w:p>
    <w:p w:rsid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color="000000"/>
        </w:rPr>
      </w:pPr>
      <w:r w:rsidRPr="007D1C51">
        <w:rPr>
          <w:rFonts w:ascii="Times New Roman" w:hAnsi="Times New Roman" w:cs="Times New Roman"/>
          <w:sz w:val="24"/>
          <w:szCs w:val="24"/>
          <w:u w:val="single" w:color="000000"/>
        </w:rPr>
        <w:t>по климатическим зонам:</w:t>
      </w:r>
    </w:p>
    <w:p w:rsidR="009D41E7" w:rsidRPr="007D1C51" w:rsidRDefault="009D41E7"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noProof/>
          <w:sz w:val="24"/>
          <w:szCs w:val="24"/>
          <w:lang w:eastAsia="ru-RU"/>
        </w:rPr>
        <w:drawing>
          <wp:inline distT="0" distB="0" distL="0" distR="0" wp14:anchorId="158290A7" wp14:editId="4CF41ED3">
            <wp:extent cx="6502956" cy="1924493"/>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4222" t="19546" r="22318" b="52311"/>
                    <a:stretch/>
                  </pic:blipFill>
                  <pic:spPr bwMode="auto">
                    <a:xfrm>
                      <a:off x="0" y="0"/>
                      <a:ext cx="6514430" cy="1927889"/>
                    </a:xfrm>
                    <a:prstGeom prst="rect">
                      <a:avLst/>
                    </a:prstGeom>
                    <a:ln>
                      <a:noFill/>
                    </a:ln>
                    <a:extLst>
                      <a:ext uri="{53640926-AAD7-44D8-BBD7-CCE9431645EC}">
                        <a14:shadowObscured xmlns:a14="http://schemas.microsoft.com/office/drawing/2010/main"/>
                      </a:ext>
                    </a:extLst>
                  </pic:spPr>
                </pic:pic>
              </a:graphicData>
            </a:graphic>
          </wp:inline>
        </w:drawing>
      </w:r>
    </w:p>
    <w:p w:rsidR="009D41E7" w:rsidRPr="007D1C51" w:rsidRDefault="009D41E7"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noProof/>
          <w:sz w:val="24"/>
          <w:szCs w:val="24"/>
          <w:lang w:eastAsia="ru-RU"/>
        </w:rPr>
        <w:drawing>
          <wp:inline distT="0" distB="0" distL="0" distR="0" wp14:anchorId="4C4F5B6B" wp14:editId="1B72FEC0">
            <wp:extent cx="6475228" cy="1050744"/>
            <wp:effectExtent l="0" t="0" r="190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4222" t="47028" r="22318" b="37541"/>
                    <a:stretch/>
                  </pic:blipFill>
                  <pic:spPr bwMode="auto">
                    <a:xfrm>
                      <a:off x="0" y="0"/>
                      <a:ext cx="6480175" cy="1051547"/>
                    </a:xfrm>
                    <a:prstGeom prst="rect">
                      <a:avLst/>
                    </a:prstGeom>
                    <a:ln>
                      <a:noFill/>
                    </a:ln>
                    <a:extLst>
                      <a:ext uri="{53640926-AAD7-44D8-BBD7-CCE9431645EC}">
                        <a14:shadowObscured xmlns:a14="http://schemas.microsoft.com/office/drawing/2010/main"/>
                      </a:ext>
                    </a:extLst>
                  </pic:spPr>
                </pic:pic>
              </a:graphicData>
            </a:graphic>
          </wp:inline>
        </w:drawing>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дождливые дни спортивные соревнования и спортивные мероприятия проводятся в спортивном (физкультурном) зале.</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Провести осмотр санитарного состояния спортивного (физкультурного) зала, а также оценить покрытие пола зала, которое не должно быть сырым, иметь дефекты и повреждения.</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Провести осмотр санитарного состояния спортивной площадки, оценить состояние беговых дорожек, спортивной площадки, которые не должны быть сырыми и иметь дефекты. Не допускать наличия на спортивной площадке, беговых дорожках, в прыжковой яме битого стекла, проволоки, камней.</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Произвести сквозное проветривание спортзала в соответствии с показателями продолжительности, указанными в СанПиН 1.2.3685-21, открыв окна и двери.</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Убедиться в свободности выхода из спортивного (физкультурного) зала.</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Убедиться в безопасности рабочего места, проверить на устойчивость и </w:t>
      </w:r>
      <w:proofErr w:type="gramStart"/>
      <w:r w:rsidRPr="007D1C51">
        <w:rPr>
          <w:rFonts w:ascii="Times New Roman" w:hAnsi="Times New Roman" w:cs="Times New Roman"/>
          <w:sz w:val="24"/>
          <w:szCs w:val="24"/>
        </w:rPr>
        <w:t>исправность</w:t>
      </w:r>
      <w:proofErr w:type="gramEnd"/>
      <w:r w:rsidRPr="007D1C51">
        <w:rPr>
          <w:rFonts w:ascii="Times New Roman" w:hAnsi="Times New Roman" w:cs="Times New Roman"/>
          <w:sz w:val="24"/>
          <w:szCs w:val="24"/>
        </w:rPr>
        <w:t xml:space="preserve"> спортивные снаряды и иное спортивное оборудование. При сборке спортивных снарядов соблюдать осторожность.</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Убедиться в целостности и исправности спортивного инвентаря с учётом требований к проводимому спортивному мероприятию.</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Проверить накачку мячей, натяжение волейбольной сетки, крепление баскетбольных щитов и правильность разметки поля, наличие матов и их целостность, прочность креплений спортивных снарядов, канатов.</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Проследить за соблюдением требований к спортивной форме детьми.</w:t>
      </w:r>
    </w:p>
    <w:p w:rsidR="007D1C51" w:rsidRPr="007D1C51" w:rsidRDefault="007D1C51" w:rsidP="007D1C51">
      <w:pPr>
        <w:numPr>
          <w:ilvl w:val="1"/>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Приступать к проведению спортивных мероприятий и соревнований разрешается после выполнения подготовительных мероприятий и устранения всех недостатков и неисправностей.</w:t>
      </w:r>
    </w:p>
    <w:p w:rsidR="007D1C51" w:rsidRPr="007D1C51" w:rsidRDefault="00F358EB"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7D1C51" w:rsidRPr="007D1C51">
        <w:rPr>
          <w:rFonts w:ascii="Times New Roman" w:hAnsi="Times New Roman" w:cs="Times New Roman"/>
          <w:color w:val="auto"/>
          <w:sz w:val="24"/>
          <w:szCs w:val="24"/>
        </w:rPr>
        <w:t>. Требования охраны труда во время мероприятия (соревнований)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3.1. Во время проведения спортивных мероприятий и соревнований соблюдать порядок в спортивном (физкультурном) зале, не загромождать выходы и подходы к первичным средствам пожаротушения.</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3.2. </w:t>
      </w:r>
      <w:proofErr w:type="gramStart"/>
      <w:r w:rsidRPr="007D1C51">
        <w:rPr>
          <w:rFonts w:ascii="Times New Roman" w:hAnsi="Times New Roman" w:cs="Times New Roman"/>
          <w:sz w:val="24"/>
          <w:szCs w:val="24"/>
        </w:rPr>
        <w:t xml:space="preserve">Провести с детьми инструктаж по правилам безопасности при проведении спортивного мероприятия </w:t>
      </w:r>
      <w:r w:rsidRPr="007D1C51">
        <w:rPr>
          <w:rFonts w:ascii="Times New Roman" w:hAnsi="Times New Roman" w:cs="Times New Roman"/>
          <w:noProof/>
          <w:sz w:val="24"/>
          <w:szCs w:val="24"/>
          <w:lang w:eastAsia="ru-RU"/>
        </w:rPr>
        <w:drawing>
          <wp:inline distT="0" distB="0" distL="0" distR="0" wp14:anchorId="25A3CE4A" wp14:editId="182DABC0">
            <wp:extent cx="31750" cy="116840"/>
            <wp:effectExtent l="0" t="0" r="635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0" cy="116840"/>
                    </a:xfrm>
                    <a:prstGeom prst="rect">
                      <a:avLst/>
                    </a:prstGeom>
                    <a:noFill/>
                    <a:ln>
                      <a:noFill/>
                    </a:ln>
                  </pic:spPr>
                </pic:pic>
              </a:graphicData>
            </a:graphic>
          </wp:inline>
        </w:drawing>
      </w:r>
      <w:r w:rsidRPr="007D1C51">
        <w:rPr>
          <w:rFonts w:ascii="Times New Roman" w:hAnsi="Times New Roman" w:cs="Times New Roman"/>
          <w:sz w:val="24"/>
          <w:szCs w:val="24"/>
        </w:rPr>
        <w:t>соревнования), напомнить правила безопасного выполнения упражнений, обозначить опасные факторы.</w:t>
      </w:r>
      <w:proofErr w:type="gramEnd"/>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lastRenderedPageBreak/>
        <w:t>3.3. Поддерживать дисциплину и порядок во время спортивного мероприятия, не разрешать детям самовольно уходить из спортивного зала или спортивной площадки, не оставлять детей одних без контроля.</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3.4. Следить за правильным и безопасным исполнением упражнений детьми, исключать конфликтные ситуации во время соревнований, возможность столкновения детей друг с другом.</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3.5. Строго соблюдать установленные нормы и требования, а также рекомендации медицинского работника по дозировке физической нагрузки для детей.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3.6. Спортивные снаряды и спортивный инвентарь применять только в исправном состоянии, соблюдая правила безопасности и утверждённые методики.</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3.7. При выполнении демонстрационных упражнений соблюдать осторожность, использовать исправные гимнастические маты.</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3.8. Обеспечить необходимую страховку каждому участнику спортивного мероприятия.</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3.9. Строго придерживаться утвержденной программы проводимых спортивных соревнований и спортивных мероприятий.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3.10. При осуществлении детьми игр в футб</w:t>
      </w:r>
      <w:r w:rsidR="00F358EB">
        <w:rPr>
          <w:rFonts w:ascii="Times New Roman" w:hAnsi="Times New Roman" w:cs="Times New Roman"/>
          <w:sz w:val="24"/>
          <w:szCs w:val="24"/>
        </w:rPr>
        <w:t>о</w:t>
      </w:r>
      <w:r w:rsidRPr="007D1C51">
        <w:rPr>
          <w:rFonts w:ascii="Times New Roman" w:hAnsi="Times New Roman" w:cs="Times New Roman"/>
          <w:sz w:val="24"/>
          <w:szCs w:val="24"/>
        </w:rPr>
        <w:t>л, волейбол, баскетбол или иных игр быть внимательным, не отвлекаться посторонними делами.</w:t>
      </w:r>
    </w:p>
    <w:p w:rsidR="007D1C51" w:rsidRPr="007D1C51" w:rsidRDefault="00F358EB" w:rsidP="007D1C51">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1C51" w:rsidRPr="007D1C51">
        <w:rPr>
          <w:rFonts w:ascii="Times New Roman" w:hAnsi="Times New Roman" w:cs="Times New Roman"/>
          <w:sz w:val="24"/>
          <w:szCs w:val="24"/>
        </w:rPr>
        <w:t xml:space="preserve">.11. </w:t>
      </w:r>
      <w:r w:rsidR="007D1C51" w:rsidRPr="00F358EB">
        <w:rPr>
          <w:rFonts w:ascii="Times New Roman" w:hAnsi="Times New Roman" w:cs="Times New Roman"/>
          <w:sz w:val="24"/>
          <w:szCs w:val="24"/>
          <w:u w:val="single"/>
        </w:rPr>
        <w:t>Организатору</w:t>
      </w:r>
      <w:r w:rsidRPr="00F358EB">
        <w:rPr>
          <w:rFonts w:ascii="Times New Roman" w:hAnsi="Times New Roman" w:cs="Times New Roman"/>
          <w:sz w:val="24"/>
          <w:szCs w:val="24"/>
          <w:u w:val="single"/>
        </w:rPr>
        <w:t xml:space="preserve"> п</w:t>
      </w:r>
      <w:r w:rsidR="007D1C51" w:rsidRPr="00F358EB">
        <w:rPr>
          <w:rFonts w:ascii="Times New Roman" w:hAnsi="Times New Roman" w:cs="Times New Roman"/>
          <w:sz w:val="24"/>
          <w:szCs w:val="24"/>
          <w:u w:val="single"/>
        </w:rPr>
        <w:t xml:space="preserve">роведения спортивного </w:t>
      </w:r>
      <w:r w:rsidRPr="00F358EB">
        <w:rPr>
          <w:rFonts w:ascii="Times New Roman" w:hAnsi="Times New Roman" w:cs="Times New Roman"/>
          <w:sz w:val="24"/>
          <w:szCs w:val="24"/>
          <w:u w:val="single"/>
        </w:rPr>
        <w:t>мероприятия запрещается</w:t>
      </w:r>
      <w:r w:rsidR="007D1C51" w:rsidRPr="00F358EB">
        <w:rPr>
          <w:rFonts w:ascii="Times New Roman" w:hAnsi="Times New Roman" w:cs="Times New Roman"/>
          <w:sz w:val="24"/>
          <w:szCs w:val="24"/>
          <w:u w:val="single"/>
        </w:rPr>
        <w:t>:</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допускать к использованию неисправное спортивное оборудование и (или) спортивный инвентарь;</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использование спортивного оборудования и инвентаря не по прямому назначению;</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скапливать неиспользуемое спортивное оборудование и инвентарь в месте непосредственного осуществления соревнований.</w:t>
      </w:r>
    </w:p>
    <w:p w:rsidR="007D1C51" w:rsidRPr="007D1C51" w:rsidRDefault="00F358EB" w:rsidP="007D1C51">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1C51" w:rsidRPr="007D1C51">
        <w:rPr>
          <w:rFonts w:ascii="Times New Roman" w:hAnsi="Times New Roman" w:cs="Times New Roman"/>
          <w:sz w:val="24"/>
          <w:szCs w:val="24"/>
        </w:rPr>
        <w:t>.12. Пр</w:t>
      </w:r>
      <w:r w:rsidR="007D1C51" w:rsidRPr="007D1C51">
        <w:rPr>
          <w:rFonts w:ascii="Times New Roman" w:hAnsi="Times New Roman" w:cs="Times New Roman"/>
          <w:sz w:val="24"/>
          <w:szCs w:val="24"/>
          <w:u w:val="single" w:color="000000"/>
        </w:rPr>
        <w:t>и использовании о</w:t>
      </w:r>
      <w:r w:rsidR="007D1C51" w:rsidRPr="007D1C51">
        <w:rPr>
          <w:rFonts w:ascii="Times New Roman" w:hAnsi="Times New Roman" w:cs="Times New Roman"/>
          <w:sz w:val="24"/>
          <w:szCs w:val="24"/>
        </w:rPr>
        <w:t>р</w:t>
      </w:r>
      <w:r w:rsidR="007D1C51" w:rsidRPr="007D1C51">
        <w:rPr>
          <w:rFonts w:ascii="Times New Roman" w:hAnsi="Times New Roman" w:cs="Times New Roman"/>
          <w:sz w:val="24"/>
          <w:szCs w:val="24"/>
          <w:u w:val="single" w:color="000000"/>
        </w:rPr>
        <w:t>гтехники</w:t>
      </w:r>
      <w:r w:rsidR="007D1C51" w:rsidRPr="007D1C51">
        <w:rPr>
          <w:rFonts w:ascii="Times New Roman" w:hAnsi="Times New Roman" w:cs="Times New Roman"/>
          <w:sz w:val="24"/>
          <w:szCs w:val="24"/>
        </w:rPr>
        <w:t>,</w:t>
      </w:r>
      <w:r>
        <w:rPr>
          <w:rFonts w:ascii="Times New Roman" w:hAnsi="Times New Roman" w:cs="Times New Roman"/>
          <w:sz w:val="24"/>
          <w:szCs w:val="24"/>
        </w:rPr>
        <w:t xml:space="preserve"> </w:t>
      </w:r>
      <w:r w:rsidR="007D1C51" w:rsidRPr="007D1C51">
        <w:rPr>
          <w:rFonts w:ascii="Times New Roman" w:hAnsi="Times New Roman" w:cs="Times New Roman"/>
          <w:sz w:val="24"/>
          <w:szCs w:val="24"/>
        </w:rPr>
        <w:t>музыкальной техники и иных</w:t>
      </w:r>
      <w:r>
        <w:rPr>
          <w:rFonts w:ascii="Times New Roman" w:hAnsi="Times New Roman" w:cs="Times New Roman"/>
          <w:sz w:val="24"/>
          <w:szCs w:val="24"/>
        </w:rPr>
        <w:t xml:space="preserve"> электроприборов запрещается:</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включать в электросеть и отключать от неё электроприборы мокрыми руками;</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нарушать последовательность включения и выключения; </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размещать на электроприборах предметы (бумагу, ткань, вещи и т.п.); </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перемещать включенные в электросеть приборы; </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разбирать включенные в электросеть приборы;</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прикасаться к оголенным или с поврежденной изоляцией проводам и шнурам питания;</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сгибать и защемлять шнуры питания; </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оставлять без присмотра включенные электроприборы.</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3.13. </w:t>
      </w:r>
      <w:r w:rsidRPr="00F358EB">
        <w:rPr>
          <w:rFonts w:ascii="Times New Roman" w:hAnsi="Times New Roman" w:cs="Times New Roman"/>
          <w:sz w:val="24"/>
          <w:szCs w:val="24"/>
          <w:u w:val="single"/>
        </w:rPr>
        <w:t>Организатору спортивного мероприятия (соревнования) необходимо соблюдать правила передвижения в спортзале и на территории:</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во время перемещения быть внимательным и контролировать изменение окружающей обстановки; </w:t>
      </w:r>
    </w:p>
    <w:p w:rsidR="00F358EB"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не проходить ближе 1,5 метра от стен здания образовательной организации; </w:t>
      </w:r>
    </w:p>
    <w:p w:rsidR="007D1C51" w:rsidRPr="007D1C51" w:rsidRDefault="007D1C51" w:rsidP="007D1C51">
      <w:pPr>
        <w:numPr>
          <w:ilvl w:val="0"/>
          <w:numId w:val="15"/>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не наступать на люки.</w:t>
      </w:r>
    </w:p>
    <w:p w:rsidR="007D1C51" w:rsidRPr="007D1C51" w:rsidRDefault="007D1C51" w:rsidP="007D1C51">
      <w:pPr>
        <w:numPr>
          <w:ilvl w:val="1"/>
          <w:numId w:val="16"/>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Соблюдать во время проведения массовых спортивных мероприятий и соревнований настоящую инструкцию по охране труда, иные инструкции по охране труда при выполнении работ со спортивным оборудованием и инвентарем, установленный режим рабочего времени и времени отдыха.</w:t>
      </w:r>
    </w:p>
    <w:p w:rsidR="007D1C51" w:rsidRPr="007D1C51" w:rsidRDefault="007D1C51" w:rsidP="007D1C51">
      <w:pPr>
        <w:numPr>
          <w:ilvl w:val="1"/>
          <w:numId w:val="16"/>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Использование в спортивном (физкультурном) зале ионизаторов воздуха допускается только во время перерывов в соревнованиях и при отсутствии людей в зале.</w:t>
      </w:r>
    </w:p>
    <w:p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4. Требования охраны труда в аварийных ситуациях</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4.1. </w:t>
      </w:r>
      <w:r w:rsidRPr="00F358EB">
        <w:rPr>
          <w:rFonts w:ascii="Times New Roman" w:hAnsi="Times New Roman" w:cs="Times New Roman"/>
          <w:sz w:val="24"/>
          <w:szCs w:val="24"/>
          <w:u w:val="single"/>
        </w:rPr>
        <w:t>Перечень основных возможных аварий и авари</w:t>
      </w:r>
      <w:r w:rsidR="00F358EB" w:rsidRPr="00F358EB">
        <w:rPr>
          <w:rFonts w:ascii="Times New Roman" w:hAnsi="Times New Roman" w:cs="Times New Roman"/>
          <w:sz w:val="24"/>
          <w:szCs w:val="24"/>
          <w:u w:val="single"/>
        </w:rPr>
        <w:t>й</w:t>
      </w:r>
      <w:r w:rsidRPr="00F358EB">
        <w:rPr>
          <w:rFonts w:ascii="Times New Roman" w:hAnsi="Times New Roman" w:cs="Times New Roman"/>
          <w:sz w:val="24"/>
          <w:szCs w:val="24"/>
          <w:u w:val="single"/>
        </w:rPr>
        <w:t>ных ситу</w:t>
      </w:r>
      <w:r w:rsidR="00F358EB" w:rsidRPr="00F358EB">
        <w:rPr>
          <w:rFonts w:ascii="Times New Roman" w:hAnsi="Times New Roman" w:cs="Times New Roman"/>
          <w:sz w:val="24"/>
          <w:szCs w:val="24"/>
          <w:u w:val="single"/>
        </w:rPr>
        <w:t>а</w:t>
      </w:r>
      <w:r w:rsidRPr="00F358EB">
        <w:rPr>
          <w:rFonts w:ascii="Times New Roman" w:hAnsi="Times New Roman" w:cs="Times New Roman"/>
          <w:sz w:val="24"/>
          <w:szCs w:val="24"/>
          <w:u w:val="single"/>
        </w:rPr>
        <w:t>ций,</w:t>
      </w:r>
      <w:r w:rsidR="00F358EB" w:rsidRPr="00F358EB">
        <w:rPr>
          <w:rFonts w:ascii="Times New Roman" w:hAnsi="Times New Roman" w:cs="Times New Roman"/>
          <w:sz w:val="24"/>
          <w:szCs w:val="24"/>
          <w:u w:val="single"/>
        </w:rPr>
        <w:t xml:space="preserve"> п</w:t>
      </w:r>
      <w:r w:rsidRPr="00F358EB">
        <w:rPr>
          <w:rFonts w:ascii="Times New Roman" w:hAnsi="Times New Roman" w:cs="Times New Roman"/>
          <w:sz w:val="24"/>
          <w:szCs w:val="24"/>
          <w:u w:val="single"/>
        </w:rPr>
        <w:t>ричины их вызывающие:</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техническая неисправность спортивных снарядов вследствие износа; </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пожар, возгорание, задымление, поражение электрическим током, вследствие неисправности </w:t>
      </w:r>
      <w:r w:rsidR="00F358EB">
        <w:rPr>
          <w:rFonts w:ascii="Times New Roman" w:hAnsi="Times New Roman" w:cs="Times New Roman"/>
          <w:sz w:val="24"/>
          <w:szCs w:val="24"/>
        </w:rPr>
        <w:t>эл</w:t>
      </w:r>
      <w:r w:rsidRPr="007D1C51">
        <w:rPr>
          <w:rFonts w:ascii="Times New Roman" w:hAnsi="Times New Roman" w:cs="Times New Roman"/>
          <w:sz w:val="24"/>
          <w:szCs w:val="24"/>
        </w:rPr>
        <w:t>ектрооборудования в спортивном зале (физкультурном зале)</w:t>
      </w:r>
      <w:r w:rsidR="00F358EB">
        <w:rPr>
          <w:rFonts w:ascii="Times New Roman" w:hAnsi="Times New Roman" w:cs="Times New Roman"/>
          <w:sz w:val="24"/>
          <w:szCs w:val="24"/>
        </w:rPr>
        <w:t>;</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ухудшение погодных условий; </w:t>
      </w:r>
    </w:p>
    <w:p w:rsidR="007D1C51" w:rsidRPr="007D1C51"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террористический акт или угроза его совершения.</w:t>
      </w:r>
    </w:p>
    <w:p w:rsidR="007D1C51" w:rsidRPr="00F358EB" w:rsidRDefault="007D1C51" w:rsidP="007D1C51">
      <w:pPr>
        <w:tabs>
          <w:tab w:val="left" w:pos="284"/>
          <w:tab w:val="left" w:pos="426"/>
          <w:tab w:val="left" w:pos="567"/>
        </w:tabs>
        <w:spacing w:after="0" w:line="240" w:lineRule="auto"/>
        <w:jc w:val="both"/>
        <w:rPr>
          <w:rFonts w:ascii="Times New Roman" w:hAnsi="Times New Roman" w:cs="Times New Roman"/>
          <w:sz w:val="24"/>
          <w:szCs w:val="24"/>
          <w:u w:val="single"/>
        </w:rPr>
      </w:pPr>
      <w:r w:rsidRPr="007D1C51">
        <w:rPr>
          <w:rFonts w:ascii="Times New Roman" w:hAnsi="Times New Roman" w:cs="Times New Roman"/>
          <w:sz w:val="24"/>
          <w:szCs w:val="24"/>
        </w:rPr>
        <w:t xml:space="preserve">4.2. </w:t>
      </w:r>
      <w:r w:rsidRPr="00F358EB">
        <w:rPr>
          <w:rFonts w:ascii="Times New Roman" w:hAnsi="Times New Roman" w:cs="Times New Roman"/>
          <w:sz w:val="24"/>
          <w:szCs w:val="24"/>
          <w:u w:val="single"/>
        </w:rPr>
        <w:t xml:space="preserve">Организатор спортивных соревнований обязан немедленно известить непосредственного </w:t>
      </w:r>
      <w:r w:rsidR="00F358EB" w:rsidRPr="00F358EB">
        <w:rPr>
          <w:rFonts w:ascii="Times New Roman" w:hAnsi="Times New Roman" w:cs="Times New Roman"/>
          <w:sz w:val="24"/>
          <w:szCs w:val="24"/>
          <w:u w:val="single"/>
        </w:rPr>
        <w:t>руководителя</w:t>
      </w:r>
      <w:r w:rsidRPr="00F358EB">
        <w:rPr>
          <w:rFonts w:ascii="Times New Roman" w:hAnsi="Times New Roman" w:cs="Times New Roman"/>
          <w:sz w:val="24"/>
          <w:szCs w:val="24"/>
          <w:u w:val="single"/>
        </w:rPr>
        <w:t>:</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о любой ситуации, угрожающей жизни и здоровью детей и сотрудников;</w:t>
      </w:r>
    </w:p>
    <w:p w:rsidR="00F358EB"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о произошедшем несчастном случае; </w:t>
      </w:r>
    </w:p>
    <w:p w:rsidR="007D1C51" w:rsidRPr="007D1C51" w:rsidRDefault="007D1C51" w:rsidP="007D1C51">
      <w:pPr>
        <w:numPr>
          <w:ilvl w:val="0"/>
          <w:numId w:val="17"/>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lastRenderedPageBreak/>
        <w:t>об ухудшении состояния своего здоровья, в том числе о проявлении признаков острого профессионального заболевания (отравления)</w:t>
      </w:r>
      <w:r w:rsidRPr="007D1C51">
        <w:rPr>
          <w:rFonts w:ascii="Times New Roman" w:hAnsi="Times New Roman" w:cs="Times New Roman"/>
          <w:noProof/>
          <w:sz w:val="24"/>
          <w:szCs w:val="24"/>
          <w:lang w:eastAsia="ru-RU"/>
        </w:rPr>
        <w:drawing>
          <wp:inline distT="0" distB="0" distL="0" distR="0" wp14:anchorId="470F8986" wp14:editId="3A1BC56D">
            <wp:extent cx="10795" cy="1079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возникновения технической неисправности спортивных снарядов, спортивного инвентаря организатор спортивного мероприятия должен остановить соревнования, изъять данное оборудование или ограничить к нему доступ, и не использовать его до полного устранения неисправностей и получения разрешения заместителя руководителя по административно-хозяйственной работе.</w:t>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 xml:space="preserve">При изменении метеорологической ситуации (дождь, снег, резкое похолодание, порывы ветра), нарушении санитарно-гигиенических норм на спортивной площадке организатор спортивного мероприятия должен остановить соревнования, при наличии возможностей - перенести мероприятие </w:t>
      </w:r>
      <w:proofErr w:type="gramStart"/>
      <w:r w:rsidRPr="007D1C51">
        <w:rPr>
          <w:rFonts w:ascii="Times New Roman" w:hAnsi="Times New Roman" w:cs="Times New Roman"/>
          <w:sz w:val="24"/>
          <w:szCs w:val="24"/>
        </w:rPr>
        <w:t>в</w:t>
      </w:r>
      <w:proofErr w:type="gramEnd"/>
      <w:r w:rsidRPr="007D1C51">
        <w:rPr>
          <w:rFonts w:ascii="Times New Roman" w:hAnsi="Times New Roman" w:cs="Times New Roman"/>
          <w:sz w:val="24"/>
          <w:szCs w:val="24"/>
        </w:rPr>
        <w:t xml:space="preserve"> спортивный (физкультурный)</w:t>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появления задымления или возгорания в спортивном (физкультурном) зале, инструкторской, инвентарной (снарядной) организатор спортивного мероприятия обязан немедленно прекратить соревнования, вывести детей из спортивного зала — опасной зоны, вызвать пожарную охрану по телефону 01 (101), оповестить голосом о пожаре и вручную задействовать АПС, сообщить прямому руководителю (при отсутствии — иному должностному лицу).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получения травмы или плохого самочувствия организатор спортивного мероприятия обязан прекратить соревнования, позвать на помощь, воспользоваться аптечкой первой помощи, поставить в известность прямого руководителя (при отсутствии иное должностное лицо) и обратиться в медицинский пункт. При плохом самочувствии или получении травмы иным работником или ребенком необходимо оказать ему первую помощь. Позвать медицинского работника образовательной организации, находящегося на спортивном соревновании, при необходимости, вызвать скорую медицинскую помощь по телефону 03 (103) и сообщить о происшествии прямому руководителю.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rsidR="007D1C51" w:rsidRPr="007D1C51" w:rsidRDefault="007D1C51" w:rsidP="007D1C51">
      <w:pPr>
        <w:numPr>
          <w:ilvl w:val="1"/>
          <w:numId w:val="18"/>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7D1C51" w:rsidRPr="007D1C51" w:rsidRDefault="007D1C51" w:rsidP="007D1C51">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7D1C51">
        <w:rPr>
          <w:rFonts w:ascii="Times New Roman" w:hAnsi="Times New Roman" w:cs="Times New Roman"/>
          <w:color w:val="auto"/>
          <w:sz w:val="24"/>
          <w:szCs w:val="24"/>
        </w:rPr>
        <w:t>5. Требования охраны труда по окончании мероприятия (соревнований)</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 xml:space="preserve">5.1. Огласить результаты соревнований. Собрать у детей спортивный инвентарь: проверить на целостность и разместить в </w:t>
      </w:r>
      <w:proofErr w:type="gramStart"/>
      <w:r w:rsidRPr="007D1C51">
        <w:rPr>
          <w:rFonts w:ascii="Times New Roman" w:hAnsi="Times New Roman" w:cs="Times New Roman"/>
          <w:sz w:val="24"/>
          <w:szCs w:val="24"/>
        </w:rPr>
        <w:t>инвентарной</w:t>
      </w:r>
      <w:proofErr w:type="gramEnd"/>
      <w:r w:rsidRPr="007D1C51">
        <w:rPr>
          <w:rFonts w:ascii="Times New Roman" w:hAnsi="Times New Roman" w:cs="Times New Roman"/>
          <w:sz w:val="24"/>
          <w:szCs w:val="24"/>
        </w:rPr>
        <w:t>.</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5.2. Провести осмотр санитарного состояния спортивного зала, спортивной площадки.</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5.3. При использовании ямы для прыжков закрыть её полимерной шленкой или иными защитными приспособлениями во избежание загрязнения песка.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5.4. Убедиться в свободности выходов из спортивного (физкультурного) зала.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5.5. Провести сквозное проветривание спортивного (физкультурного) зала.</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5.6. Отключить оргтехнику в инструкторской (тренерской) комнате и другие имеющиеся электроприборы от электросети.</w:t>
      </w:r>
    </w:p>
    <w:p w:rsidR="007D1C51" w:rsidRPr="007D1C51" w:rsidRDefault="007D1C51" w:rsidP="007D1C51">
      <w:pPr>
        <w:tabs>
          <w:tab w:val="left" w:pos="284"/>
          <w:tab w:val="left" w:pos="426"/>
          <w:tab w:val="left" w:pos="567"/>
        </w:tabs>
        <w:spacing w:after="0" w:line="240" w:lineRule="auto"/>
        <w:jc w:val="both"/>
        <w:rPr>
          <w:rFonts w:ascii="Times New Roman" w:hAnsi="Times New Roman" w:cs="Times New Roman"/>
          <w:sz w:val="24"/>
          <w:szCs w:val="24"/>
        </w:rPr>
      </w:pPr>
      <w:r w:rsidRPr="007D1C51">
        <w:rPr>
          <w:rFonts w:ascii="Times New Roman" w:hAnsi="Times New Roman" w:cs="Times New Roman"/>
          <w:sz w:val="24"/>
          <w:szCs w:val="24"/>
        </w:rPr>
        <w:t>5.7. Удостовериться в противопожарной безопасности спортивного (физкультурного) зала, инвентарной (снарядной), инструкторской. Удостовериться, что противопожарные правила в помещениях соблюдены, огнетушители находятся в установленных местах. При окончании срока эксплуатации огнетушителя передать его лицу, ответственному за пожарную безопасность, для последующей перезарядки. Проконтролировать установку нового огнетушителя.</w:t>
      </w:r>
    </w:p>
    <w:p w:rsidR="007D1C51" w:rsidRPr="007D1C51" w:rsidRDefault="00D64BD0" w:rsidP="00D64BD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D1C51" w:rsidRPr="007D1C51">
        <w:rPr>
          <w:rFonts w:ascii="Times New Roman" w:hAnsi="Times New Roman" w:cs="Times New Roman"/>
          <w:sz w:val="24"/>
          <w:szCs w:val="24"/>
        </w:rPr>
        <w:t>.</w:t>
      </w:r>
      <w:r>
        <w:rPr>
          <w:rFonts w:ascii="Times New Roman" w:hAnsi="Times New Roman" w:cs="Times New Roman"/>
          <w:sz w:val="24"/>
          <w:szCs w:val="24"/>
        </w:rPr>
        <w:t>8</w:t>
      </w:r>
      <w:r w:rsidR="007D1C51" w:rsidRPr="007D1C51">
        <w:rPr>
          <w:rFonts w:ascii="Times New Roman" w:hAnsi="Times New Roman" w:cs="Times New Roman"/>
          <w:sz w:val="24"/>
          <w:szCs w:val="24"/>
        </w:rPr>
        <w:t>. Проконтролировать проведение влажной уборки, обработку спортивного инвентаря и матов с использованием мыльно-содового раствора, а также вынос мусора из помещений.</w:t>
      </w:r>
    </w:p>
    <w:p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Закрыть окна, вымыть руки, перекрыть воду и выключить свет.</w:t>
      </w:r>
    </w:p>
    <w:p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Известить непосредственного руководителя о недостатках, влияющих на безопасность труда, обнаруженных во время работы.</w:t>
      </w:r>
    </w:p>
    <w:p w:rsidR="007D1C51" w:rsidRPr="007D1C51" w:rsidRDefault="007D1C51" w:rsidP="007D1C51">
      <w:pPr>
        <w:numPr>
          <w:ilvl w:val="1"/>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7D1C51">
        <w:rPr>
          <w:rFonts w:ascii="Times New Roman" w:hAnsi="Times New Roman" w:cs="Times New Roman"/>
          <w:sz w:val="24"/>
          <w:szCs w:val="24"/>
        </w:rPr>
        <w:t>При отсутствии недостатков закрыть спортивный (физкультурный) зал на ключ.</w:t>
      </w:r>
    </w:p>
    <w:p w:rsidR="004511AC" w:rsidRPr="007D1C51" w:rsidRDefault="004511AC" w:rsidP="007D1C51">
      <w:pPr>
        <w:tabs>
          <w:tab w:val="left" w:pos="284"/>
          <w:tab w:val="left" w:pos="426"/>
          <w:tab w:val="left" w:pos="567"/>
        </w:tabs>
        <w:spacing w:after="0" w:line="240" w:lineRule="auto"/>
        <w:jc w:val="both"/>
        <w:rPr>
          <w:rFonts w:ascii="Times New Roman" w:eastAsia="Times New Roman" w:hAnsi="Times New Roman" w:cs="Times New Roman"/>
          <w:b/>
          <w:sz w:val="24"/>
          <w:szCs w:val="24"/>
          <w:lang w:eastAsia="ru-RU"/>
        </w:rPr>
      </w:pPr>
      <w:r w:rsidRPr="007D1C51">
        <w:rPr>
          <w:rFonts w:ascii="Times New Roman" w:eastAsia="Times New Roman" w:hAnsi="Times New Roman" w:cs="Times New Roman"/>
          <w:b/>
          <w:sz w:val="24"/>
          <w:szCs w:val="24"/>
          <w:lang w:eastAsia="ru-RU"/>
        </w:rPr>
        <w:t xml:space="preserve">6. Заключительные положения инструкции </w:t>
      </w:r>
      <w:r w:rsidR="00870BDF" w:rsidRPr="007D1C51">
        <w:rPr>
          <w:rFonts w:ascii="Times New Roman" w:hAnsi="Times New Roman" w:cs="Times New Roman"/>
          <w:b/>
          <w:sz w:val="24"/>
          <w:szCs w:val="24"/>
        </w:rPr>
        <w:t xml:space="preserve">по охране труда </w:t>
      </w:r>
      <w:r w:rsidR="00D64BD0" w:rsidRPr="00D64BD0">
        <w:rPr>
          <w:rFonts w:ascii="Times New Roman" w:hAnsi="Times New Roman" w:cs="Times New Roman"/>
          <w:b/>
          <w:sz w:val="24"/>
          <w:szCs w:val="24"/>
        </w:rPr>
        <w:t>для организаторов спортивных мероприятий (соревнований)</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6.1. Проверка и пересмотр настоящей инструкции по охране труда проводится не реже одного раза в 5 лет.</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006012E6" w:rsidRPr="006012E6">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4511AC" w:rsidRPr="00F87346" w:rsidRDefault="004511AC" w:rsidP="00AF5A17">
      <w:pPr>
        <w:shd w:val="clear" w:color="auto" w:fill="FFFFFF"/>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Pr="00F87346">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D64BD0" w:rsidRPr="00D64BD0">
        <w:rPr>
          <w:rFonts w:ascii="Times New Roman" w:hAnsi="Times New Roman" w:cs="Times New Roman"/>
          <w:sz w:val="24"/>
          <w:szCs w:val="24"/>
        </w:rPr>
        <w:t>для организаторов спортивных мероприятий (соревнований)</w:t>
      </w:r>
      <w:r w:rsidR="00D64BD0">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roofErr w:type="gramEnd"/>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6.4. Ответственность за своевременное внесение необходимых изменений и дополнений, а также 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 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F5A17">
      <w:footerReference w:type="even" r:id="rId15"/>
      <w:footerReference w:type="default" r:id="rId16"/>
      <w:footerReference w:type="first" r:id="rId1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DF3BE8">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1F41F3C2" wp14:editId="40311113">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3568D733" wp14:editId="12149C71">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52" style="width:3.35pt;height:3.35pt" coordsize="" o:spt="100" o:bullet="t" adj="0,,0" path="" stroked="f">
        <v:stroke joinstyle="miter"/>
        <v:imagedata r:id="rId1" o:title="image20"/>
        <v:formulas/>
        <v:path o:connecttype="segments"/>
      </v:shape>
    </w:pict>
  </w:numPicBullet>
  <w:abstractNum w:abstractNumId="0">
    <w:nsid w:val="01985455"/>
    <w:multiLevelType w:val="hybridMultilevel"/>
    <w:tmpl w:val="45F6495C"/>
    <w:lvl w:ilvl="0" w:tplc="04190001">
      <w:start w:val="1"/>
      <w:numFmt w:val="bullet"/>
      <w:lvlText w:val=""/>
      <w:lvlJc w:val="left"/>
      <w:pPr>
        <w:ind w:left="2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D16471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7A925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6680E">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AA98E">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C808A">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10C51A">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962A14">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5A0A68">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9F3532A"/>
    <w:multiLevelType w:val="multilevel"/>
    <w:tmpl w:val="6470A38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6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EC22DC0"/>
    <w:multiLevelType w:val="multilevel"/>
    <w:tmpl w:val="93046BB6"/>
    <w:lvl w:ilvl="0">
      <w:start w:val="4"/>
      <w:numFmt w:val="decimal"/>
      <w:lvlText w:val="%1."/>
      <w:lvlJc w:val="left"/>
      <w:pPr>
        <w:ind w:left="27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EFE2851"/>
    <w:multiLevelType w:val="multilevel"/>
    <w:tmpl w:val="48C0425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86561E3"/>
    <w:multiLevelType w:val="multilevel"/>
    <w:tmpl w:val="34B8E394"/>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B1215E7"/>
    <w:multiLevelType w:val="hybridMultilevel"/>
    <w:tmpl w:val="0D2A705A"/>
    <w:lvl w:ilvl="0" w:tplc="04190001">
      <w:start w:val="1"/>
      <w:numFmt w:val="bullet"/>
      <w:lvlText w:val=""/>
      <w:lvlJc w:val="left"/>
      <w:pPr>
        <w:ind w:left="2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51C4236">
      <w:start w:val="1"/>
      <w:numFmt w:val="bullet"/>
      <w:lvlText w:val="o"/>
      <w:lvlJc w:val="left"/>
      <w:pPr>
        <w:ind w:left="1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F78">
      <w:start w:val="1"/>
      <w:numFmt w:val="bullet"/>
      <w:lvlText w:val="▪"/>
      <w:lvlJc w:val="left"/>
      <w:pPr>
        <w:ind w:left="2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04596">
      <w:start w:val="1"/>
      <w:numFmt w:val="bullet"/>
      <w:lvlText w:val="•"/>
      <w:lvlJc w:val="left"/>
      <w:pPr>
        <w:ind w:left="2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48FF8">
      <w:start w:val="1"/>
      <w:numFmt w:val="bullet"/>
      <w:lvlText w:val="o"/>
      <w:lvlJc w:val="left"/>
      <w:pPr>
        <w:ind w:left="3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064F8">
      <w:start w:val="1"/>
      <w:numFmt w:val="bullet"/>
      <w:lvlText w:val="▪"/>
      <w:lvlJc w:val="left"/>
      <w:pPr>
        <w:ind w:left="4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0D624">
      <w:start w:val="1"/>
      <w:numFmt w:val="bullet"/>
      <w:lvlText w:val="•"/>
      <w:lvlJc w:val="left"/>
      <w:pPr>
        <w:ind w:left="5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524A">
      <w:start w:val="1"/>
      <w:numFmt w:val="bullet"/>
      <w:lvlText w:val="o"/>
      <w:lvlJc w:val="left"/>
      <w:pPr>
        <w:ind w:left="5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4077E">
      <w:start w:val="1"/>
      <w:numFmt w:val="bullet"/>
      <w:lvlText w:val="▪"/>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A2432B4"/>
    <w:multiLevelType w:val="hybridMultilevel"/>
    <w:tmpl w:val="48566C1C"/>
    <w:lvl w:ilvl="0" w:tplc="04190001">
      <w:start w:val="1"/>
      <w:numFmt w:val="bullet"/>
      <w:lvlText w:val=""/>
      <w:lvlJc w:val="left"/>
      <w:pPr>
        <w:ind w:left="4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204766">
      <w:start w:val="1"/>
      <w:numFmt w:val="bullet"/>
      <w:lvlText w:val="o"/>
      <w:lvlJc w:val="left"/>
      <w:pPr>
        <w:ind w:left="1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005EE0">
      <w:start w:val="1"/>
      <w:numFmt w:val="bullet"/>
      <w:lvlText w:val="▪"/>
      <w:lvlJc w:val="left"/>
      <w:pPr>
        <w:ind w:left="2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F8C7E2">
      <w:start w:val="1"/>
      <w:numFmt w:val="bullet"/>
      <w:lvlText w:val="•"/>
      <w:lvlJc w:val="left"/>
      <w:pPr>
        <w:ind w:left="2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CBA04">
      <w:start w:val="1"/>
      <w:numFmt w:val="bullet"/>
      <w:lvlText w:val="o"/>
      <w:lvlJc w:val="left"/>
      <w:pPr>
        <w:ind w:left="3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62B7C2">
      <w:start w:val="1"/>
      <w:numFmt w:val="bullet"/>
      <w:lvlText w:val="▪"/>
      <w:lvlJc w:val="left"/>
      <w:pPr>
        <w:ind w:left="4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5CD5D2">
      <w:start w:val="1"/>
      <w:numFmt w:val="bullet"/>
      <w:lvlText w:val="•"/>
      <w:lvlJc w:val="left"/>
      <w:pPr>
        <w:ind w:left="5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65DF4">
      <w:start w:val="1"/>
      <w:numFmt w:val="bullet"/>
      <w:lvlText w:val="o"/>
      <w:lvlJc w:val="left"/>
      <w:pPr>
        <w:ind w:left="5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BE2F18">
      <w:start w:val="1"/>
      <w:numFmt w:val="bullet"/>
      <w:lvlText w:val="▪"/>
      <w:lvlJc w:val="left"/>
      <w:pPr>
        <w:ind w:left="6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408319B5"/>
    <w:multiLevelType w:val="multilevel"/>
    <w:tmpl w:val="5A14263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F343735"/>
    <w:multiLevelType w:val="hybridMultilevel"/>
    <w:tmpl w:val="30D6C7A8"/>
    <w:lvl w:ilvl="0" w:tplc="0804CEAA">
      <w:start w:val="1"/>
      <w:numFmt w:val="bullet"/>
      <w:lvlText w:val="•"/>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680A0">
      <w:start w:val="1"/>
      <w:numFmt w:val="bullet"/>
      <w:lvlText w:val="o"/>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44FBC">
      <w:start w:val="1"/>
      <w:numFmt w:val="bullet"/>
      <w:lvlText w:val="▪"/>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E492C">
      <w:start w:val="1"/>
      <w:numFmt w:val="bullet"/>
      <w:lvlText w:val="•"/>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89FA2">
      <w:start w:val="1"/>
      <w:numFmt w:val="bullet"/>
      <w:lvlText w:val="o"/>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C2A94">
      <w:start w:val="1"/>
      <w:numFmt w:val="bullet"/>
      <w:lvlText w:val="▪"/>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F946">
      <w:start w:val="1"/>
      <w:numFmt w:val="bullet"/>
      <w:lvlText w:val="•"/>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05BC0">
      <w:start w:val="1"/>
      <w:numFmt w:val="bullet"/>
      <w:lvlText w:val="o"/>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985C3E">
      <w:start w:val="1"/>
      <w:numFmt w:val="bullet"/>
      <w:lvlText w:val="▪"/>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FD15617"/>
    <w:multiLevelType w:val="multilevel"/>
    <w:tmpl w:val="F1609C1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566B1F84"/>
    <w:multiLevelType w:val="hybridMultilevel"/>
    <w:tmpl w:val="284C383A"/>
    <w:lvl w:ilvl="0" w:tplc="04190001">
      <w:start w:val="1"/>
      <w:numFmt w:val="bullet"/>
      <w:lvlText w:val=""/>
      <w:lvlJc w:val="left"/>
      <w:pPr>
        <w:ind w:left="3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D98CE06">
      <w:start w:val="1"/>
      <w:numFmt w:val="bullet"/>
      <w:lvlText w:val="o"/>
      <w:lvlJc w:val="left"/>
      <w:pPr>
        <w:ind w:left="1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38D00C">
      <w:start w:val="1"/>
      <w:numFmt w:val="bullet"/>
      <w:lvlText w:val="▪"/>
      <w:lvlJc w:val="left"/>
      <w:pPr>
        <w:ind w:left="2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495F4">
      <w:start w:val="1"/>
      <w:numFmt w:val="bullet"/>
      <w:lvlText w:val="•"/>
      <w:lvlJc w:val="left"/>
      <w:pPr>
        <w:ind w:left="2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4458A">
      <w:start w:val="1"/>
      <w:numFmt w:val="bullet"/>
      <w:lvlText w:val="o"/>
      <w:lvlJc w:val="left"/>
      <w:pPr>
        <w:ind w:left="3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884">
      <w:start w:val="1"/>
      <w:numFmt w:val="bullet"/>
      <w:lvlText w:val="▪"/>
      <w:lvlJc w:val="left"/>
      <w:pPr>
        <w:ind w:left="4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5E3C82">
      <w:start w:val="1"/>
      <w:numFmt w:val="bullet"/>
      <w:lvlText w:val="•"/>
      <w:lvlJc w:val="left"/>
      <w:pPr>
        <w:ind w:left="5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8AF6C">
      <w:start w:val="1"/>
      <w:numFmt w:val="bullet"/>
      <w:lvlText w:val="o"/>
      <w:lvlJc w:val="left"/>
      <w:pPr>
        <w:ind w:left="5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78C60E">
      <w:start w:val="1"/>
      <w:numFmt w:val="bullet"/>
      <w:lvlText w:val="▪"/>
      <w:lvlJc w:val="left"/>
      <w:pPr>
        <w:ind w:left="6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AFD6F63"/>
    <w:multiLevelType w:val="multilevel"/>
    <w:tmpl w:val="26D63E1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610B29DD"/>
    <w:multiLevelType w:val="multilevel"/>
    <w:tmpl w:val="E35276BE"/>
    <w:lvl w:ilvl="0">
      <w:start w:val="5"/>
      <w:numFmt w:val="decimal"/>
      <w:lvlText w:val="%1"/>
      <w:lvlJc w:val="left"/>
      <w:pPr>
        <w:ind w:left="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66AA5F1C"/>
    <w:multiLevelType w:val="multilevel"/>
    <w:tmpl w:val="42BA311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AFC26CE"/>
    <w:multiLevelType w:val="multilevel"/>
    <w:tmpl w:val="FD22A09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6C346171"/>
    <w:multiLevelType w:val="hybridMultilevel"/>
    <w:tmpl w:val="FDD46D9C"/>
    <w:lvl w:ilvl="0" w:tplc="04190001">
      <w:start w:val="1"/>
      <w:numFmt w:val="bullet"/>
      <w:lvlText w:val=""/>
      <w:lvlJc w:val="left"/>
      <w:pPr>
        <w:ind w:left="27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5B6E73C">
      <w:start w:val="1"/>
      <w:numFmt w:val="bullet"/>
      <w:lvlText w:val="o"/>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C1946">
      <w:start w:val="1"/>
      <w:numFmt w:val="bullet"/>
      <w:lvlText w:val="▪"/>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EDCBC">
      <w:start w:val="1"/>
      <w:numFmt w:val="bullet"/>
      <w:lvlText w:val="•"/>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A7302">
      <w:start w:val="1"/>
      <w:numFmt w:val="bullet"/>
      <w:lvlText w:val="o"/>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88656">
      <w:start w:val="1"/>
      <w:numFmt w:val="bullet"/>
      <w:lvlText w:val="▪"/>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6A96E">
      <w:start w:val="1"/>
      <w:numFmt w:val="bullet"/>
      <w:lvlText w:val="•"/>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C44A">
      <w:start w:val="1"/>
      <w:numFmt w:val="bullet"/>
      <w:lvlText w:val="o"/>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A1A06">
      <w:start w:val="1"/>
      <w:numFmt w:val="bullet"/>
      <w:lvlText w:val="▪"/>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2B60529"/>
    <w:multiLevelType w:val="hybridMultilevel"/>
    <w:tmpl w:val="07E6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B77561"/>
    <w:multiLevelType w:val="multilevel"/>
    <w:tmpl w:val="664CC66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7B2F0E61"/>
    <w:multiLevelType w:val="hybridMultilevel"/>
    <w:tmpl w:val="9D5C6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2"/>
  </w:num>
  <w:num w:numId="6">
    <w:abstractNumId w:val="4"/>
  </w:num>
  <w:num w:numId="7">
    <w:abstractNumId w:val="16"/>
  </w:num>
  <w:num w:numId="8">
    <w:abstractNumId w:val="18"/>
  </w:num>
  <w:num w:numId="9">
    <w:abstractNumId w:val="15"/>
  </w:num>
  <w:num w:numId="10">
    <w:abstractNumId w:val="13"/>
  </w:num>
  <w:num w:numId="11">
    <w:abstractNumId w:val="14"/>
  </w:num>
  <w:num w:numId="12">
    <w:abstractNumId w:val="10"/>
  </w:num>
  <w:num w:numId="13">
    <w:abstractNumId w:val="9"/>
  </w:num>
  <w:num w:numId="14">
    <w:abstractNumId w:val="11"/>
  </w:num>
  <w:num w:numId="15">
    <w:abstractNumId w:val="0"/>
  </w:num>
  <w:num w:numId="16">
    <w:abstractNumId w:val="7"/>
  </w:num>
  <w:num w:numId="17">
    <w:abstractNumId w:val="5"/>
  </w:num>
  <w:num w:numId="18">
    <w:abstractNumId w:val="17"/>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234AE"/>
    <w:rsid w:val="00030970"/>
    <w:rsid w:val="00050C5D"/>
    <w:rsid w:val="000554CF"/>
    <w:rsid w:val="00055D4B"/>
    <w:rsid w:val="000632C1"/>
    <w:rsid w:val="00071292"/>
    <w:rsid w:val="0007420B"/>
    <w:rsid w:val="00074737"/>
    <w:rsid w:val="00075696"/>
    <w:rsid w:val="000A2223"/>
    <w:rsid w:val="000A66E4"/>
    <w:rsid w:val="000B604C"/>
    <w:rsid w:val="000B74EC"/>
    <w:rsid w:val="000D18D6"/>
    <w:rsid w:val="000E4AFF"/>
    <w:rsid w:val="000E5EDC"/>
    <w:rsid w:val="000F014C"/>
    <w:rsid w:val="00100C33"/>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73A41"/>
    <w:rsid w:val="00281B84"/>
    <w:rsid w:val="00284CA1"/>
    <w:rsid w:val="00286B7C"/>
    <w:rsid w:val="00292177"/>
    <w:rsid w:val="00294321"/>
    <w:rsid w:val="002C209A"/>
    <w:rsid w:val="002C7940"/>
    <w:rsid w:val="002D518E"/>
    <w:rsid w:val="00300A7B"/>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67842"/>
    <w:rsid w:val="0057186D"/>
    <w:rsid w:val="005765AA"/>
    <w:rsid w:val="005829C8"/>
    <w:rsid w:val="005877DB"/>
    <w:rsid w:val="005956BA"/>
    <w:rsid w:val="005B6BFA"/>
    <w:rsid w:val="005D15B3"/>
    <w:rsid w:val="005D3E16"/>
    <w:rsid w:val="005D7838"/>
    <w:rsid w:val="005E65B4"/>
    <w:rsid w:val="005F54A4"/>
    <w:rsid w:val="00600FD9"/>
    <w:rsid w:val="006012E6"/>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D1C51"/>
    <w:rsid w:val="007D7687"/>
    <w:rsid w:val="007E2391"/>
    <w:rsid w:val="007F12C8"/>
    <w:rsid w:val="007F17F5"/>
    <w:rsid w:val="007F3458"/>
    <w:rsid w:val="007F4DF0"/>
    <w:rsid w:val="0080071E"/>
    <w:rsid w:val="008042B4"/>
    <w:rsid w:val="00811A87"/>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43164"/>
    <w:rsid w:val="00944167"/>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D41E7"/>
    <w:rsid w:val="009F10B4"/>
    <w:rsid w:val="009F39CE"/>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5A1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F1F"/>
    <w:rsid w:val="00BC0C90"/>
    <w:rsid w:val="00BD6876"/>
    <w:rsid w:val="00BF36CE"/>
    <w:rsid w:val="00BF4578"/>
    <w:rsid w:val="00C018E6"/>
    <w:rsid w:val="00C03AD4"/>
    <w:rsid w:val="00C06C11"/>
    <w:rsid w:val="00C15D46"/>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64BD0"/>
    <w:rsid w:val="00D75C17"/>
    <w:rsid w:val="00D76CC1"/>
    <w:rsid w:val="00D80638"/>
    <w:rsid w:val="00D83DB9"/>
    <w:rsid w:val="00D951DB"/>
    <w:rsid w:val="00DA0804"/>
    <w:rsid w:val="00DB3C18"/>
    <w:rsid w:val="00DB6492"/>
    <w:rsid w:val="00DC1FAE"/>
    <w:rsid w:val="00DC43AD"/>
    <w:rsid w:val="00DD45B1"/>
    <w:rsid w:val="00DE5CAF"/>
    <w:rsid w:val="00DF3BE8"/>
    <w:rsid w:val="00E1118C"/>
    <w:rsid w:val="00E24565"/>
    <w:rsid w:val="00E322E4"/>
    <w:rsid w:val="00E36C08"/>
    <w:rsid w:val="00E405EA"/>
    <w:rsid w:val="00E4488D"/>
    <w:rsid w:val="00E549C7"/>
    <w:rsid w:val="00E6494C"/>
    <w:rsid w:val="00E664A3"/>
    <w:rsid w:val="00E71C26"/>
    <w:rsid w:val="00E73AEE"/>
    <w:rsid w:val="00E75557"/>
    <w:rsid w:val="00E76D09"/>
    <w:rsid w:val="00E83F8F"/>
    <w:rsid w:val="00E93B77"/>
    <w:rsid w:val="00E956BC"/>
    <w:rsid w:val="00EA18CA"/>
    <w:rsid w:val="00EB0996"/>
    <w:rsid w:val="00ED3C6A"/>
    <w:rsid w:val="00ED466E"/>
    <w:rsid w:val="00EE0FE1"/>
    <w:rsid w:val="00EF3668"/>
    <w:rsid w:val="00F01548"/>
    <w:rsid w:val="00F01592"/>
    <w:rsid w:val="00F14A1C"/>
    <w:rsid w:val="00F26D89"/>
    <w:rsid w:val="00F27249"/>
    <w:rsid w:val="00F33C7C"/>
    <w:rsid w:val="00F358EB"/>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2716</Words>
  <Characters>15487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7</cp:revision>
  <cp:lastPrinted>2021-11-30T09:44:00Z</cp:lastPrinted>
  <dcterms:created xsi:type="dcterms:W3CDTF">2022-11-24T06:14:00Z</dcterms:created>
  <dcterms:modified xsi:type="dcterms:W3CDTF">2023-02-02T03:24:00Z</dcterms:modified>
</cp:coreProperties>
</file>