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1AE" w:rsidRPr="00426287" w:rsidRDefault="001F11AE" w:rsidP="001F11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1F11AE" w:rsidRPr="00395E8E" w:rsidRDefault="001F11AE" w:rsidP="001F11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1F11AE" w:rsidRPr="00426287" w:rsidRDefault="001F11AE" w:rsidP="001F11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1F11AE" w:rsidRPr="00395E8E" w:rsidRDefault="001F11AE" w:rsidP="001F11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1F11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1F11A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>для педагога дополнительного образования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C1331F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педагога дополнительного образования школы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.№28 «Об утверждении СП 2.43648-20 «Санитарно-эпидемиологические требования к организациям воспитания и </w:t>
      </w:r>
      <w:r w:rsidR="000F5296"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Pr="00C1331F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1.2.3685-21 «Гигиенические нормативы и </w:t>
      </w:r>
      <w:r w:rsidR="000F5296">
        <w:rPr>
          <w:rFonts w:ascii="Times New Roman" w:hAnsi="Times New Roman" w:cs="Times New Roman"/>
          <w:sz w:val="24"/>
          <w:szCs w:val="24"/>
        </w:rPr>
        <w:t>требо</w:t>
      </w:r>
      <w:r w:rsidRPr="00C1331F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обитания»;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разделом Х ТК РФ и иными нормативными правовыми актами по охране труда.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пе</w:t>
      </w:r>
      <w:r w:rsidR="000F5296">
        <w:rPr>
          <w:rFonts w:ascii="Times New Roman" w:hAnsi="Times New Roman" w:cs="Times New Roman"/>
          <w:sz w:val="24"/>
          <w:szCs w:val="24"/>
        </w:rPr>
        <w:t>д</w:t>
      </w:r>
      <w:r w:rsidRPr="00C1331F">
        <w:rPr>
          <w:rFonts w:ascii="Times New Roman" w:hAnsi="Times New Roman" w:cs="Times New Roman"/>
          <w:sz w:val="24"/>
          <w:szCs w:val="24"/>
        </w:rPr>
        <w:t xml:space="preserve">агога </w:t>
      </w:r>
      <w:r w:rsidR="000F5296">
        <w:rPr>
          <w:rFonts w:ascii="Times New Roman" w:hAnsi="Times New Roman" w:cs="Times New Roman"/>
          <w:sz w:val="24"/>
          <w:szCs w:val="24"/>
        </w:rPr>
        <w:t>д</w:t>
      </w:r>
      <w:r w:rsidRPr="00C1331F">
        <w:rPr>
          <w:rFonts w:ascii="Times New Roman" w:hAnsi="Times New Roman" w:cs="Times New Roman"/>
          <w:sz w:val="24"/>
          <w:szCs w:val="24"/>
        </w:rPr>
        <w:t>ополните</w:t>
      </w:r>
      <w:r w:rsidR="000F5296">
        <w:rPr>
          <w:rFonts w:ascii="Times New Roman" w:hAnsi="Times New Roman" w:cs="Times New Roman"/>
          <w:sz w:val="24"/>
          <w:szCs w:val="24"/>
        </w:rPr>
        <w:t>л</w:t>
      </w:r>
      <w:r w:rsidRPr="00C1331F">
        <w:rPr>
          <w:rFonts w:ascii="Times New Roman" w:hAnsi="Times New Roman" w:cs="Times New Roman"/>
          <w:sz w:val="24"/>
          <w:szCs w:val="24"/>
        </w:rPr>
        <w:t xml:space="preserve">ьного образования устанавливает </w:t>
      </w:r>
      <w:r w:rsidR="000F5296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C1331F">
        <w:rPr>
          <w:rFonts w:ascii="Times New Roman" w:hAnsi="Times New Roman" w:cs="Times New Roman"/>
          <w:sz w:val="24"/>
          <w:szCs w:val="24"/>
        </w:rPr>
        <w:t xml:space="preserve">охраны труда перед началом, во время и по окончании работы сотрудника, выполняющего обязанности педагога дополнительного образования в школе, </w:t>
      </w:r>
      <w:r w:rsidR="000F5296">
        <w:rPr>
          <w:rFonts w:ascii="Times New Roman" w:hAnsi="Times New Roman" w:cs="Times New Roman"/>
          <w:sz w:val="24"/>
          <w:szCs w:val="24"/>
        </w:rPr>
        <w:t>требо</w:t>
      </w:r>
      <w:r w:rsidRPr="00C1331F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:rsidR="00C1331F" w:rsidRPr="00C1331F" w:rsidRDefault="000F5296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педагога дополнительного образования при выполнении им своих трудовых обязанностей и </w:t>
      </w:r>
      <w:r>
        <w:rPr>
          <w:rFonts w:ascii="Times New Roman" w:hAnsi="Times New Roman" w:cs="Times New Roman"/>
          <w:sz w:val="24"/>
          <w:szCs w:val="24"/>
        </w:rPr>
        <w:t xml:space="preserve">функций в </w:t>
      </w:r>
      <w:r w:rsidR="00C1331F" w:rsidRPr="00C1331F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C1331F" w:rsidRPr="000F5296" w:rsidRDefault="00C1331F" w:rsidP="00C1331F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5296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педагога дополнительного образования в общеобразовательной организац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ии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пускаются лица</w:t>
      </w:r>
      <w:r w:rsidR="000F529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1331F" w:rsidRPr="00C1331F" w:rsidRDefault="00C1331F" w:rsidP="00C1331F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31F">
        <w:rPr>
          <w:rFonts w:ascii="Times New Roman" w:hAnsi="Times New Roman" w:cs="Times New Roman"/>
          <w:sz w:val="24"/>
          <w:szCs w:val="24"/>
        </w:rPr>
        <w:t>имеющие образование и обучение, соответствующие требованиям к квалификации (</w:t>
      </w:r>
      <w:proofErr w:type="spellStart"/>
      <w:r w:rsidRPr="00C1331F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C1331F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C1331F" w:rsidRPr="00C1331F" w:rsidRDefault="00C1331F" w:rsidP="00C1331F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31F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C1331F" w:rsidRPr="00C1331F" w:rsidRDefault="00C1331F" w:rsidP="00C1331F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31F">
        <w:rPr>
          <w:rFonts w:ascii="Times New Roman" w:hAnsi="Times New Roman" w:cs="Times New Roman"/>
          <w:sz w:val="24"/>
          <w:szCs w:val="24"/>
        </w:rPr>
        <w:t>Принимаемый на работу педагог дополнительного образования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по охране труда и проверки знания требований охраны труда.</w:t>
      </w:r>
    </w:p>
    <w:p w:rsidR="00C1331F" w:rsidRPr="00C1331F" w:rsidRDefault="000F5296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Педагог дополнительного образования должен изучить настоящую инструкцию, пройти </w:t>
      </w:r>
      <w:proofErr w:type="gramStart"/>
      <w:r w:rsidR="00C1331F" w:rsidRPr="00C1331F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C1331F" w:rsidRPr="00C1331F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методам и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</w:t>
      </w:r>
      <w:r>
        <w:rPr>
          <w:rFonts w:ascii="Times New Roman" w:hAnsi="Times New Roman" w:cs="Times New Roman"/>
          <w:sz w:val="24"/>
          <w:szCs w:val="24"/>
        </w:rPr>
        <w:t xml:space="preserve"> допуска по электробезопасности.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1.7.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Педагог дополнительного образования в целях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требований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охраны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труда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обязан: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>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 w:rsidR="000F5296">
        <w:rPr>
          <w:rFonts w:ascii="Times New Roman" w:hAnsi="Times New Roman" w:cs="Times New Roman"/>
          <w:sz w:val="24"/>
          <w:szCs w:val="24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>азовательной деятельности;</w:t>
      </w:r>
    </w:p>
    <w:p w:rsidR="00C1331F" w:rsidRPr="00C1331F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C1331F" w:rsidRPr="00C1331F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0F5296">
        <w:rPr>
          <w:rFonts w:ascii="Times New Roman" w:hAnsi="Times New Roman" w:cs="Times New Roman"/>
          <w:sz w:val="24"/>
          <w:szCs w:val="24"/>
        </w:rPr>
        <w:t>должно</w:t>
      </w:r>
      <w:r w:rsidR="000F5296" w:rsidRPr="000F5296">
        <w:rPr>
          <w:rFonts w:ascii="Times New Roman" w:hAnsi="Times New Roman" w:cs="Times New Roman"/>
          <w:sz w:val="24"/>
          <w:szCs w:val="24"/>
        </w:rPr>
        <w:t xml:space="preserve">стную инструкцию педагога </w:t>
      </w:r>
      <w:r w:rsidRPr="00C1331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C1331F">
        <w:rPr>
          <w:rFonts w:ascii="Times New Roman" w:hAnsi="Times New Roman" w:cs="Times New Roman"/>
          <w:sz w:val="24"/>
          <w:szCs w:val="24"/>
        </w:rPr>
        <w:tab/>
      </w:r>
      <w:r w:rsidR="000F5296">
        <w:rPr>
          <w:rFonts w:ascii="Times New Roman" w:hAnsi="Times New Roman" w:cs="Times New Roman"/>
          <w:sz w:val="24"/>
          <w:szCs w:val="24"/>
        </w:rPr>
        <w:t>образо</w:t>
      </w:r>
      <w:r w:rsidRPr="00C1331F">
        <w:rPr>
          <w:rFonts w:ascii="Times New Roman" w:hAnsi="Times New Roman" w:cs="Times New Roman"/>
          <w:sz w:val="24"/>
          <w:szCs w:val="24"/>
        </w:rPr>
        <w:t>вания школы.</w:t>
      </w:r>
    </w:p>
    <w:p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педагога дополнительного образования школы сле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дую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производственных 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факторов: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”стоя" в течение рабочего дня); 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напряженность трудового процесса: нагрузка на голосовой аппарат. </w:t>
      </w:r>
    </w:p>
    <w:p w:rsidR="00C1331F" w:rsidRPr="00C1331F" w:rsidRDefault="00C1331F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C1331F" w:rsidRPr="000F5296" w:rsidRDefault="00C1331F" w:rsidP="00C1331F">
      <w:pPr>
        <w:tabs>
          <w:tab w:val="left" w:pos="284"/>
          <w:tab w:val="left" w:pos="426"/>
          <w:tab w:val="left" w:pos="567"/>
          <w:tab w:val="center" w:pos="91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1.9.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 педагогом дополнительного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обр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азования: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0F5296">
        <w:rPr>
          <w:rFonts w:ascii="Times New Roman" w:hAnsi="Times New Roman" w:cs="Times New Roman"/>
          <w:sz w:val="24"/>
          <w:szCs w:val="24"/>
        </w:rPr>
        <w:t>)</w:t>
      </w:r>
      <w:r w:rsidRPr="00C1331F">
        <w:rPr>
          <w:rFonts w:ascii="Times New Roman" w:hAnsi="Times New Roman" w:cs="Times New Roman"/>
          <w:sz w:val="24"/>
          <w:szCs w:val="24"/>
        </w:rPr>
        <w:t xml:space="preserve"> освещения в помещениях);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контактов;</w:t>
      </w:r>
    </w:p>
    <w:p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</w:t>
      </w:r>
      <w:r w:rsidR="000F5296">
        <w:rPr>
          <w:rFonts w:ascii="Times New Roman" w:hAnsi="Times New Roman" w:cs="Times New Roman"/>
          <w:sz w:val="24"/>
          <w:szCs w:val="24"/>
        </w:rPr>
        <w:t xml:space="preserve"> мышечной двигательной нагрузке</w:t>
      </w:r>
      <w:r w:rsidRPr="00C1331F">
        <w:rPr>
          <w:rFonts w:ascii="Times New Roman" w:hAnsi="Times New Roman" w:cs="Times New Roman"/>
          <w:sz w:val="24"/>
          <w:szCs w:val="24"/>
        </w:rPr>
        <w:t>.</w:t>
      </w:r>
    </w:p>
    <w:p w:rsidR="000F5296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1.10. В случае </w:t>
      </w:r>
      <w:proofErr w:type="spellStart"/>
      <w:r w:rsidRPr="00C1331F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C1331F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:rsidR="00C1331F" w:rsidRPr="000F5296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1.11.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елях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правил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личной гигиены и эпидемиологических норм педагог дополнительного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обр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азования школы должен: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0F5296">
        <w:rPr>
          <w:rFonts w:ascii="Times New Roman" w:hAnsi="Times New Roman" w:cs="Times New Roman"/>
          <w:sz w:val="24"/>
          <w:szCs w:val="24"/>
        </w:rPr>
        <w:t>С</w:t>
      </w:r>
      <w:r w:rsidRPr="00C1331F">
        <w:rPr>
          <w:rFonts w:ascii="Times New Roman" w:hAnsi="Times New Roman" w:cs="Times New Roman"/>
          <w:sz w:val="24"/>
          <w:szCs w:val="24"/>
        </w:rPr>
        <w:t>ан</w:t>
      </w:r>
      <w:r w:rsidR="000F5296">
        <w:rPr>
          <w:rFonts w:ascii="Times New Roman" w:hAnsi="Times New Roman" w:cs="Times New Roman"/>
          <w:sz w:val="24"/>
          <w:szCs w:val="24"/>
        </w:rPr>
        <w:t>П</w:t>
      </w:r>
      <w:r w:rsidRPr="00C1331F">
        <w:rPr>
          <w:rFonts w:ascii="Times New Roman" w:hAnsi="Times New Roman" w:cs="Times New Roman"/>
          <w:sz w:val="24"/>
          <w:szCs w:val="24"/>
        </w:rPr>
        <w:t>и</w:t>
      </w:r>
      <w:r w:rsidR="000F5296">
        <w:rPr>
          <w:rFonts w:ascii="Times New Roman" w:hAnsi="Times New Roman" w:cs="Times New Roman"/>
          <w:sz w:val="24"/>
          <w:szCs w:val="24"/>
        </w:rPr>
        <w:t>Н</w:t>
      </w:r>
      <w:r w:rsidRPr="00C1331F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C1331F" w:rsidRPr="00C1331F" w:rsidRDefault="00C1331F" w:rsidP="00C1331F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C1331F" w:rsidRPr="00C1331F" w:rsidRDefault="00C1331F" w:rsidP="00C1331F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31F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образования, допустивший нарушение или невыполнение </w:t>
      </w:r>
      <w:r w:rsidR="000F5296">
        <w:rPr>
          <w:rFonts w:ascii="Times New Roman" w:hAnsi="Times New Roman" w:cs="Times New Roman"/>
          <w:sz w:val="24"/>
          <w:szCs w:val="24"/>
        </w:rPr>
        <w:t>треб</w:t>
      </w:r>
      <w:r w:rsidRPr="00C1331F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</w:t>
      </w:r>
      <w:r w:rsidRPr="00C1331F">
        <w:rPr>
          <w:rFonts w:ascii="Times New Roman" w:hAnsi="Times New Roman" w:cs="Times New Roman"/>
          <w:sz w:val="24"/>
          <w:szCs w:val="24"/>
        </w:rPr>
        <w:lastRenderedPageBreak/>
        <w:t xml:space="preserve">последствий - и к уголовной; если нарушение повлекло материальный ущерб </w:t>
      </w:r>
      <w:r w:rsidRPr="00C1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A310B" wp14:editId="4EC832FC">
            <wp:extent cx="180975" cy="53340"/>
            <wp:effectExtent l="0" t="0" r="9525" b="381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8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31F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  <w:proofErr w:type="gramEnd"/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2.1. Педагог дополнительного образования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для проведения дополнительных занятий и убедиться в исправности электрооборудования:</w:t>
      </w:r>
    </w:p>
    <w:p w:rsid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для проведения дополнительных занятий должен составлять не менее </w:t>
      </w:r>
      <w:r w:rsidR="000F5296">
        <w:rPr>
          <w:rFonts w:ascii="Times New Roman" w:hAnsi="Times New Roman" w:cs="Times New Roman"/>
          <w:sz w:val="24"/>
          <w:szCs w:val="24"/>
        </w:rPr>
        <w:t>300</w:t>
      </w:r>
      <w:r w:rsidRPr="000F5296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C1331F" w:rsidRP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 для проведения дополнительных занятий, проходов и соответственно в прав</w:t>
      </w:r>
      <w:r w:rsidR="000F5296">
        <w:rPr>
          <w:rFonts w:ascii="Times New Roman" w:hAnsi="Times New Roman" w:cs="Times New Roman"/>
          <w:sz w:val="24"/>
          <w:szCs w:val="24"/>
        </w:rPr>
        <w:t>иль</w:t>
      </w:r>
      <w:r w:rsidRPr="00C1331F">
        <w:rPr>
          <w:rFonts w:ascii="Times New Roman" w:hAnsi="Times New Roman" w:cs="Times New Roman"/>
          <w:sz w:val="24"/>
          <w:szCs w:val="24"/>
        </w:rPr>
        <w:t>ной расстановке мебели в помещении.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 для проведения дополнительных занятий, убедиться в устойчивости находящихся в сгруппированном виде методических материалов.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для проведения дополнительных занятий. Подготовить для работы требуемый учебный материал и оборудование, электронные средства обучения.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и учебных пособий.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="000F52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31F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0F5296">
        <w:rPr>
          <w:rFonts w:ascii="Times New Roman" w:hAnsi="Times New Roman" w:cs="Times New Roman"/>
          <w:sz w:val="24"/>
          <w:szCs w:val="24"/>
        </w:rPr>
        <w:t>8</w:t>
      </w:r>
      <w:r w:rsidR="000F52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31F">
        <w:rPr>
          <w:rFonts w:ascii="Times New Roman" w:hAnsi="Times New Roman" w:cs="Times New Roman"/>
          <w:sz w:val="24"/>
          <w:szCs w:val="24"/>
        </w:rPr>
        <w:t>C.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C1331F" w:rsidRPr="00C1331F" w:rsidRDefault="000F5296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.1. Во время работы необходимо соблюдать порядок в учебном кабинете, где проводятся дополнительные занятия, не загромождать свое рабочее место и места </w:t>
      </w:r>
      <w:proofErr w:type="gramStart"/>
      <w:r w:rsidR="00C1331F" w:rsidRPr="00C133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1331F" w:rsidRPr="00C1331F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для проведения дополнительных занятий не ставить на подоконники цветы, не располагать учебную и методическую литературу, поделки, иные предметы.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3.3. При работе в кабинете для проведения дополнительных занятий соблюдать инструкцию по охране труда в учебном кабинете.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педагога дополнительного образования, не оставлять обучающихся одних без контроля.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3.7. Все используемые в кабинете для проведения дополнительных занятий демонстрационные электрические приборы должны быть исправны и иметь заземлени</w:t>
      </w:r>
      <w:r w:rsidR="000F5296">
        <w:rPr>
          <w:rFonts w:ascii="Times New Roman" w:hAnsi="Times New Roman" w:cs="Times New Roman"/>
          <w:sz w:val="24"/>
          <w:szCs w:val="24"/>
        </w:rPr>
        <w:t>я/</w:t>
      </w:r>
      <w:proofErr w:type="spellStart"/>
      <w:r w:rsidRPr="00C1331F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C1331F">
        <w:rPr>
          <w:rFonts w:ascii="Times New Roman" w:hAnsi="Times New Roman" w:cs="Times New Roman"/>
          <w:sz w:val="24"/>
          <w:szCs w:val="24"/>
        </w:rPr>
        <w:t>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</w:t>
      </w:r>
      <w:r w:rsidR="000F5296">
        <w:rPr>
          <w:rFonts w:ascii="Times New Roman" w:hAnsi="Times New Roman" w:cs="Times New Roman"/>
          <w:sz w:val="24"/>
          <w:szCs w:val="24"/>
        </w:rPr>
        <w:t>и</w:t>
      </w:r>
      <w:r w:rsidRPr="00C1331F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3.9. При использовании ЭСО выполнять мероприятия, предотвращающие неравномерность освещения и появление бликов на экране. Выключать или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переводе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в режим ожидания интерактивную доску и другие ЭСО, когда их использование приостановлено или завершено. Расстояние от ближа</w:t>
      </w:r>
      <w:r w:rsidR="000F5296">
        <w:rPr>
          <w:rFonts w:ascii="Times New Roman" w:hAnsi="Times New Roman" w:cs="Times New Roman"/>
          <w:sz w:val="24"/>
          <w:szCs w:val="24"/>
        </w:rPr>
        <w:t>й</w:t>
      </w:r>
      <w:r w:rsidRPr="00C1331F">
        <w:rPr>
          <w:rFonts w:ascii="Times New Roman" w:hAnsi="Times New Roman" w:cs="Times New Roman"/>
          <w:sz w:val="24"/>
          <w:szCs w:val="24"/>
        </w:rPr>
        <w:t xml:space="preserve">шего места просмотра </w:t>
      </w:r>
      <w:r w:rsidR="000F5296" w:rsidRPr="00C1331F">
        <w:rPr>
          <w:rFonts w:ascii="Times New Roman" w:hAnsi="Times New Roman" w:cs="Times New Roman"/>
          <w:sz w:val="24"/>
          <w:szCs w:val="24"/>
        </w:rPr>
        <w:t>телевиз</w:t>
      </w:r>
      <w:r w:rsidR="000F5296">
        <w:rPr>
          <w:rFonts w:ascii="Times New Roman" w:hAnsi="Times New Roman" w:cs="Times New Roman"/>
          <w:sz w:val="24"/>
          <w:szCs w:val="24"/>
        </w:rPr>
        <w:t>и</w:t>
      </w:r>
      <w:r w:rsidR="000F5296" w:rsidRPr="00C1331F">
        <w:rPr>
          <w:rFonts w:ascii="Times New Roman" w:hAnsi="Times New Roman" w:cs="Times New Roman"/>
          <w:sz w:val="24"/>
          <w:szCs w:val="24"/>
        </w:rPr>
        <w:t>онно</w:t>
      </w:r>
      <w:r w:rsidR="000F5296">
        <w:rPr>
          <w:rFonts w:ascii="Times New Roman" w:hAnsi="Times New Roman" w:cs="Times New Roman"/>
          <w:sz w:val="24"/>
          <w:szCs w:val="24"/>
        </w:rPr>
        <w:t>й</w:t>
      </w:r>
      <w:r w:rsidRPr="00C1331F">
        <w:rPr>
          <w:rFonts w:ascii="Times New Roman" w:hAnsi="Times New Roman" w:cs="Times New Roman"/>
          <w:sz w:val="24"/>
          <w:szCs w:val="24"/>
        </w:rPr>
        <w:t xml:space="preserve"> аппаратуры до экрана соблюдать не менее 2 метров.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F5296">
        <w:rPr>
          <w:rFonts w:ascii="Times New Roman" w:hAnsi="Times New Roman" w:cs="Times New Roman"/>
          <w:sz w:val="24"/>
          <w:szCs w:val="24"/>
        </w:rPr>
        <w:t>%</w:t>
      </w:r>
      <w:r w:rsidRPr="00C1331F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3.11. Не использовать в помещении кабинета для проведения дополнительных занятий переносные отопительные приборы с инфракрасным излучением, а также кипятильники, плитки, электрочайники, не сертифицированные</w:t>
      </w:r>
      <w:r w:rsidR="000F5296">
        <w:rPr>
          <w:rFonts w:ascii="Times New Roman" w:hAnsi="Times New Roman" w:cs="Times New Roman"/>
          <w:sz w:val="24"/>
          <w:szCs w:val="24"/>
        </w:rPr>
        <w:t xml:space="preserve"> удлинители.</w:t>
      </w:r>
    </w:p>
    <w:p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:rsidR="00C1331F" w:rsidRPr="000F5296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.13.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Педагог дополнительного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необходимо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C1331F" w:rsidRPr="009C563A" w:rsidRDefault="009C563A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.14. </w:t>
      </w:r>
      <w:r w:rsidR="00C1331F" w:rsidRPr="009C563A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 педагогу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31F" w:rsidRPr="009C563A">
        <w:rPr>
          <w:rFonts w:ascii="Times New Roman" w:hAnsi="Times New Roman" w:cs="Times New Roman"/>
          <w:sz w:val="24"/>
          <w:szCs w:val="24"/>
          <w:u w:val="single"/>
        </w:rPr>
        <w:t>дополнительного образования запрещается: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9C563A">
        <w:rPr>
          <w:rFonts w:ascii="Times New Roman" w:hAnsi="Times New Roman" w:cs="Times New Roman"/>
          <w:sz w:val="24"/>
          <w:szCs w:val="24"/>
        </w:rPr>
        <w:t>и</w:t>
      </w:r>
      <w:r w:rsidRPr="00C1331F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C133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3.15. Соблюдать во время работы настоящую инструкцию по охране труда для педагога дополнительного </w:t>
      </w:r>
      <w:r w:rsidR="009C563A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>азования, иные инструкции по охране труда при выполнении работ и работе с оборудованием и инструментами, устано</w:t>
      </w:r>
      <w:r w:rsidR="009C563A">
        <w:rPr>
          <w:rFonts w:ascii="Times New Roman" w:hAnsi="Times New Roman" w:cs="Times New Roman"/>
          <w:sz w:val="24"/>
          <w:szCs w:val="24"/>
        </w:rPr>
        <w:t>в</w:t>
      </w:r>
      <w:r w:rsidRPr="00C1331F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C1331F" w:rsidRPr="00C1331F" w:rsidRDefault="009C563A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.16.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C1331F" w:rsidRPr="00C1331F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C1331F" w:rsidRPr="00C1331F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C1331F" w:rsidRPr="009C563A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4.1.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 и электроприборов, шнуров питания;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9C563A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C1331F" w:rsidRPr="00C1331F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Педагог дополнительного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обязан немедленно известить непосредственного 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руководителя или директора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школы: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C1331F" w:rsidRPr="00C1331F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C1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994A22" wp14:editId="15BDFCCE">
            <wp:extent cx="10795" cy="1079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7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В случае получения травмы педагог дополнительного </w:t>
      </w:r>
      <w:r w:rsidR="009C563A">
        <w:rPr>
          <w:rFonts w:ascii="Times New Roman" w:hAnsi="Times New Roman" w:cs="Times New Roman"/>
          <w:sz w:val="24"/>
          <w:szCs w:val="24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 xml:space="preserve">азования обязан прекратить работу, позвать на помощь, </w:t>
      </w:r>
      <w:r w:rsidR="009C563A">
        <w:rPr>
          <w:rFonts w:ascii="Times New Roman" w:hAnsi="Times New Roman" w:cs="Times New Roman"/>
          <w:sz w:val="24"/>
          <w:szCs w:val="24"/>
        </w:rPr>
        <w:t>воспользоваться</w:t>
      </w:r>
      <w:r w:rsidRPr="00C1331F">
        <w:rPr>
          <w:rFonts w:ascii="Times New Roman" w:hAnsi="Times New Roman" w:cs="Times New Roman"/>
          <w:sz w:val="24"/>
          <w:szCs w:val="24"/>
        </w:rPr>
        <w:t xml:space="preserve"> аптечкой первой помощи, поставить </w:t>
      </w:r>
      <w:r w:rsidR="009C563A">
        <w:rPr>
          <w:rFonts w:ascii="Times New Roman" w:hAnsi="Times New Roman" w:cs="Times New Roman"/>
          <w:sz w:val="24"/>
          <w:szCs w:val="24"/>
        </w:rPr>
        <w:t>в</w:t>
      </w:r>
      <w:r w:rsidRPr="00C1331F">
        <w:rPr>
          <w:rFonts w:ascii="Times New Roman" w:hAnsi="Times New Roman" w:cs="Times New Roman"/>
          <w:sz w:val="24"/>
          <w:szCs w:val="24"/>
        </w:rPr>
        <w:t xml:space="preserve"> известность директора </w:t>
      </w:r>
      <w:r w:rsidR="009C563A">
        <w:rPr>
          <w:rFonts w:ascii="Times New Roman" w:hAnsi="Times New Roman" w:cs="Times New Roman"/>
          <w:sz w:val="24"/>
          <w:szCs w:val="24"/>
        </w:rPr>
        <w:t>школы</w:t>
      </w:r>
      <w:r w:rsidRPr="00C1331F">
        <w:rPr>
          <w:rFonts w:ascii="Times New Roman" w:hAnsi="Times New Roman" w:cs="Times New Roman"/>
          <w:sz w:val="24"/>
          <w:szCs w:val="24"/>
        </w:rPr>
        <w:t xml:space="preserve">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31F">
        <w:rPr>
          <w:rFonts w:ascii="Times New Roman" w:hAnsi="Times New Roman" w:cs="Times New Roman"/>
          <w:sz w:val="24"/>
          <w:szCs w:val="24"/>
        </w:rPr>
        <w:t>В случае задымления или возгорания в учебном кабинете, педагог дополнительного образования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C1331F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для проведения дополнительных занятий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9C563A">
        <w:rPr>
          <w:rFonts w:ascii="Times New Roman" w:hAnsi="Times New Roman" w:cs="Times New Roman"/>
          <w:sz w:val="24"/>
          <w:szCs w:val="24"/>
        </w:rPr>
        <w:t>о</w:t>
      </w:r>
      <w:r w:rsidRPr="00C1331F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для проведения дополнительных занятий.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C1331F" w:rsidRPr="00C1331F" w:rsidRDefault="009C563A" w:rsidP="009C563A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1331F" w:rsidRPr="00C1331F">
        <w:rPr>
          <w:rFonts w:ascii="Times New Roman" w:hAnsi="Times New Roman" w:cs="Times New Roman"/>
          <w:sz w:val="24"/>
          <w:szCs w:val="24"/>
        </w:rPr>
        <w:t>. Проветрить учебный кабинет для проведения дополнительных занятий.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для проведения дополнительных занятий.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для проведения дополнительных занятий на ключ.</w:t>
      </w:r>
    </w:p>
    <w:p w:rsidR="004511AC" w:rsidRPr="00353153" w:rsidRDefault="004511AC" w:rsidP="00C1331F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Заключительные положения инструкции </w:t>
      </w:r>
      <w:r w:rsidR="00870BDF" w:rsidRPr="00C1331F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b/>
          <w:sz w:val="24"/>
          <w:szCs w:val="24"/>
        </w:rPr>
        <w:t>для педагога дополнительного образования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педагога дополнительного образования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>для педагога дополнительного образования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>для педагога дополнительного образования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педагога дополнительного образования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C36A59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966FC40" wp14:editId="7EE8147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86604C1" wp14:editId="6CD12CC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5" style="width:3.75pt;height:3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37379C"/>
    <w:multiLevelType w:val="multilevel"/>
    <w:tmpl w:val="C08072C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8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D3326F"/>
    <w:multiLevelType w:val="hybridMultilevel"/>
    <w:tmpl w:val="071ABFFE"/>
    <w:lvl w:ilvl="0" w:tplc="F6664B80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67FA0">
      <w:start w:val="1"/>
      <w:numFmt w:val="bullet"/>
      <w:lvlText w:val="o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01EBE">
      <w:start w:val="1"/>
      <w:numFmt w:val="bullet"/>
      <w:lvlText w:val="▪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2F0E">
      <w:start w:val="1"/>
      <w:numFmt w:val="bullet"/>
      <w:lvlText w:val="•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8F08">
      <w:start w:val="1"/>
      <w:numFmt w:val="bullet"/>
      <w:lvlText w:val="o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A121A">
      <w:start w:val="1"/>
      <w:numFmt w:val="bullet"/>
      <w:lvlText w:val="▪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2764E">
      <w:start w:val="1"/>
      <w:numFmt w:val="bullet"/>
      <w:lvlText w:val="•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EF8C">
      <w:start w:val="1"/>
      <w:numFmt w:val="bullet"/>
      <w:lvlText w:val="o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E72EE">
      <w:start w:val="1"/>
      <w:numFmt w:val="bullet"/>
      <w:lvlText w:val="▪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1D0DF2"/>
    <w:multiLevelType w:val="hybridMultilevel"/>
    <w:tmpl w:val="2AF8B35E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7A2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CF16C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6DDC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CF3A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71D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0B8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25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22C76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8A248E"/>
    <w:multiLevelType w:val="hybridMultilevel"/>
    <w:tmpl w:val="06205816"/>
    <w:lvl w:ilvl="0" w:tplc="BEA0B8F8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C072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A7CB0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E9370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A11E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E03B8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7C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6ED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D53A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455080"/>
    <w:multiLevelType w:val="multilevel"/>
    <w:tmpl w:val="D1F0791E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BE40D36"/>
    <w:multiLevelType w:val="hybridMultilevel"/>
    <w:tmpl w:val="0F0A754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CD356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5D86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0D78E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A5282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2B562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A0D2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2E74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8EEA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170447"/>
    <w:multiLevelType w:val="multilevel"/>
    <w:tmpl w:val="E9FABD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2C5DC5"/>
    <w:multiLevelType w:val="hybridMultilevel"/>
    <w:tmpl w:val="09E4E1A2"/>
    <w:lvl w:ilvl="0" w:tplc="9AD8C9D8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654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945128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3612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008CA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49EF8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D4D2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412D2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CB46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8F4BFE"/>
    <w:multiLevelType w:val="hybridMultilevel"/>
    <w:tmpl w:val="4808ADF6"/>
    <w:lvl w:ilvl="0" w:tplc="6A2C8958">
      <w:start w:val="1"/>
      <w:numFmt w:val="bullet"/>
      <w:lvlText w:val=""/>
      <w:lvlJc w:val="left"/>
      <w:pPr>
        <w:ind w:left="25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A2506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04A1C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615BE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CF746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2D1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EFC7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0F260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68FA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AF4102"/>
    <w:multiLevelType w:val="multilevel"/>
    <w:tmpl w:val="D7E60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6348E3"/>
    <w:multiLevelType w:val="multilevel"/>
    <w:tmpl w:val="E14492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1F0260F"/>
    <w:multiLevelType w:val="hybridMultilevel"/>
    <w:tmpl w:val="BBF097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0E86">
      <w:start w:val="1"/>
      <w:numFmt w:val="bullet"/>
      <w:lvlText w:val="o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E3E">
      <w:start w:val="1"/>
      <w:numFmt w:val="bullet"/>
      <w:lvlText w:val="▪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B58A">
      <w:start w:val="1"/>
      <w:numFmt w:val="bullet"/>
      <w:lvlText w:val="•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01E18">
      <w:start w:val="1"/>
      <w:numFmt w:val="bullet"/>
      <w:lvlText w:val="o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3316">
      <w:start w:val="1"/>
      <w:numFmt w:val="bullet"/>
      <w:lvlText w:val="▪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6374">
      <w:start w:val="1"/>
      <w:numFmt w:val="bullet"/>
      <w:lvlText w:val="•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883E4">
      <w:start w:val="1"/>
      <w:numFmt w:val="bullet"/>
      <w:lvlText w:val="o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A3B18">
      <w:start w:val="1"/>
      <w:numFmt w:val="bullet"/>
      <w:lvlText w:val="▪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FC06F3"/>
    <w:multiLevelType w:val="multilevel"/>
    <w:tmpl w:val="EE107D0C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57A6546"/>
    <w:multiLevelType w:val="hybridMultilevel"/>
    <w:tmpl w:val="FA9C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3661A0"/>
    <w:multiLevelType w:val="multilevel"/>
    <w:tmpl w:val="0ACA336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4C22D63"/>
    <w:multiLevelType w:val="multilevel"/>
    <w:tmpl w:val="B1D829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8D3039"/>
    <w:multiLevelType w:val="hybridMultilevel"/>
    <w:tmpl w:val="1EF27596"/>
    <w:lvl w:ilvl="0" w:tplc="B2E690BC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633C2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6A70E">
      <w:start w:val="1"/>
      <w:numFmt w:val="bullet"/>
      <w:lvlText w:val="▪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400A8">
      <w:start w:val="1"/>
      <w:numFmt w:val="bullet"/>
      <w:lvlText w:val="•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8AC6C">
      <w:start w:val="1"/>
      <w:numFmt w:val="bullet"/>
      <w:lvlText w:val="o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014EE">
      <w:start w:val="1"/>
      <w:numFmt w:val="bullet"/>
      <w:lvlText w:val="▪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62C92">
      <w:start w:val="1"/>
      <w:numFmt w:val="bullet"/>
      <w:lvlText w:val="•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EA304">
      <w:start w:val="1"/>
      <w:numFmt w:val="bullet"/>
      <w:lvlText w:val="o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8654A">
      <w:start w:val="1"/>
      <w:numFmt w:val="bullet"/>
      <w:lvlText w:val="▪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05A0991"/>
    <w:multiLevelType w:val="hybridMultilevel"/>
    <w:tmpl w:val="66F6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C1CF8"/>
    <w:multiLevelType w:val="multilevel"/>
    <w:tmpl w:val="7D7EE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E043F91"/>
    <w:multiLevelType w:val="multilevel"/>
    <w:tmpl w:val="1C3693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8"/>
  </w:num>
  <w:num w:numId="5">
    <w:abstractNumId w:val="23"/>
  </w:num>
  <w:num w:numId="6">
    <w:abstractNumId w:val="0"/>
  </w:num>
  <w:num w:numId="7">
    <w:abstractNumId w:val="19"/>
  </w:num>
  <w:num w:numId="8">
    <w:abstractNumId w:val="9"/>
  </w:num>
  <w:num w:numId="9">
    <w:abstractNumId w:val="17"/>
  </w:num>
  <w:num w:numId="10">
    <w:abstractNumId w:val="14"/>
  </w:num>
  <w:num w:numId="11">
    <w:abstractNumId w:val="24"/>
  </w:num>
  <w:num w:numId="12">
    <w:abstractNumId w:val="10"/>
  </w:num>
  <w:num w:numId="13">
    <w:abstractNumId w:val="21"/>
  </w:num>
  <w:num w:numId="14">
    <w:abstractNumId w:val="3"/>
  </w:num>
  <w:num w:numId="15">
    <w:abstractNumId w:val="30"/>
  </w:num>
  <w:num w:numId="16">
    <w:abstractNumId w:val="12"/>
  </w:num>
  <w:num w:numId="17">
    <w:abstractNumId w:val="8"/>
  </w:num>
  <w:num w:numId="18">
    <w:abstractNumId w:val="18"/>
  </w:num>
  <w:num w:numId="19">
    <w:abstractNumId w:val="20"/>
  </w:num>
  <w:num w:numId="20">
    <w:abstractNumId w:val="16"/>
  </w:num>
  <w:num w:numId="21">
    <w:abstractNumId w:val="5"/>
  </w:num>
  <w:num w:numId="22">
    <w:abstractNumId w:val="26"/>
  </w:num>
  <w:num w:numId="23">
    <w:abstractNumId w:val="29"/>
  </w:num>
  <w:num w:numId="24">
    <w:abstractNumId w:val="1"/>
  </w:num>
  <w:num w:numId="25">
    <w:abstractNumId w:val="27"/>
  </w:num>
  <w:num w:numId="26">
    <w:abstractNumId w:val="7"/>
  </w:num>
  <w:num w:numId="27">
    <w:abstractNumId w:val="31"/>
  </w:num>
  <w:num w:numId="28">
    <w:abstractNumId w:val="2"/>
  </w:num>
  <w:num w:numId="29">
    <w:abstractNumId w:val="13"/>
  </w:num>
  <w:num w:numId="30">
    <w:abstractNumId w:val="25"/>
  </w:num>
  <w:num w:numId="31">
    <w:abstractNumId w:val="6"/>
  </w:num>
  <w:num w:numId="3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1F11AE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2023-01-23T05:23:00Z</dcterms:created>
  <dcterms:modified xsi:type="dcterms:W3CDTF">2023-02-02T04:06:00Z</dcterms:modified>
</cp:coreProperties>
</file>