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5B3" w:rsidRPr="00426287" w:rsidRDefault="00FC25B3" w:rsidP="00FC25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C25B3" w:rsidRPr="00395E8E" w:rsidRDefault="00FC25B3" w:rsidP="00FC25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FC25B3" w:rsidRPr="00426287" w:rsidRDefault="00FC25B3" w:rsidP="00FC25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C25B3" w:rsidRPr="00395E8E" w:rsidRDefault="00FC25B3" w:rsidP="00FC25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FC25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 w:rsidR="00FC25B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BC3D01" w:rsidRPr="00BC3D01">
        <w:rPr>
          <w:rFonts w:ascii="Times New Roman" w:hAnsi="Times New Roman" w:cs="Times New Roman"/>
          <w:b/>
          <w:sz w:val="32"/>
        </w:rPr>
        <w:t>повара в школе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BC3D01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FC25B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повара в школе составлена на основе Типовых инструкций по охране труда для работников предприятий торговли и общественного питания ТОИ Р-95120-(001-033)-95, с учетом СП 2.43648-20 «Санитарно-эпидемиологические требования 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BC3D01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молодежи», СП 2.3 243590-20 «Санитарно-эпидемиологические требования к организации общественного питания населения», введенных в действие с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 1 января 2021 года, ГОСТом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 12.0.007-2009 ”Система стандартов безопасности труда. Система управления охраной труда в организации. Общие требования по разработке, применению“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 xml:space="preserve">К работе повара общеобразовательной организации могут быть допущены лица, которые соответствуют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C3D01">
        <w:rPr>
          <w:rFonts w:ascii="Times New Roman" w:hAnsi="Times New Roman" w:cs="Times New Roman"/>
          <w:sz w:val="24"/>
          <w:szCs w:val="24"/>
        </w:rPr>
        <w:t>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 исследований, сведениями о прививках, перенесенных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  <w:proofErr w:type="gramEnd"/>
    </w:p>
    <w:p w:rsid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BC3D01">
        <w:rPr>
          <w:rFonts w:ascii="Times New Roman" w:hAnsi="Times New Roman" w:cs="Times New Roman"/>
          <w:sz w:val="24"/>
          <w:szCs w:val="24"/>
        </w:rPr>
        <w:t>. Данная инструкция по охране труда для повара школьной столовой устанавливает требования охраны труда перед началом, во время и по окончанию работы работника, выполняющего обязанности повара на пищеблоке столовой школы, а также порядок его действий и требования по охране труда в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ных ситуациях.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BC3D01">
        <w:rPr>
          <w:rFonts w:ascii="Times New Roman" w:hAnsi="Times New Roman" w:cs="Times New Roman"/>
          <w:sz w:val="24"/>
          <w:szCs w:val="24"/>
        </w:rPr>
        <w:t xml:space="preserve">. </w:t>
      </w:r>
      <w:r w:rsidRPr="00BC3D01">
        <w:rPr>
          <w:rFonts w:ascii="Times New Roman" w:hAnsi="Times New Roman" w:cs="Times New Roman"/>
          <w:sz w:val="24"/>
          <w:szCs w:val="24"/>
          <w:u w:val="single"/>
        </w:rPr>
        <w:t>Повар пищеблока школы с целью соблюдения требований охраны труда должен: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Pr="00BC3D01">
        <w:rPr>
          <w:rFonts w:ascii="Times New Roman" w:hAnsi="Times New Roman" w:cs="Times New Roman"/>
          <w:sz w:val="24"/>
          <w:szCs w:val="24"/>
        </w:rPr>
        <w:t>повара школы;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инструкции по охране труда, о мерах пожарной безопасности на пищеблоке школы;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получить вводный и первичный инструктажи на рабочем месте; 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соблюдать требования правил внутреннего трудового распорядка общеобразовательной организации;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установленные режимы труда и отдыха (согласно графику работы);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требования личной гигиены, поддерживать чистоту на рабочем месте.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1.5. 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 xml:space="preserve">Во время выполнения работы согласно должностным обязанностям на повара школы могу  оказывать влияние опасные и вредные </w:t>
      </w:r>
      <w:r w:rsidR="002C6094" w:rsidRPr="002C6094">
        <w:rPr>
          <w:rFonts w:ascii="Times New Roman" w:hAnsi="Times New Roman" w:cs="Times New Roman"/>
          <w:sz w:val="24"/>
          <w:szCs w:val="24"/>
          <w:u w:val="single"/>
        </w:rPr>
        <w:t>производственные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 xml:space="preserve"> факторы</w:t>
      </w:r>
      <w:r w:rsidRPr="00BC3D01">
        <w:rPr>
          <w:rFonts w:ascii="Times New Roman" w:hAnsi="Times New Roman" w:cs="Times New Roman"/>
          <w:sz w:val="24"/>
          <w:szCs w:val="24"/>
        </w:rPr>
        <w:t>: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движущиеся механизмы, подвижные части механического оборудования; </w:t>
      </w:r>
    </w:p>
    <w:p w:rsidR="00BC3D01" w:rsidRPr="00BC3D01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повышенная температура поверхностей оборудования, котлов с пищей, кулинарной продукции;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низкая температура поверхностей холодильного оборудования, п</w:t>
      </w:r>
      <w:r w:rsidR="002C6094">
        <w:rPr>
          <w:rFonts w:ascii="Times New Roman" w:hAnsi="Times New Roman" w:cs="Times New Roman"/>
          <w:sz w:val="24"/>
          <w:szCs w:val="24"/>
        </w:rPr>
        <w:t>о</w:t>
      </w:r>
      <w:r w:rsidRPr="00BC3D01">
        <w:rPr>
          <w:rFonts w:ascii="Times New Roman" w:hAnsi="Times New Roman" w:cs="Times New Roman"/>
          <w:sz w:val="24"/>
          <w:szCs w:val="24"/>
        </w:rPr>
        <w:t xml:space="preserve">луфабрикатов;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повышенная температура воздуха рабочей зоны;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повышенный уровень шума на рабочем месте;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повышенная влажность воздуха;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повышенная или пониженная подвижность воздуха;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повышенное значение напряжения в электрической цепи;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повышенное скольжение (вследствие увлажнения и замасливания поверхностей</w:t>
      </w:r>
      <w:r w:rsidR="002C6094">
        <w:rPr>
          <w:rFonts w:ascii="Times New Roman" w:hAnsi="Times New Roman" w:cs="Times New Roman"/>
          <w:sz w:val="24"/>
          <w:szCs w:val="24"/>
        </w:rPr>
        <w:t>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кипящие и горячие жидкости, масло и др.;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повышенный уровень инфракрасной радиации;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 xml:space="preserve">острые кромки, заусенцы и шероховатость на поверхностях оборудования, инструмента, инвентаря, тары;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вредные вещества в воздухе рабочей зоны;</w:t>
      </w:r>
    </w:p>
    <w:p w:rsidR="00BC3D01" w:rsidRPr="00BC3D01" w:rsidRDefault="002C6094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BC3D01" w:rsidRPr="00BC3D01">
        <w:rPr>
          <w:rFonts w:ascii="Times New Roman" w:hAnsi="Times New Roman" w:cs="Times New Roman"/>
          <w:sz w:val="24"/>
          <w:szCs w:val="24"/>
        </w:rPr>
        <w:t>изические, нервно-психические перегрузки.</w:t>
      </w:r>
    </w:p>
    <w:p w:rsidR="00BC3D01" w:rsidRPr="00BC3D01" w:rsidRDefault="002C6094" w:rsidP="002C60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BC3D01" w:rsidRPr="00BC3D01">
        <w:rPr>
          <w:rFonts w:ascii="Times New Roman" w:hAnsi="Times New Roman" w:cs="Times New Roman"/>
          <w:sz w:val="24"/>
          <w:szCs w:val="24"/>
        </w:rPr>
        <w:t>. Повар в общеобразовательной организации обеспечивается индивидуальными средствами защиты, спецодеждой: халат хлопчато</w:t>
      </w:r>
      <w:r>
        <w:rPr>
          <w:rFonts w:ascii="Times New Roman" w:hAnsi="Times New Roman" w:cs="Times New Roman"/>
          <w:sz w:val="24"/>
          <w:szCs w:val="24"/>
        </w:rPr>
        <w:t>бумажный</w:t>
      </w:r>
      <w:r w:rsidR="00BC3D01" w:rsidRPr="00BC3D01">
        <w:rPr>
          <w:rFonts w:ascii="Times New Roman" w:hAnsi="Times New Roman" w:cs="Times New Roman"/>
          <w:sz w:val="24"/>
          <w:szCs w:val="24"/>
        </w:rPr>
        <w:t>, косынка или колпак, фартук хлопчатобумажный и клеенчатый, одноразовые перчатки, маска.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 здании пищеблока школы должна находиться медицинская аптечка с необходимым набором медикаментов и перевязочных средств.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Повар должен незамедлительно сообщать заведующему производством (шеф-повару)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2C6094" w:rsidRPr="002C6094" w:rsidRDefault="002C6094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Повару школы необходимо: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общеобразовательной организации (заведующему производством (шеф-повару);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перед началом и в процессе работы тщательно мыть руки с мылом, менять спецодежду каждый день и (или</w:t>
      </w:r>
      <w:r w:rsidR="002C6094">
        <w:rPr>
          <w:rFonts w:ascii="Times New Roman" w:hAnsi="Times New Roman" w:cs="Times New Roman"/>
          <w:sz w:val="24"/>
          <w:szCs w:val="24"/>
        </w:rPr>
        <w:t>)</w:t>
      </w:r>
      <w:r w:rsidRPr="002C6094">
        <w:rPr>
          <w:rFonts w:ascii="Times New Roman" w:hAnsi="Times New Roman" w:cs="Times New Roman"/>
          <w:sz w:val="24"/>
          <w:szCs w:val="24"/>
        </w:rPr>
        <w:t xml:space="preserve"> по мере ее загрязнения;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 xml:space="preserve">собирать волосы под колпак;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при изготовлении блюд, кулинарных изделий не носить ювелирные изделия, не покрывать ногти лаком;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не оставлять рабочее место без присмотра во время приготовления блюд;</w:t>
      </w:r>
    </w:p>
    <w:p w:rsidR="00BC3D01" w:rsidRP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после посещения туалета тщательно мыть руки с мылом.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Сотрудник должен строго соблюдать требования настоящей инструкции по охране труда повара школьной столовой, инструкции по пожарной безопасности и эле опасности.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 допускается пребывать на рабочем месте в состоянии алкогольного или наркотического опьянения, вызванном употреблением наркотических средств, психотропных или токсических веществ. Категорически запрещено распивать спиртные напитки, употреблять наркотические средства, психотропные или токсические вещества на рабочем месте или в рабочее время, курить в не предназначенных для этого местах.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Работник, допустивший нарушение требований и норм охраны труда на пищеблоке, положений настоящей инструкции по охране труда для повара в школе, проходит внеочередной инструктаж и внеочередную аттестацию по охране труда и несет ответственность согласно Трудовому кодексу Российской Федерации.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2.1. 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>Перед началом работы повару школы следует:</w:t>
      </w:r>
    </w:p>
    <w:p w:rsidR="002C6094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тщательно вымыть руки с мылом; 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надеть головной убор, спецодежду, застегнуть её на пуговицы, не допуская свивающих концов одежды;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Подготовить рабочее место для безопасной работы и проверить: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CD712" wp14:editId="4DF3B4B7">
            <wp:extent cx="31750" cy="31750"/>
            <wp:effectExtent l="0" t="0" r="6350" b="635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исправность применяемого оборудования;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8AEE5" wp14:editId="600A3592">
            <wp:extent cx="31750" cy="31750"/>
            <wp:effectExtent l="0" t="0" r="6350" b="635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работу местной вытяжной вентиляции, воздушного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душирования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>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сверить наличие и оценить исправность инструментов (ножи, доски разделочные), приспособлений, оборудования и инвентаря;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B60C97" wp14:editId="1D0DBB93">
            <wp:extent cx="31750" cy="31750"/>
            <wp:effectExtent l="0" t="0" r="6350" b="635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 на местах диэлектрических ковриков;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E1AB28" wp14:editId="166FE338">
            <wp:extent cx="31750" cy="31750"/>
            <wp:effectExtent l="0" t="0" r="6350" b="635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устойчивость производственного стола, стеллажей, надежность крепления оборудования к фундаментам и подставкам;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путем внешнего осмотра наличие и целостность ограждающих поручней, отсутствие трещин на поверхности секций плит;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6C8BF9" wp14:editId="2842A4E1">
            <wp:extent cx="31750" cy="31750"/>
            <wp:effectExtent l="0" t="0" r="6350" b="635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 и надежность заземляющих соединений (отсутствие обрывов, прочность контактов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BC01EA" wp14:editId="0AA22E00">
            <wp:extent cx="31750" cy="31750"/>
            <wp:effectExtent l="0" t="0" r="6350" b="635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поверхностей оборудования;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наличие и исправность контрольно-измерительных приборов, а также приборов безопасности, регулирования и автоматики (наличие клейма или пломбы, сроки клеймения приборов, нахождение стрелки манометра на нулевой отметке, целостность стекла и</w:t>
      </w:r>
      <w:r w:rsidR="00866EB6">
        <w:rPr>
          <w:rFonts w:ascii="Times New Roman" w:hAnsi="Times New Roman" w:cs="Times New Roman"/>
          <w:sz w:val="24"/>
          <w:szCs w:val="24"/>
        </w:rPr>
        <w:t xml:space="preserve"> </w:t>
      </w:r>
      <w:r w:rsidRPr="00BC3D01">
        <w:rPr>
          <w:rFonts w:ascii="Times New Roman" w:hAnsi="Times New Roman" w:cs="Times New Roman"/>
          <w:sz w:val="24"/>
          <w:szCs w:val="24"/>
        </w:rPr>
        <w:t>т.д.);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работоспособность пускорегулирующей аппаратуры, включаемого оборудования (пускателей, пакетных </w:t>
      </w:r>
      <w:r w:rsidR="00866EB6" w:rsidRPr="00BC3D01">
        <w:rPr>
          <w:rFonts w:ascii="Times New Roman" w:hAnsi="Times New Roman" w:cs="Times New Roman"/>
          <w:sz w:val="24"/>
          <w:szCs w:val="24"/>
        </w:rPr>
        <w:t>переключателей</w:t>
      </w:r>
      <w:r w:rsidRPr="00BC3D01">
        <w:rPr>
          <w:rFonts w:ascii="Times New Roman" w:hAnsi="Times New Roman" w:cs="Times New Roman"/>
          <w:sz w:val="24"/>
          <w:szCs w:val="24"/>
        </w:rPr>
        <w:t xml:space="preserve">, </w:t>
      </w:r>
      <w:r w:rsidR="00866EB6">
        <w:rPr>
          <w:rFonts w:ascii="Times New Roman" w:hAnsi="Times New Roman" w:cs="Times New Roman"/>
          <w:sz w:val="24"/>
          <w:szCs w:val="24"/>
        </w:rPr>
        <w:t>кипят</w:t>
      </w:r>
      <w:r w:rsidRPr="00BC3D01">
        <w:rPr>
          <w:rFonts w:ascii="Times New Roman" w:hAnsi="Times New Roman" w:cs="Times New Roman"/>
          <w:sz w:val="24"/>
          <w:szCs w:val="24"/>
        </w:rPr>
        <w:t xml:space="preserve">ильников, штепсельных разъемов, концевых переключателей и т. д.);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достаточность установленного освещения рабочей зоны;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визуально осмотреть помещение и приспособления на предмет отсутствия оголенных свисающих проводов;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оценить визуально состояние полов (отсутствие выбоин, неровностей, скользкости, открытых трапов);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оценить надежность закрытия всех токоведущих и пусковых устройств, проверить отсутствие посторонних предметов внутри и вокруг используемого в работе </w:t>
      </w:r>
      <w:r w:rsidR="00866EB6">
        <w:rPr>
          <w:rFonts w:ascii="Times New Roman" w:hAnsi="Times New Roman" w:cs="Times New Roman"/>
          <w:sz w:val="24"/>
          <w:szCs w:val="24"/>
        </w:rPr>
        <w:t>э</w:t>
      </w:r>
      <w:r w:rsidRPr="00BC3D01">
        <w:rPr>
          <w:rFonts w:ascii="Times New Roman" w:hAnsi="Times New Roman" w:cs="Times New Roman"/>
          <w:sz w:val="24"/>
          <w:szCs w:val="24"/>
        </w:rPr>
        <w:t>лектрооборудования;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 приступать к работе при отсутствии или сомнении в надежности выполненного заземления;</w:t>
      </w:r>
    </w:p>
    <w:p w:rsidR="00BC3D01" w:rsidRPr="00BC3D01" w:rsidRDefault="00866EB6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</w:t>
      </w:r>
      <w:r w:rsidR="00BC3D01" w:rsidRPr="00BC3D01">
        <w:rPr>
          <w:rFonts w:ascii="Times New Roman" w:hAnsi="Times New Roman" w:cs="Times New Roman"/>
          <w:sz w:val="24"/>
          <w:szCs w:val="24"/>
        </w:rPr>
        <w:t>ся в наличии воды в водопроводной сети.</w:t>
      </w:r>
    </w:p>
    <w:p w:rsidR="00866EB6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2.2. Не использовать на одежде булавки, иголки, недопустимо держать в карманах острые, бьющиеся предметы.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2.3. Разделочные доски, лопатки, полотна ножей следует содержать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чистыми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>, гладкими, без трещин и заусенец; рукоятки нощей — плотно насаженными.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Качественно установить и закрепить передв</w:t>
      </w:r>
      <w:r w:rsidR="00866EB6">
        <w:rPr>
          <w:rFonts w:ascii="Times New Roman" w:hAnsi="Times New Roman" w:cs="Times New Roman"/>
          <w:sz w:val="24"/>
          <w:szCs w:val="24"/>
        </w:rPr>
        <w:t>иж</w:t>
      </w:r>
      <w:r w:rsidRPr="00BC3D01">
        <w:rPr>
          <w:rFonts w:ascii="Times New Roman" w:hAnsi="Times New Roman" w:cs="Times New Roman"/>
          <w:sz w:val="24"/>
          <w:szCs w:val="24"/>
        </w:rPr>
        <w:t>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Выполнить необходимую обработку оборудования, правильно установить и надежно закрепить съемные детали и механизмы.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Перед включением электроплиты</w:t>
      </w:r>
      <w:r w:rsidR="00866E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наличии поддона под блоком конфорок и подового листа в камере жарочного шкафа, защищающего тэны, оценить состояние жарочной поверхности. Убедиться, что переключатель конфорок и жарочного шкафа находятся в нулевом состоянии.</w:t>
      </w:r>
    </w:p>
    <w:p w:rsidR="00BC3D01" w:rsidRPr="00866EB6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6EB6">
        <w:rPr>
          <w:rFonts w:ascii="Times New Roman" w:hAnsi="Times New Roman" w:cs="Times New Roman"/>
          <w:sz w:val="24"/>
          <w:szCs w:val="24"/>
          <w:u w:val="single"/>
        </w:rPr>
        <w:t>Перед включением пищеварочного электрического котла: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открыть крышку котла и 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чистоте варочного сосуда, наличии установленного ф</w:t>
      </w:r>
      <w:r w:rsidR="00866EB6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 xml:space="preserve">льтра в сливном отверстии и отражателя на клапане крышки, а также уровень воды в пароводяной рубашке по контрольному кранику;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нажатием на рукоятку рычага произвести «подрыв» предохранительного клапана (смещение его относительного седла);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правильно выставить пределы регулирования давления в пароводяной рубашке котла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электроконтактным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манометром;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варочный сосуд неопрокидывающегося котла заполнить так, чтобы уровень жидкости был на 10-15 см ниже верхней кромки;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после загрузки продуктов и заливки воды в варочный сосуд следует оценить исправную работу клапана на крышке, повернув его ручку два-три раза вокруг оси;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открыть воздушный кран предохранительного клапана, а при его отсутствии — кран наполнительной воронки, и держать открытым до момента появления пара;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после разогрева рубашки котла воздушный клапан следует закрыть (кран воронки);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2.8. </w:t>
      </w:r>
      <w:r w:rsidRPr="00866EB6">
        <w:rPr>
          <w:rFonts w:ascii="Times New Roman" w:hAnsi="Times New Roman" w:cs="Times New Roman"/>
          <w:sz w:val="24"/>
          <w:szCs w:val="24"/>
          <w:u w:val="single"/>
        </w:rPr>
        <w:t xml:space="preserve">Перед началом 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эксплуатации электронной ско</w:t>
      </w:r>
      <w:r w:rsidR="00866EB6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B6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оды</w:t>
      </w:r>
      <w:r w:rsidRPr="00866EB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проверить удобство и легкость открывания откидной крышки, а также её фиксацию в любом положении;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убедиться в том, что поверхность </w:t>
      </w:r>
      <w:r w:rsidR="00866EB6" w:rsidRPr="00BC3D01">
        <w:rPr>
          <w:rFonts w:ascii="Times New Roman" w:hAnsi="Times New Roman" w:cs="Times New Roman"/>
          <w:sz w:val="24"/>
          <w:szCs w:val="24"/>
        </w:rPr>
        <w:t>электрической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сковороды чистая и не мокрая, в противном случае следует обязательно вытереть ее насухо;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масло на поверхность сковороды следует осторожно вливать при небольшой температуре разогрева </w:t>
      </w:r>
      <w:r w:rsidR="00866E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в </w:t>
      </w:r>
      <w:r w:rsidRPr="00BC3D01">
        <w:rPr>
          <w:rFonts w:ascii="Times New Roman" w:hAnsi="Times New Roman" w:cs="Times New Roman"/>
          <w:sz w:val="24"/>
          <w:szCs w:val="24"/>
        </w:rPr>
        <w:t>противном случае, возможно, его возгорание;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проверить исправность другого применяемого оборудования.</w:t>
      </w:r>
    </w:p>
    <w:p w:rsidR="00BC3D01" w:rsidRPr="00BC3D01" w:rsidRDefault="00BC3D01" w:rsidP="00BC3D01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При эксплуатации электрически</w:t>
      </w:r>
      <w:r w:rsidR="00866EB6">
        <w:rPr>
          <w:rFonts w:ascii="Times New Roman" w:hAnsi="Times New Roman" w:cs="Times New Roman"/>
          <w:sz w:val="24"/>
          <w:szCs w:val="24"/>
        </w:rPr>
        <w:t>х, жарочных, пекарных шкафов, весов</w:t>
      </w:r>
      <w:r w:rsidRPr="00BC3D01">
        <w:rPr>
          <w:rFonts w:ascii="Times New Roman" w:hAnsi="Times New Roman" w:cs="Times New Roman"/>
          <w:sz w:val="24"/>
          <w:szCs w:val="24"/>
        </w:rPr>
        <w:t>, мясорубки соблюдать требования безопасности, изложенные в соответствующих типовых инструкциях по охране труда.</w:t>
      </w:r>
    </w:p>
    <w:p w:rsidR="00BC3D01" w:rsidRPr="00BC3D01" w:rsidRDefault="00BC3D01" w:rsidP="00BC3D01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Обо всех выявленных неисправностях оборудования, инвентаря, электропроводки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BC3D01" w:rsidRPr="00BC3D01" w:rsidRDefault="00866EB6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color w:val="auto"/>
          <w:sz w:val="24"/>
          <w:szCs w:val="24"/>
        </w:rPr>
        <w:t>. Требования по охране труда во время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3.1. Не нарушает правильную последовательность (поточность) технологических процессов, исключающих встречные потоки сырья, полуфабрикатов и готово</w:t>
      </w:r>
      <w:r w:rsidR="00866EB6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продукции, использованной и чистой посуды, а также встречного движения персонала.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3.2. Не использует деформированную, с дефектами и механическими повреждениями кухонную и столовую посуду, инвентарь; столовые приборы (вилки, ложки) из алюминия.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3.3. Выполняет только ту работу, по которой успешно пройдено обучение, не поручает выполнение своей работы необученным тли посторонним лицам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3.4. Оборудование, инструменты, приспособления использует только для тех работ, для которых они предназначены.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3.5. Перед включением электрических приборов необходимо стоять на диэлектрическом коврике. </w:t>
      </w:r>
      <w:r w:rsidR="00866EB6">
        <w:rPr>
          <w:rFonts w:ascii="Times New Roman" w:hAnsi="Times New Roman" w:cs="Times New Roman"/>
          <w:sz w:val="24"/>
          <w:szCs w:val="24"/>
        </w:rPr>
        <w:t>3.6</w:t>
      </w:r>
      <w:r w:rsidRPr="00BC3D01">
        <w:rPr>
          <w:rFonts w:ascii="Times New Roman" w:hAnsi="Times New Roman" w:cs="Times New Roman"/>
          <w:sz w:val="24"/>
          <w:szCs w:val="24"/>
        </w:rPr>
        <w:t>. Для предотвращения попадания в воздух производственных помещений вредных веще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едует: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рабочих местах. </w:t>
      </w:r>
      <w:r w:rsidR="00866EB6">
        <w:rPr>
          <w:rFonts w:ascii="Times New Roman" w:hAnsi="Times New Roman" w:cs="Times New Roman"/>
          <w:sz w:val="24"/>
          <w:szCs w:val="24"/>
        </w:rPr>
        <w:t>3</w:t>
      </w:r>
      <w:r w:rsidRPr="00BC3D01">
        <w:rPr>
          <w:rFonts w:ascii="Times New Roman" w:hAnsi="Times New Roman" w:cs="Times New Roman"/>
          <w:sz w:val="24"/>
          <w:szCs w:val="24"/>
        </w:rPr>
        <w:t>.7. Для предотвращения неблагоприятного влияния инфракрасного излучения на организм повар обязан:</w:t>
      </w:r>
    </w:p>
    <w:p w:rsidR="00866EB6" w:rsidRDefault="00BC3D01" w:rsidP="00866EB6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EB6">
        <w:rPr>
          <w:rFonts w:ascii="Times New Roman" w:hAnsi="Times New Roman" w:cs="Times New Roman"/>
          <w:sz w:val="24"/>
          <w:szCs w:val="24"/>
        </w:rPr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:rsidR="00BC3D01" w:rsidRPr="00866EB6" w:rsidRDefault="00BC3D01" w:rsidP="00866EB6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EB6">
        <w:rPr>
          <w:rFonts w:ascii="Times New Roman" w:hAnsi="Times New Roman" w:cs="Times New Roman"/>
          <w:sz w:val="24"/>
          <w:szCs w:val="24"/>
        </w:rPr>
        <w:t xml:space="preserve">не допускать включения </w:t>
      </w:r>
      <w:proofErr w:type="spellStart"/>
      <w:r w:rsidR="00866EB6">
        <w:rPr>
          <w:rFonts w:ascii="Times New Roman" w:hAnsi="Times New Roman" w:cs="Times New Roman"/>
          <w:sz w:val="24"/>
          <w:szCs w:val="24"/>
        </w:rPr>
        <w:t>э</w:t>
      </w:r>
      <w:r w:rsidRPr="00866EB6">
        <w:rPr>
          <w:rFonts w:ascii="Times New Roman" w:hAnsi="Times New Roman" w:cs="Times New Roman"/>
          <w:sz w:val="24"/>
          <w:szCs w:val="24"/>
        </w:rPr>
        <w:t>лектроконфорок</w:t>
      </w:r>
      <w:proofErr w:type="spellEnd"/>
      <w:r w:rsidRPr="00866EB6">
        <w:rPr>
          <w:rFonts w:ascii="Times New Roman" w:hAnsi="Times New Roman" w:cs="Times New Roman"/>
          <w:sz w:val="24"/>
          <w:szCs w:val="24"/>
        </w:rPr>
        <w:t xml:space="preserve"> на максимальную и среднюю мощность без загрузки.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3.8. Не допускать попадания жидкости на нагретые конфорки электроплит,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наплитную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посуду заполнять не более чем на 80</w:t>
      </w:r>
      <w:r w:rsidR="00866EB6">
        <w:rPr>
          <w:rFonts w:ascii="Times New Roman" w:hAnsi="Times New Roman" w:cs="Times New Roman"/>
          <w:sz w:val="24"/>
          <w:szCs w:val="24"/>
        </w:rPr>
        <w:t>%</w:t>
      </w:r>
      <w:r w:rsidRPr="00BC3D01">
        <w:rPr>
          <w:rFonts w:ascii="Times New Roman" w:hAnsi="Times New Roman" w:cs="Times New Roman"/>
          <w:sz w:val="24"/>
          <w:szCs w:val="24"/>
        </w:rPr>
        <w:t xml:space="preserve"> объема.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3.9. Следить, чтобы дверца рабочей камеры жарочного </w:t>
      </w:r>
      <w:r w:rsidR="00866EB6">
        <w:rPr>
          <w:rFonts w:ascii="Times New Roman" w:hAnsi="Times New Roman" w:cs="Times New Roman"/>
          <w:sz w:val="24"/>
          <w:szCs w:val="24"/>
        </w:rPr>
        <w:t>шкаф</w:t>
      </w:r>
      <w:r w:rsidRPr="00BC3D01">
        <w:rPr>
          <w:rFonts w:ascii="Times New Roman" w:hAnsi="Times New Roman" w:cs="Times New Roman"/>
          <w:sz w:val="24"/>
          <w:szCs w:val="24"/>
        </w:rPr>
        <w:t>а плиты в закрытом положении плотно прилегала к краям дверного проема.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3.10. Не превышать давление и температуру в тепловых аппаратах выше пределов, указанных в инструкциях по эксплуатации.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3.11. Располагаться на безопасном расстоянии при открытии дверцы камеры пароварочного аппарата в целях предохранения от ожога.</w:t>
      </w:r>
    </w:p>
    <w:p w:rsidR="00BC3D01" w:rsidRPr="00BC3D01" w:rsidRDefault="00866EB6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.12. Включать конвейерную печь для жарки полуфабрикатов из мяса только при включенно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C3D01" w:rsidRPr="00BC3D01">
        <w:rPr>
          <w:rFonts w:ascii="Times New Roman" w:hAnsi="Times New Roman" w:cs="Times New Roman"/>
          <w:sz w:val="24"/>
          <w:szCs w:val="24"/>
        </w:rPr>
        <w:t xml:space="preserve"> и исправно работающей вентиляции.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3.13. Устанавливать и снимать противни с полуфабрикатами, открывать боковые дверцы печи только после полной остановки конвейера.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3.14. Ставить котлы и другую кухонную посуду на плиту, имеющую ровную поверхность, бортики и ограждающие поручни.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3.15. Укладывать полуфабрикаты на разогретые сковороды и противни движением ”от себя“, передвигать посуду на поверхности плиты осторожно, без рывков и больших усилий, открывать крышки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наплитной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посуды с горячей пищей осторожно, движением ”на себя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3.16. Не пользоваться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наплитными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котлами, кастрюлями и другой кухонной посудой, имеющей деформированные дно или края, непрочно закрепленные ручки или без ручек.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3.17. Перед переноской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наплитного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котла с горячей пищей предварительно 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отсутствии посторонних предметов и скользкости пола на всем пути транспортирования.</w:t>
      </w:r>
    </w:p>
    <w:p w:rsidR="00BC3D01" w:rsidRPr="00BC3D01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.18. Предупредить о предстоящем перемещении котла стоящих рядом работников.</w:t>
      </w:r>
    </w:p>
    <w:p w:rsid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3.19. Снимать с плиты котел с горячей пищей без рывков, соблюдая осторожность, вдвоем, используя сухие полотенца или рукавицы. Крышка котла должна быть снята.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3.20. При перемещении котла с горячей пищей не допускается: заполнять его более чем на 3/4 емкости; прижимать котел к себе; держать в руках нож или другой инструмент.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3.21. При перевозке котлов с пищей пользоваться исправными тележками с подъемной платформой, передвигать тележки, передвижные стеллажи в направлении </w:t>
      </w:r>
      <w:r w:rsidR="00185AC0">
        <w:rPr>
          <w:rFonts w:ascii="Times New Roman" w:hAnsi="Times New Roman" w:cs="Times New Roman"/>
          <w:sz w:val="24"/>
          <w:szCs w:val="24"/>
        </w:rPr>
        <w:t>«</w:t>
      </w:r>
      <w:r w:rsidRPr="00BC3D01">
        <w:rPr>
          <w:rFonts w:ascii="Times New Roman" w:hAnsi="Times New Roman" w:cs="Times New Roman"/>
          <w:sz w:val="24"/>
          <w:szCs w:val="24"/>
        </w:rPr>
        <w:t>от себя</w:t>
      </w:r>
      <w:r w:rsidR="00185AC0">
        <w:rPr>
          <w:rFonts w:ascii="Times New Roman" w:hAnsi="Times New Roman" w:cs="Times New Roman"/>
          <w:sz w:val="24"/>
          <w:szCs w:val="24"/>
        </w:rPr>
        <w:t>»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51371F" wp14:editId="7CBC6677">
            <wp:extent cx="20955" cy="1079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3.22. Пользоваться специальными инвентарными подставками при установке противней, котлов и других емкостей для хранения пиши.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3.23. Производить нарезку репчатого лука в вытяжном шка</w:t>
      </w:r>
      <w:r w:rsidR="00185AC0">
        <w:rPr>
          <w:rFonts w:ascii="Times New Roman" w:hAnsi="Times New Roman" w:cs="Times New Roman"/>
          <w:sz w:val="24"/>
          <w:szCs w:val="24"/>
        </w:rPr>
        <w:t>фу</w:t>
      </w:r>
      <w:r w:rsidRPr="00BC3D01">
        <w:rPr>
          <w:rFonts w:ascii="Times New Roman" w:hAnsi="Times New Roman" w:cs="Times New Roman"/>
          <w:sz w:val="24"/>
          <w:szCs w:val="24"/>
        </w:rPr>
        <w:t>.</w:t>
      </w:r>
    </w:p>
    <w:p w:rsid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 xml:space="preserve">3.24. В зависимости от вида и консистенции нарезаемого продукта пользоваться разными поварскими ножами.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3.25. Соблюдать особую осторожность при работе с ножом. Пользоваться острыми ножами на маркировочных разделочных досках.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3.26. При работе с мясорубкой проталкивать мясо в мясорубку при помощи специальных толкателей.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3.27. Соблюдать крайнюю осторожность при работе с ручными терками.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3.28. Быть осторожными при работе с горячей пищей, пользоваться прихватками, крышку открывать на себя. Выполнять требования безопасного перемещения в помещении и на территории пищеблока школы, пользоваться только установленными проходами.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3.29. Поддерживать на рабочем месте чистоту, своевременно убирать с пола случайно рассыпанные и разлитые продукты, жиры, воду и т. д.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3.30.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 д.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3.31. Вент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ли, краны на трубопроводах следует открывать медленно, без рывков и больших ус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лий. Недопустимо применять для этих целей молотки, гаечные ключи и другие инструменты.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3.33. Перемещать продукты, сырьё строго в исправной таре, не перегружать её свыше предельно допустимой массы брутто.</w:t>
      </w:r>
    </w:p>
    <w:p w:rsidR="00185AC0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C3D01" w:rsidRPr="00BC3D01">
        <w:rPr>
          <w:rFonts w:ascii="Times New Roman" w:hAnsi="Times New Roman" w:cs="Times New Roman"/>
          <w:sz w:val="24"/>
          <w:szCs w:val="24"/>
        </w:rPr>
        <w:t xml:space="preserve">34. Не применять в качестве сиденья случайные предметы и оборудование. </w:t>
      </w:r>
    </w:p>
    <w:p w:rsidR="00BC3D01" w:rsidRPr="00BC3D01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5. При изготовлении моющих и дезинфицирующих растворов:</w:t>
      </w:r>
    </w:p>
    <w:p w:rsid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 xml:space="preserve">применять строго только разрешенные органами здравоохранения моющие средства и </w:t>
      </w:r>
      <w:proofErr w:type="spellStart"/>
      <w:r w:rsidRPr="00185AC0">
        <w:rPr>
          <w:rFonts w:ascii="Times New Roman" w:hAnsi="Times New Roman" w:cs="Times New Roman"/>
          <w:sz w:val="24"/>
          <w:szCs w:val="24"/>
        </w:rPr>
        <w:t>дезрастворы</w:t>
      </w:r>
      <w:proofErr w:type="spellEnd"/>
      <w:r w:rsidRPr="00185A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>не допустимо прев</w:t>
      </w:r>
      <w:r w:rsidR="00185AC0">
        <w:rPr>
          <w:rFonts w:ascii="Times New Roman" w:hAnsi="Times New Roman" w:cs="Times New Roman"/>
          <w:sz w:val="24"/>
          <w:szCs w:val="24"/>
        </w:rPr>
        <w:t>ыш</w:t>
      </w:r>
      <w:r w:rsidRPr="00185AC0">
        <w:rPr>
          <w:rFonts w:ascii="Times New Roman" w:hAnsi="Times New Roman" w:cs="Times New Roman"/>
          <w:sz w:val="24"/>
          <w:szCs w:val="24"/>
        </w:rPr>
        <w:t xml:space="preserve">ать </w:t>
      </w:r>
      <w:proofErr w:type="gramStart"/>
      <w:r w:rsidRPr="00185AC0">
        <w:rPr>
          <w:rFonts w:ascii="Times New Roman" w:hAnsi="Times New Roman" w:cs="Times New Roman"/>
          <w:sz w:val="24"/>
          <w:szCs w:val="24"/>
        </w:rPr>
        <w:t>установленные</w:t>
      </w:r>
      <w:proofErr w:type="gramEnd"/>
      <w:r w:rsidRPr="00185AC0">
        <w:rPr>
          <w:rFonts w:ascii="Times New Roman" w:hAnsi="Times New Roman" w:cs="Times New Roman"/>
          <w:sz w:val="24"/>
          <w:szCs w:val="24"/>
        </w:rPr>
        <w:t xml:space="preserve"> концентрацию и температуру моющих растворов (выше 500); </w:t>
      </w:r>
    </w:p>
    <w:p w:rsidR="00BC3D01" w:rsidRP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 xml:space="preserve">не допускать произведения распыления моющих средств и </w:t>
      </w:r>
      <w:proofErr w:type="spellStart"/>
      <w:r w:rsidRPr="00185AC0">
        <w:rPr>
          <w:rFonts w:ascii="Times New Roman" w:hAnsi="Times New Roman" w:cs="Times New Roman"/>
          <w:sz w:val="24"/>
          <w:szCs w:val="24"/>
        </w:rPr>
        <w:t>дезрастворов</w:t>
      </w:r>
      <w:proofErr w:type="spellEnd"/>
      <w:r w:rsidRPr="00185AC0">
        <w:rPr>
          <w:rFonts w:ascii="Times New Roman" w:hAnsi="Times New Roman" w:cs="Times New Roman"/>
          <w:sz w:val="24"/>
          <w:szCs w:val="24"/>
        </w:rPr>
        <w:t>, попадания их на кожу и слизистые оболочки.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3.36. При выполнении работ с ножом повару пищеблока школы необход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мо соблюдать крайнюю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BC3D01" w:rsidRP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>Во время работы с ножом пова</w:t>
      </w:r>
      <w:r w:rsidR="00185AC0" w:rsidRPr="00185AC0">
        <w:rPr>
          <w:rFonts w:ascii="Times New Roman" w:hAnsi="Times New Roman" w:cs="Times New Roman"/>
          <w:sz w:val="24"/>
          <w:szCs w:val="24"/>
        </w:rPr>
        <w:t>ру</w:t>
      </w:r>
      <w:r w:rsidRPr="00185AC0">
        <w:rPr>
          <w:rFonts w:ascii="Times New Roman" w:hAnsi="Times New Roman" w:cs="Times New Roman"/>
          <w:sz w:val="24"/>
          <w:szCs w:val="24"/>
        </w:rPr>
        <w:t xml:space="preserve"> школы не разрешается: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применять ножи с непрочно закрепленными полотнами, рукоятками, имеющими заусенцы, с затупившимися лезвиями;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резкие движения;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нарезать сырье и продукты на весу;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проверку остроты лезвия рукой: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оставлять нож без внимания на столе или в другом месте;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опираться на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мусат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при правке ножа, править нож о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муса</w:t>
      </w:r>
      <w:r w:rsidR="00185AC0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следует в стороне от других работников;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 нарезке монолита масла с помощью струны не тянуть за сторону руками.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3.37. При 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 xml:space="preserve">работе на </w:t>
      </w:r>
      <w:r w:rsidRPr="00BC3D01">
        <w:rPr>
          <w:rFonts w:ascii="Times New Roman" w:hAnsi="Times New Roman" w:cs="Times New Roman"/>
          <w:sz w:val="24"/>
          <w:szCs w:val="24"/>
        </w:rPr>
        <w:t>разд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аче необхо</w:t>
      </w:r>
      <w:r w:rsidRPr="00BC3D01">
        <w:rPr>
          <w:rFonts w:ascii="Times New Roman" w:hAnsi="Times New Roman" w:cs="Times New Roman"/>
          <w:sz w:val="24"/>
          <w:szCs w:val="24"/>
        </w:rPr>
        <w:t>д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имо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производить комплектацию обедов на подносах при минимальной скорости перемещения ленты конвейера;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следить за наличием и уровнем воды в ванне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электромармита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для вторых блюд, не допускать ее сильного кипения;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производить выемку противней из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мармитниц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осторожно, без рывков и больших усилий;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включать термостат в электрическую сеть только при наличии жидкости в загрузочной ванне;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сливать воду из кипятильника только в посуду, установленную на подставке у крана.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Использовать одноразовые перчатки при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порционировании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Контролировать своевременную утилизацию отходов в соответствии с санитарными нормами.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 экспл</w:t>
      </w:r>
      <w:r w:rsidRPr="00BC3D01">
        <w:rPr>
          <w:rFonts w:ascii="Times New Roman" w:hAnsi="Times New Roman" w:cs="Times New Roman"/>
          <w:sz w:val="24"/>
          <w:szCs w:val="24"/>
        </w:rPr>
        <w:t>у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атац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ии элект</w:t>
      </w:r>
      <w:r w:rsidRPr="00BC3D01">
        <w:rPr>
          <w:rFonts w:ascii="Times New Roman" w:hAnsi="Times New Roman" w:cs="Times New Roman"/>
          <w:sz w:val="24"/>
          <w:szCs w:val="24"/>
        </w:rPr>
        <w:t>р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омеханического обо</w:t>
      </w:r>
      <w:r w:rsidRPr="00BC3D01">
        <w:rPr>
          <w:rFonts w:ascii="Times New Roman" w:hAnsi="Times New Roman" w:cs="Times New Roman"/>
          <w:sz w:val="24"/>
          <w:szCs w:val="24"/>
        </w:rPr>
        <w:t>руд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ования пова</w:t>
      </w:r>
      <w:r w:rsidRPr="00BC3D01">
        <w:rPr>
          <w:rFonts w:ascii="Times New Roman" w:hAnsi="Times New Roman" w:cs="Times New Roman"/>
          <w:sz w:val="24"/>
          <w:szCs w:val="24"/>
        </w:rPr>
        <w:t>ру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 xml:space="preserve"> в школе необхо</w:t>
      </w:r>
      <w:r w:rsidRPr="00BC3D01">
        <w:rPr>
          <w:rFonts w:ascii="Times New Roman" w:hAnsi="Times New Roman" w:cs="Times New Roman"/>
          <w:sz w:val="24"/>
          <w:szCs w:val="24"/>
        </w:rPr>
        <w:t>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мо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использовать его только для выполнения тех работ, которые предусмотрены инструкцией по его эксплуатации;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перед началом загрузки следует убедиться, что приводной вал вращается в направлении, указанном стрелкой на корпусе оборудования;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включать с помощью нажатия кнопок «Пуск» и «Стоп», только сухими руками;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не допустимо прикасаться к токоведущим частям оборудования, </w:t>
      </w:r>
      <w:proofErr w:type="gramStart"/>
      <w:r w:rsidRPr="00BC3D01">
        <w:rPr>
          <w:rFonts w:ascii="Times New Roman" w:hAnsi="Times New Roman" w:cs="Times New Roman"/>
          <w:sz w:val="24"/>
          <w:szCs w:val="24"/>
        </w:rPr>
        <w:t>оголенными</w:t>
      </w:r>
      <w:proofErr w:type="gramEnd"/>
      <w:r w:rsidRPr="00BC3D01">
        <w:rPr>
          <w:rFonts w:ascii="Times New Roman" w:hAnsi="Times New Roman" w:cs="Times New Roman"/>
          <w:sz w:val="24"/>
          <w:szCs w:val="24"/>
        </w:rPr>
        <w:t xml:space="preserve"> и с </w:t>
      </w:r>
      <w:r w:rsidR="00185AC0" w:rsidRPr="00BC3D01">
        <w:rPr>
          <w:rFonts w:ascii="Times New Roman" w:hAnsi="Times New Roman" w:cs="Times New Roman"/>
          <w:sz w:val="24"/>
          <w:szCs w:val="24"/>
        </w:rPr>
        <w:t>повреждённой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изоляцией проводам;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следует соблюдать нормы загрузки оборудования;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удалять остатки продуктов, очищать оборудование при помощи деревянных лопаток, скребков и</w:t>
      </w:r>
      <w:r w:rsidR="00185AC0">
        <w:rPr>
          <w:rFonts w:ascii="Times New Roman" w:hAnsi="Times New Roman" w:cs="Times New Roman"/>
          <w:sz w:val="24"/>
          <w:szCs w:val="24"/>
        </w:rPr>
        <w:t xml:space="preserve"> т</w:t>
      </w:r>
      <w:r w:rsidRPr="00BC3D01">
        <w:rPr>
          <w:rFonts w:ascii="Times New Roman" w:hAnsi="Times New Roman" w:cs="Times New Roman"/>
          <w:sz w:val="24"/>
          <w:szCs w:val="24"/>
        </w:rPr>
        <w:t>. п.;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осматривать и устранять обнаруженную неисправность оборудования можно только после полной остановки всех частей электрооборудования (кнопка «Стоп»), вывешивания плаката «Не включать! Работают люди!».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3.41. </w:t>
      </w:r>
      <w:r w:rsidR="00185AC0" w:rsidRPr="00185AC0">
        <w:rPr>
          <w:rFonts w:ascii="Times New Roman" w:hAnsi="Times New Roman" w:cs="Times New Roman"/>
          <w:sz w:val="24"/>
          <w:szCs w:val="24"/>
          <w:u w:val="single"/>
        </w:rPr>
        <w:t>Категорически</w:t>
      </w:r>
      <w:r w:rsidRPr="00185AC0">
        <w:rPr>
          <w:rFonts w:ascii="Times New Roman" w:hAnsi="Times New Roman" w:cs="Times New Roman"/>
          <w:sz w:val="24"/>
          <w:szCs w:val="24"/>
          <w:u w:val="single"/>
        </w:rPr>
        <w:t xml:space="preserve"> не допускается: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поправлять ремни, цепи привода, снимать и устанавливать ограждения во время работы оборудования;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превышать уровень допустимых скоростей;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извлекать или проталкивать с помощью рук застрявший продукт;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передвигать включенное в сеть нестандартное оборудование;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оставлять без надзора работающее оборудование, допускать к работе на нем посторонних или необученных лиц;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складировать на оборудовании инструмент, продукцию, тару.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3.42. В процессе работы повару необходимо помнить и соблюдать все требования предосторожности при обращении с оборудованием пищеблока школьной столовой согласно данной инструкции по охране труда.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185AC0">
        <w:rPr>
          <w:rFonts w:ascii="Times New Roman" w:hAnsi="Times New Roman" w:cs="Times New Roman"/>
          <w:sz w:val="24"/>
          <w:szCs w:val="24"/>
        </w:rPr>
        <w:t>п</w:t>
      </w:r>
      <w:r w:rsidRPr="00BC3D01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директора школы или иное должностное лицо.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4.2. Немедленно отключить оборудование, работающее под давлением, при срабатывании предохранительного клапана, парении и </w:t>
      </w:r>
      <w:proofErr w:type="spellStart"/>
      <w:r w:rsidRPr="00BC3D01">
        <w:rPr>
          <w:rFonts w:ascii="Times New Roman" w:hAnsi="Times New Roman" w:cs="Times New Roman"/>
          <w:sz w:val="24"/>
          <w:szCs w:val="24"/>
        </w:rPr>
        <w:t>подтекани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C3D01">
        <w:rPr>
          <w:rFonts w:ascii="Times New Roman" w:hAnsi="Times New Roman" w:cs="Times New Roman"/>
          <w:sz w:val="24"/>
          <w:szCs w:val="24"/>
        </w:rPr>
        <w:t xml:space="preserve"> воды.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4.3. При появлении запаха газа в помещении немедленно прекратить пользование газоиспользующими установками, перекрыть краны к установкам и на установках.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4.4. При обнаружении неисправности технологического оборудовании на пищеблоке общеобразовательной организации: немедленно прекратить его использование, а также подачу к нему электроэнергии, воды, сырья, продукта и т.д. Сообщить об этом заведующему производством (шеф-повару), вывесить плакат «Не включать» и до устранения неисправности не допускать его включение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4.5. При наличии напряжения на контуре электрооборудования, кожухе пускорегулирующей аппаратуры, появлении постороннего шума, запаха горящей изоляции, самопроизвольной остановке шли неправильном действии механизмов и элементов оборудования его работу необходимо остановить кнопкой выключателя «Стоп» и отключить от электросети при помощи пускового устройства. Проинформировать об этом заведующего производством (шеф</w:t>
      </w:r>
      <w:r w:rsidR="002057BE">
        <w:rPr>
          <w:rFonts w:ascii="Times New Roman" w:hAnsi="Times New Roman" w:cs="Times New Roman"/>
          <w:sz w:val="24"/>
          <w:szCs w:val="24"/>
        </w:rPr>
        <w:t>-</w:t>
      </w:r>
      <w:r w:rsidRPr="00BC3D01">
        <w:rPr>
          <w:rFonts w:ascii="Times New Roman" w:hAnsi="Times New Roman" w:cs="Times New Roman"/>
          <w:sz w:val="24"/>
          <w:szCs w:val="24"/>
        </w:rPr>
        <w:t>повара), вывесить плакат «Не включать» и до устранения неисправности не допускать его включение.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4.6. В аварийной обстановке следует донести информацию об опасности до всех окружающих. Сообщить заведующему производством (шеф-повару), при отсутствии — директору школы или иному должностному лицу о случившемся и де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ствовать в соответствии с планом ликвидации аварии.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4.7. Если во время проведения работ произошло загрязнение рабочего места жирами или сыпучими веществами, работу прекратить до удаления загрязняющ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х веществ.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4.8. При получении травмы следует безотлагательно оказывать первую помощь пострадавшему, вызвать на место медицинского работника школы или транспортировать пострадавшего в </w:t>
      </w:r>
      <w:r w:rsidRPr="00BC3D01">
        <w:rPr>
          <w:rFonts w:ascii="Times New Roman" w:hAnsi="Times New Roman" w:cs="Times New Roman"/>
          <w:sz w:val="24"/>
          <w:szCs w:val="24"/>
        </w:rPr>
        <w:lastRenderedPageBreak/>
        <w:t>медицинский пункт, при необходимости, вызвать «скорую медицинскую помощь», сообщить о случившемся заведующему производством (шеф-повару), при отсутствии — директору школы или иному должностному лицу.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4.9. В случае возникновения пожара необходимо эвакуировать людей из пищеблока школьно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столово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, отключить с помощью руб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льников подачу электроэнергии на электрооборудование, вызвать пожарную службу по телефону 101, сообщить заведующему производством (шеф-повару), при отсутствии — директору школы или иному должностному лицу и, при отсутствии явной угрозы жизни, организовать тушения очага возгорания первичными средствами пожаротушения.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4.10. При аварии (прорыве) в системе отопления, водоснабжения, канализации необход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мо вывести работников пищеблока из помещения, по возможности перекрыть вентили, сообщить о происшедшем заведующему производством (шеф-повару), при отсутствии — заместителю директора по административно-хозяйственной работе общеобразовательной организации.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5.1. Выключить и надежно обесточить электроплиту и другие электроприборы, технологическое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737D7" wp14:editId="7665E441">
            <wp:extent cx="106045" cy="53340"/>
            <wp:effectExtent l="0" t="0" r="825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7BE">
        <w:rPr>
          <w:rFonts w:ascii="Times New Roman" w:hAnsi="Times New Roman" w:cs="Times New Roman"/>
          <w:sz w:val="24"/>
          <w:szCs w:val="24"/>
        </w:rPr>
        <w:t>эл</w:t>
      </w:r>
      <w:r w:rsidRPr="00BC3D01">
        <w:rPr>
          <w:rFonts w:ascii="Times New Roman" w:hAnsi="Times New Roman" w:cs="Times New Roman"/>
          <w:sz w:val="24"/>
          <w:szCs w:val="24"/>
        </w:rPr>
        <w:t>ектрооборудование с помощью рубильника или устройства, его заменяющего и исключающего возможность его случайного пуска.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5.2. Перед отключением от электрической сети предварительно выключить все конфорки и шкаф электроплиты.</w:t>
      </w:r>
    </w:p>
    <w:p w:rsidR="00BC3D01" w:rsidRPr="00BC3D01" w:rsidRDefault="002057BE" w:rsidP="002057BE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C3D01" w:rsidRPr="00BC3D01">
        <w:rPr>
          <w:rFonts w:ascii="Times New Roman" w:hAnsi="Times New Roman" w:cs="Times New Roman"/>
          <w:sz w:val="24"/>
          <w:szCs w:val="24"/>
        </w:rPr>
        <w:t>. После отключения газоиспользующих установок снять накидные ключи с пробковых кранов.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Недопустимо старшему повару пищеблока школы охлаждать нагретую поверхность плиты и другого теплого оборудования водой.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Разобрать, очистить и помыть оборудование: механическое — строго после остановки движущихся частей с инерционным ходом, тепловое — строго после полного остывания нагретых поверхностей. Для уборки мусора, отходов следует применять щетки, совки и другие приспособления.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Тщательно очистить рабочий стол, вымыть кухонный инвентарь.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Выключить вытяжную вентиляцию.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Снять спецодежду, тщательно вымыть руки с мылом.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 наличии каких-либо замечаний в работе оборудования пищеблока сообщить заведую</w:t>
      </w:r>
      <w:r w:rsidR="002057BE">
        <w:rPr>
          <w:rFonts w:ascii="Times New Roman" w:hAnsi="Times New Roman" w:cs="Times New Roman"/>
          <w:sz w:val="24"/>
          <w:szCs w:val="24"/>
        </w:rPr>
        <w:t>щ</w:t>
      </w:r>
      <w:r w:rsidRPr="00BC3D01">
        <w:rPr>
          <w:rFonts w:ascii="Times New Roman" w:hAnsi="Times New Roman" w:cs="Times New Roman"/>
          <w:sz w:val="24"/>
          <w:szCs w:val="24"/>
        </w:rPr>
        <w:t>ему производством школьной столовой (шеф-повару).</w:t>
      </w:r>
    </w:p>
    <w:p w:rsidR="004511AC" w:rsidRPr="00BC3D01" w:rsidRDefault="004511AC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BC3D0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BC3D0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b/>
          <w:sz w:val="24"/>
          <w:szCs w:val="24"/>
        </w:rPr>
        <w:t>повара в</w:t>
      </w:r>
      <w:r w:rsidR="00E24328" w:rsidRPr="00BC3D01">
        <w:rPr>
          <w:rFonts w:ascii="Times New Roman" w:hAnsi="Times New Roman" w:cs="Times New Roman"/>
          <w:b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b/>
          <w:sz w:val="24"/>
          <w:szCs w:val="24"/>
        </w:rPr>
        <w:t>е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1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C41EA8"/>
    <w:multiLevelType w:val="multilevel"/>
    <w:tmpl w:val="A7B09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865DB5"/>
    <w:multiLevelType w:val="multilevel"/>
    <w:tmpl w:val="5314A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0B2056"/>
    <w:multiLevelType w:val="multilevel"/>
    <w:tmpl w:val="064855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660E98"/>
    <w:multiLevelType w:val="hybridMultilevel"/>
    <w:tmpl w:val="F38AA912"/>
    <w:lvl w:ilvl="0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ACC9B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8DE5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C27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E57A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E1CD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F8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CD0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62B3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010D5B"/>
    <w:multiLevelType w:val="hybridMultilevel"/>
    <w:tmpl w:val="CA444D58"/>
    <w:lvl w:ilvl="0" w:tplc="AF6A264A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CE00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87B0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27A5E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2BB0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EC41E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AD5A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BA32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FF1595"/>
    <w:multiLevelType w:val="hybridMultilevel"/>
    <w:tmpl w:val="461C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735D9"/>
    <w:multiLevelType w:val="multilevel"/>
    <w:tmpl w:val="D7FEB1A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5324DC"/>
    <w:multiLevelType w:val="hybridMultilevel"/>
    <w:tmpl w:val="EDEAC4E4"/>
    <w:lvl w:ilvl="0" w:tplc="183644A6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BB9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69A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F8AA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7E72F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4A51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EEF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A6C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6678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F61A6D"/>
    <w:multiLevelType w:val="hybridMultilevel"/>
    <w:tmpl w:val="797CEAA0"/>
    <w:lvl w:ilvl="0" w:tplc="FE1410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45C4C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2DB26">
      <w:start w:val="1"/>
      <w:numFmt w:val="bullet"/>
      <w:lvlText w:val="▪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21F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A430C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E400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27ADC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6128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3AEC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350CE9"/>
    <w:multiLevelType w:val="multilevel"/>
    <w:tmpl w:val="133A086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9C270D"/>
    <w:multiLevelType w:val="hybridMultilevel"/>
    <w:tmpl w:val="2548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25"/>
  </w:num>
  <w:num w:numId="3">
    <w:abstractNumId w:val="23"/>
  </w:num>
  <w:num w:numId="4">
    <w:abstractNumId w:val="3"/>
  </w:num>
  <w:num w:numId="5">
    <w:abstractNumId w:val="19"/>
  </w:num>
  <w:num w:numId="6">
    <w:abstractNumId w:val="4"/>
  </w:num>
  <w:num w:numId="7">
    <w:abstractNumId w:val="5"/>
  </w:num>
  <w:num w:numId="8">
    <w:abstractNumId w:val="36"/>
  </w:num>
  <w:num w:numId="9">
    <w:abstractNumId w:val="30"/>
  </w:num>
  <w:num w:numId="10">
    <w:abstractNumId w:val="12"/>
  </w:num>
  <w:num w:numId="11">
    <w:abstractNumId w:val="22"/>
  </w:num>
  <w:num w:numId="12">
    <w:abstractNumId w:val="27"/>
  </w:num>
  <w:num w:numId="13">
    <w:abstractNumId w:val="24"/>
  </w:num>
  <w:num w:numId="14">
    <w:abstractNumId w:val="6"/>
  </w:num>
  <w:num w:numId="15">
    <w:abstractNumId w:val="21"/>
  </w:num>
  <w:num w:numId="16">
    <w:abstractNumId w:val="1"/>
  </w:num>
  <w:num w:numId="17">
    <w:abstractNumId w:val="34"/>
  </w:num>
  <w:num w:numId="18">
    <w:abstractNumId w:val="35"/>
  </w:num>
  <w:num w:numId="19">
    <w:abstractNumId w:val="29"/>
  </w:num>
  <w:num w:numId="20">
    <w:abstractNumId w:val="9"/>
  </w:num>
  <w:num w:numId="21">
    <w:abstractNumId w:val="8"/>
  </w:num>
  <w:num w:numId="22">
    <w:abstractNumId w:val="26"/>
  </w:num>
  <w:num w:numId="23">
    <w:abstractNumId w:val="0"/>
  </w:num>
  <w:num w:numId="24">
    <w:abstractNumId w:val="11"/>
  </w:num>
  <w:num w:numId="25">
    <w:abstractNumId w:val="32"/>
  </w:num>
  <w:num w:numId="26">
    <w:abstractNumId w:val="20"/>
  </w:num>
  <w:num w:numId="27">
    <w:abstractNumId w:val="14"/>
  </w:num>
  <w:num w:numId="28">
    <w:abstractNumId w:val="18"/>
  </w:num>
  <w:num w:numId="29">
    <w:abstractNumId w:val="28"/>
  </w:num>
  <w:num w:numId="30">
    <w:abstractNumId w:val="17"/>
  </w:num>
  <w:num w:numId="31">
    <w:abstractNumId w:val="7"/>
  </w:num>
  <w:num w:numId="32">
    <w:abstractNumId w:val="10"/>
  </w:num>
  <w:num w:numId="33">
    <w:abstractNumId w:val="13"/>
  </w:num>
  <w:num w:numId="34">
    <w:abstractNumId w:val="2"/>
  </w:num>
  <w:num w:numId="35">
    <w:abstractNumId w:val="16"/>
  </w:num>
  <w:num w:numId="36">
    <w:abstractNumId w:val="15"/>
  </w:num>
  <w:num w:numId="37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5B3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2022-12-12T03:49:00Z</dcterms:created>
  <dcterms:modified xsi:type="dcterms:W3CDTF">2023-02-02T03:41:00Z</dcterms:modified>
</cp:coreProperties>
</file>