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DB3" w:rsidRPr="00426287" w:rsidRDefault="00387DB3" w:rsidP="00387D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87DB3" w:rsidRPr="00395E8E" w:rsidRDefault="00387DB3" w:rsidP="00387D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387DB3" w:rsidRPr="00426287" w:rsidRDefault="00387DB3" w:rsidP="00387D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87DB3" w:rsidRPr="00395E8E" w:rsidRDefault="00387DB3" w:rsidP="00387D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387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387DB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203BFA" w:rsidRPr="00203BFA">
        <w:rPr>
          <w:rFonts w:ascii="Times New Roman" w:hAnsi="Times New Roman" w:cs="Times New Roman"/>
          <w:b/>
          <w:sz w:val="32"/>
        </w:rPr>
        <w:t>для учителя физики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40</w:t>
      </w:r>
      <w:r>
        <w:rPr>
          <w:rFonts w:ascii="Times New Roman" w:hAnsi="Times New Roman" w:cs="Times New Roman"/>
          <w:b/>
          <w:sz w:val="32"/>
        </w:rPr>
        <w:t>-202</w:t>
      </w:r>
      <w:r w:rsidR="00387DB3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1.1. Настоящая инструкция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03BFA">
        <w:rPr>
          <w:rFonts w:ascii="Times New Roman" w:hAnsi="Times New Roman" w:cs="Times New Roman"/>
          <w:sz w:val="24"/>
          <w:szCs w:val="24"/>
        </w:rPr>
        <w:t>ителя физики в школе разработана в соответствии с Приказом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России от 28.09.2020г «Об утверждении СП 2.4.364S-20 «Санитарно-эпидемиологические требования к организациям воспитания и обучения, отдыха и оздоровления детей и молодежи» и от 28.01.2О21г №2 «Об утверждении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03BFA">
        <w:rPr>
          <w:rFonts w:ascii="Times New Roman" w:hAnsi="Times New Roman" w:cs="Times New Roman"/>
          <w:sz w:val="24"/>
          <w:szCs w:val="24"/>
        </w:rPr>
        <w:t>овании к обеспечению безопасности и (или) безвредности для человека факторов среды обитания»;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разделом Х Трудового кодекса Российской Федерации и иными нормативными правовыми актами по охране труда.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учите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203BFA">
        <w:rPr>
          <w:rFonts w:ascii="Times New Roman" w:hAnsi="Times New Roman" w:cs="Times New Roman"/>
          <w:sz w:val="24"/>
          <w:szCs w:val="24"/>
        </w:rPr>
        <w:t xml:space="preserve"> физики устанавливает требования охраны труда перед началом, во время и по окончании работы сотрудника, выполняющего обязанности учителя физики в школе,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03BFA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физики при выполнении им своих трудовых обязанностей и функций в общеобразовательной организации.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203BFA">
        <w:rPr>
          <w:rFonts w:ascii="Times New Roman" w:hAnsi="Times New Roman" w:cs="Times New Roman"/>
          <w:sz w:val="24"/>
          <w:szCs w:val="24"/>
        </w:rPr>
        <w:t xml:space="preserve">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физики в общеобразовательной организации допускаются лица:</w:t>
      </w:r>
      <w:r w:rsidRPr="00203BFA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536FF063" wp14:editId="0865D8C4">
            <wp:extent cx="10795" cy="10795"/>
            <wp:effectExtent l="0" t="0" r="0" b="0"/>
            <wp:docPr id="846488" name="Рисунок 846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5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BFA" w:rsidRPr="00203BFA" w:rsidRDefault="00203BFA" w:rsidP="00203BFA">
      <w:pPr>
        <w:numPr>
          <w:ilvl w:val="1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своей должности;</w:t>
      </w:r>
    </w:p>
    <w:p w:rsidR="00203BFA" w:rsidRPr="00203BFA" w:rsidRDefault="00203BFA" w:rsidP="00203BFA">
      <w:pPr>
        <w:numPr>
          <w:ilvl w:val="1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FA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Принимаемый на работу учитель физики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охране труда и проверки знаний требований охраны труда.</w:t>
      </w:r>
    </w:p>
    <w:p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203BFA">
        <w:rPr>
          <w:rFonts w:ascii="Times New Roman" w:hAnsi="Times New Roman" w:cs="Times New Roman"/>
          <w:sz w:val="24"/>
          <w:szCs w:val="24"/>
        </w:rPr>
        <w:t xml:space="preserve">. Учитель физики должен изучить настоящую инструкцию, пройти обучение по охране труда и проверку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03BFA">
        <w:rPr>
          <w:rFonts w:ascii="Times New Roman" w:hAnsi="Times New Roman" w:cs="Times New Roman"/>
          <w:sz w:val="24"/>
          <w:szCs w:val="24"/>
        </w:rPr>
        <w:t xml:space="preserve">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квалификационной группы допуска по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203BFA">
        <w:rPr>
          <w:rFonts w:ascii="Times New Roman" w:hAnsi="Times New Roman" w:cs="Times New Roman"/>
          <w:sz w:val="24"/>
          <w:szCs w:val="24"/>
        </w:rPr>
        <w:t>пасности.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1.7. 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ф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изики в целях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proofErr w:type="gramEnd"/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>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правила личной гигиены; 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03BFA">
        <w:rPr>
          <w:rFonts w:ascii="Times New Roman" w:hAnsi="Times New Roman" w:cs="Times New Roman"/>
          <w:sz w:val="24"/>
          <w:szCs w:val="24"/>
        </w:rPr>
        <w:t>ной ситуации и эвакуации, сигналы оповещения о пожаре;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 (огнетушителями, песком, покрывалом для изоляции очага возгорания);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>должностную инструкцию учителя</w:t>
      </w:r>
      <w:r w:rsidRPr="00203BFA">
        <w:rPr>
          <w:rFonts w:ascii="Times New Roman" w:hAnsi="Times New Roman" w:cs="Times New Roman"/>
          <w:sz w:val="24"/>
          <w:szCs w:val="24"/>
        </w:rPr>
        <w:t xml:space="preserve"> физики;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инструкции по охране труда в кабинете физики; 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инструкцию по пожарной безопасности в кабинете физики школы.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1.8. 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проц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ессе </w:t>
      </w:r>
      <w:r w:rsidRPr="00203BFA">
        <w:rPr>
          <w:rFonts w:ascii="Times New Roman" w:hAnsi="Times New Roman" w:cs="Times New Roman"/>
          <w:sz w:val="24"/>
          <w:szCs w:val="24"/>
        </w:rPr>
        <w:t>р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аботы возможно воз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ействие на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учителя физики следующих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опасных и </w:t>
      </w:r>
      <w:r w:rsidRPr="00203BFA">
        <w:rPr>
          <w:rFonts w:ascii="Times New Roman" w:hAnsi="Times New Roman" w:cs="Times New Roman"/>
          <w:sz w:val="24"/>
          <w:szCs w:val="24"/>
        </w:rPr>
        <w:t>(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или</w:t>
      </w:r>
      <w:r w:rsidRPr="00203BFA">
        <w:rPr>
          <w:rFonts w:ascii="Times New Roman" w:hAnsi="Times New Roman" w:cs="Times New Roman"/>
          <w:sz w:val="24"/>
          <w:szCs w:val="24"/>
        </w:rPr>
        <w:t>) вред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ных </w:t>
      </w:r>
      <w:r w:rsidRPr="00203BFA">
        <w:rPr>
          <w:rFonts w:ascii="Times New Roman" w:hAnsi="Times New Roman" w:cs="Times New Roman"/>
          <w:sz w:val="24"/>
          <w:szCs w:val="24"/>
        </w:rPr>
        <w:t>п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роизво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ственных </w:t>
      </w:r>
      <w:r w:rsidRPr="00203BFA">
        <w:rPr>
          <w:rFonts w:ascii="Times New Roman" w:hAnsi="Times New Roman" w:cs="Times New Roman"/>
          <w:sz w:val="24"/>
          <w:szCs w:val="24"/>
        </w:rPr>
        <w:t>ф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акто</w:t>
      </w:r>
      <w:r w:rsidRPr="00203BFA">
        <w:rPr>
          <w:rFonts w:ascii="Times New Roman" w:hAnsi="Times New Roman" w:cs="Times New Roman"/>
          <w:sz w:val="24"/>
          <w:szCs w:val="24"/>
        </w:rPr>
        <w:t>р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ов: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положении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3BFA">
        <w:rPr>
          <w:rFonts w:ascii="Times New Roman" w:hAnsi="Times New Roman" w:cs="Times New Roman"/>
          <w:sz w:val="24"/>
          <w:szCs w:val="24"/>
        </w:rPr>
        <w:t>стоя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03BFA">
        <w:rPr>
          <w:rFonts w:ascii="Times New Roman" w:hAnsi="Times New Roman" w:cs="Times New Roman"/>
          <w:sz w:val="24"/>
          <w:szCs w:val="24"/>
        </w:rPr>
        <w:t xml:space="preserve"> в течение рабочего дня).</w:t>
      </w:r>
    </w:p>
    <w:p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203BFA" w:rsidRPr="00203BFA" w:rsidRDefault="00203BFA" w:rsidP="00203B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1.9.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учителя физики: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места, при длительной работе с документами, тетрадями; 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низкочастотные электрические и магнитные поля;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статическое электричество; 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лазерное и ультрафиолетовое излучение; 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электроприборов, к кабелям питания и проводам с нарушенной изоляцией;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03BFA">
        <w:rPr>
          <w:rFonts w:ascii="Times New Roman" w:hAnsi="Times New Roman" w:cs="Times New Roman"/>
          <w:sz w:val="24"/>
          <w:szCs w:val="24"/>
        </w:rPr>
        <w:t>лектроприборов с отсутствующим или поврежденным устройством заземления (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>);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порезы рук при неаккуратном использовании стеклянной лабораторной посуды;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повреждения кожи при работе с различными растворами без средств индивидуальной зашиты;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перенапряжение голосового анализатора;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203BFA" w:rsidRPr="00203BFA" w:rsidRDefault="00203BFA" w:rsidP="00203BFA">
      <w:pPr>
        <w:numPr>
          <w:ilvl w:val="1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Особое внимание учителю физики следует обратить на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03BFA">
        <w:rPr>
          <w:rFonts w:ascii="Times New Roman" w:hAnsi="Times New Roman" w:cs="Times New Roman"/>
          <w:sz w:val="24"/>
          <w:szCs w:val="24"/>
        </w:rPr>
        <w:t>ования безопасности труда при проведении лабораторных, практических работ и демонстрационных опытов с использованием:</w:t>
      </w:r>
    </w:p>
    <w:p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электрооборудования и приборов под напряжением; </w:t>
      </w:r>
    </w:p>
    <w:p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нагревательных приборов, оборудования и приспособлений;</w:t>
      </w:r>
    </w:p>
    <w:p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горячей воды;</w:t>
      </w:r>
    </w:p>
    <w:p w:rsid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насосов для создания вакуума в стеклянных сосудах; </w:t>
      </w:r>
    </w:p>
    <w:p w:rsidR="00203BFA" w:rsidRPr="00203BFA" w:rsidRDefault="00203BFA" w:rsidP="00203BFA">
      <w:pPr>
        <w:pStyle w:val="a5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приборов и оборудования из стекла.</w:t>
      </w:r>
    </w:p>
    <w:p w:rsidR="00203BFA" w:rsidRPr="00203BFA" w:rsidRDefault="00203BFA" w:rsidP="00203BFA">
      <w:pPr>
        <w:numPr>
          <w:ilvl w:val="1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</w:t>
      </w:r>
      <w:r w:rsidRPr="00203BFA">
        <w:rPr>
          <w:rFonts w:ascii="Times New Roman" w:hAnsi="Times New Roman" w:cs="Times New Roman"/>
          <w:sz w:val="24"/>
          <w:szCs w:val="24"/>
        </w:rPr>
        <w:t>ф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 xml:space="preserve">изики 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олжен использовать сле</w:t>
      </w:r>
      <w:r w:rsidRPr="00203BF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ую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щие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средства индивидуальной защиты</w:t>
      </w:r>
      <w:r w:rsidRPr="00203BFA">
        <w:rPr>
          <w:rFonts w:ascii="Times New Roman" w:hAnsi="Times New Roman" w:cs="Times New Roman"/>
          <w:sz w:val="24"/>
          <w:szCs w:val="24"/>
          <w:u w:val="single" w:color="000000"/>
        </w:rPr>
        <w:t>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халат хлопчато</w:t>
      </w:r>
      <w:r>
        <w:rPr>
          <w:rFonts w:ascii="Times New Roman" w:hAnsi="Times New Roman" w:cs="Times New Roman"/>
          <w:sz w:val="24"/>
          <w:szCs w:val="24"/>
        </w:rPr>
        <w:t>бумажный халат;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FA">
        <w:rPr>
          <w:rFonts w:ascii="Times New Roman" w:hAnsi="Times New Roman" w:cs="Times New Roman"/>
          <w:sz w:val="24"/>
          <w:szCs w:val="24"/>
        </w:rPr>
        <w:t>фартук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прорезиненный или из полимерных материалов с нагрудником;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перчатки резиновые или из полимерных материалов;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защитные очки или защитный щиток лицевой; 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дополнительно при проведении экспериментов с повышенной опасностью должны использоваться: диэлектрические перчатки, инструмент с изолированными ручками, указатель напряжения, диэлектрический резиновый коврик.</w:t>
      </w:r>
    </w:p>
    <w:p w:rsidR="00203BFA" w:rsidRPr="00203BFA" w:rsidRDefault="00203BFA" w:rsidP="00203BFA">
      <w:pPr>
        <w:numPr>
          <w:ilvl w:val="1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мебели, оборудования, электроприборов,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203BFA" w:rsidRPr="00203BFA" w:rsidRDefault="00203BFA" w:rsidP="00203BFA">
      <w:pPr>
        <w:numPr>
          <w:ilvl w:val="1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BFA">
        <w:rPr>
          <w:rFonts w:ascii="Times New Roman" w:hAnsi="Times New Roman" w:cs="Times New Roman"/>
          <w:sz w:val="24"/>
          <w:szCs w:val="24"/>
          <w:u w:val="single"/>
        </w:rPr>
        <w:lastRenderedPageBreak/>
        <w:t>В целях соблюдения правил личной гигиены и эпидемиологических норм учитель физики должен: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не допускать приема пиши в кабинете физики; 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203BFA" w:rsidRPr="00203BFA" w:rsidRDefault="00203BFA" w:rsidP="00203BFA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03BFA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03B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03BFA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203BFA" w:rsidRPr="00203BFA" w:rsidRDefault="00203BFA" w:rsidP="00203BFA">
      <w:pPr>
        <w:numPr>
          <w:ilvl w:val="1"/>
          <w:numId w:val="28"/>
        </w:numPr>
        <w:tabs>
          <w:tab w:val="left" w:pos="284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</w:t>
      </w:r>
      <w:r>
        <w:rPr>
          <w:rFonts w:ascii="Times New Roman" w:hAnsi="Times New Roman" w:cs="Times New Roman"/>
          <w:sz w:val="24"/>
          <w:szCs w:val="24"/>
        </w:rPr>
        <w:t>отребл</w:t>
      </w:r>
      <w:r w:rsidRPr="00203BFA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203BFA" w:rsidRPr="00203BFA" w:rsidRDefault="00203BFA" w:rsidP="00203BFA">
      <w:pPr>
        <w:numPr>
          <w:ilvl w:val="1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FA">
        <w:rPr>
          <w:rFonts w:ascii="Times New Roman" w:hAnsi="Times New Roman" w:cs="Times New Roman"/>
          <w:sz w:val="24"/>
          <w:szCs w:val="24"/>
        </w:rPr>
        <w:t xml:space="preserve">Учитель физики,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03BFA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2.1. Учитель физики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физики и убедиться в исправности электрооборудования:</w:t>
      </w:r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FA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физики должен составлять не менее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203BFA">
        <w:rPr>
          <w:rFonts w:ascii="Times New Roman" w:hAnsi="Times New Roman" w:cs="Times New Roman"/>
          <w:sz w:val="24"/>
          <w:szCs w:val="24"/>
        </w:rPr>
        <w:t xml:space="preserve"> люкс, в лаборантской - не менее 400 люкс;</w:t>
      </w:r>
      <w:proofErr w:type="gramEnd"/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контактов;</w:t>
      </w:r>
    </w:p>
    <w:p w:rsidR="00203BFA" w:rsidRP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визуально проверить на целостность и отсутствие повреждений электропроводки, подведенной к рабочим столам школьников и к демонстрационному столу учителя.</w:t>
      </w:r>
    </w:p>
    <w:p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и их доступности (огнетушители, песок, покрывало для изоляции очага возгорания), сроке пригодности огнетушителей, в наличии аптечки первой помощи и укомплектованности ее необходимыми медикаментами и перевязочными средствами.</w:t>
      </w:r>
    </w:p>
    <w:p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физики.</w:t>
      </w:r>
    </w:p>
    <w:p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с ограничителями и двери. Воспользоваться приточно-вытяжной вент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03BFA">
        <w:rPr>
          <w:rFonts w:ascii="Times New Roman" w:hAnsi="Times New Roman" w:cs="Times New Roman"/>
          <w:sz w:val="24"/>
          <w:szCs w:val="24"/>
        </w:rPr>
        <w:t>ляцией, при наличии.</w:t>
      </w:r>
    </w:p>
    <w:p w:rsidR="00203BFA" w:rsidRPr="00203BFA" w:rsidRDefault="00203BFA" w:rsidP="00203BFA">
      <w:pPr>
        <w:numPr>
          <w:ilvl w:val="1"/>
          <w:numId w:val="3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физики, проходов и соответственно в правильной расстановке мебели в учебном кабинете:</w:t>
      </w:r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противоположной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— не менее 50см; </w:t>
      </w:r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от учебной доски до первого ряда столов — не менее 240 см;</w:t>
      </w:r>
    </w:p>
    <w:p w:rsid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удаленность от учебной доски до последнего ряда столов - не более 860 см; </w:t>
      </w:r>
    </w:p>
    <w:p w:rsidR="00203BFA" w:rsidRPr="00203BFA" w:rsidRDefault="00203BFA" w:rsidP="00203BF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- дальше от доски, цветовая маркировка присутствует.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физики, оценить покрытие столов и стульев, которое не должно иметь дефектов и повреждений.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>Убедиться в наличии и исправности устройств заземления. Путем кратковременного включения удостовериться в наличии допустимого напряжения в розетках на рабочих местах обучающихся и учителя.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Убедиться в целостности и исправности учебных электроприборов, лабораторного оборудования.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Провести проверку работоспособности и удостовериться в исправности ЭСО и оргтехники.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Pr="00203BF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03BFA">
        <w:rPr>
          <w:rFonts w:ascii="Times New Roman" w:hAnsi="Times New Roman" w:cs="Times New Roman"/>
          <w:sz w:val="24"/>
          <w:szCs w:val="24"/>
        </w:rPr>
        <w:t>С, в теплый период года не более 28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03BFA">
        <w:rPr>
          <w:rFonts w:ascii="Times New Roman" w:hAnsi="Times New Roman" w:cs="Times New Roman"/>
          <w:sz w:val="24"/>
          <w:szCs w:val="24"/>
        </w:rPr>
        <w:t>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Подготовить и проверить средства индивидуальной защиты, надеть перед выполнением экспериментов, лабораторных и практических работ. Подготовить защитный экран с целью безопасного проведения демонстрационных экспериментов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203BFA" w:rsidRPr="00203BFA" w:rsidRDefault="00203BFA" w:rsidP="00203BFA">
      <w:pPr>
        <w:numPr>
          <w:ilvl w:val="1"/>
          <w:numId w:val="3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203BFA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3.1. Во время работы учителю физики необходимо соблюдать порядок в учебном кабинете, не загромождать свое рабочее место и места обучающихся, а также выход из кабинета и подходы к первичным средствам пожаротушения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физики не ставить на подоконники цветы, не располагать тетради,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203BFA">
        <w:rPr>
          <w:rFonts w:ascii="Times New Roman" w:hAnsi="Times New Roman" w:cs="Times New Roman"/>
          <w:sz w:val="24"/>
          <w:szCs w:val="24"/>
        </w:rPr>
        <w:t>ебники и иные предметы.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3.3. Наглядные пособия, учебные модели, электроприборы и лабораторное оборудование применять только в исправном состоянии, соблюдая правила безопасности,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203BFA">
        <w:rPr>
          <w:rFonts w:ascii="Times New Roman" w:hAnsi="Times New Roman" w:cs="Times New Roman"/>
          <w:sz w:val="24"/>
          <w:szCs w:val="24"/>
        </w:rPr>
        <w:t>лектробезопасности и утверждённые методики.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3.4. Демонстрационные эксперименты, практические и лабораторные работы проводить с использованием индивидуальных средств защиты. Соблюдать правила личной гигиены.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3.5. Для оказания помощи в подготовке и проведении демонстрационных опытов, лабораторных работ по физике привлекать лаборанта.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3.6. Запрещается применять приборы и устройства, не соответствующие требованиям безопасности труда, а также самодельные приборы. Не применять оборудование, приборы с открытыми токоведущими частями, провода и кабели с поврежденной изоляцией.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3.7. Запрещается использовать электрические приборы, которые не имеют указателей напряжения, на которое они рассчитаны, и их полярности.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3.8. Электрооборудование включать строго последовательно от общего выключателя к выключателям разветвленных цепей.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.9. Включать выпрямители только с нагрузкой.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3BFA">
        <w:rPr>
          <w:rFonts w:ascii="Times New Roman" w:hAnsi="Times New Roman" w:cs="Times New Roman"/>
          <w:sz w:val="24"/>
          <w:szCs w:val="24"/>
        </w:rPr>
        <w:t>. Батареи щелочных аккумуляторов использовать согласно инструкции завода-производителя.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3.11. Для измерения напряжения и силы тока, измерительные приборы соединять проводниками с надёжной неповрежденной изоляцией, имеющими одно-, двухполюсные вилки. Присоединять вилки к схеме одной руко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03BFA">
        <w:rPr>
          <w:rFonts w:ascii="Times New Roman" w:hAnsi="Times New Roman" w:cs="Times New Roman"/>
          <w:sz w:val="24"/>
          <w:szCs w:val="24"/>
        </w:rPr>
        <w:t>, другой рукой не прикасаться к шасси, корпусу прибора и другим электропроводящим предметам. Особое внимание уделять безопасности выполнения работ с печатными схемами, для которых характерны небольшие расстояния между соседними проводниками печатной платы.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3.12. Не превышать существующие пределы допустимых частот вращения на центробежной машине, универсальном электродвигателе, вращающемся диске, которые указаны в технических характеристиках. При демонстрации внимательно следить за исправностью всех креплений в приборах. В целях предотвращения 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 обучающихся отлетевшими деталями, перед школьниками установить защитный экран.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3.13.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При эксплуатации источников высокого напряжения (</w:t>
      </w:r>
      <w:proofErr w:type="spellStart"/>
      <w:r w:rsidRPr="00203BFA">
        <w:rPr>
          <w:rFonts w:ascii="Times New Roman" w:hAnsi="Times New Roman" w:cs="Times New Roman"/>
          <w:sz w:val="24"/>
          <w:szCs w:val="24"/>
          <w:u w:val="single"/>
        </w:rPr>
        <w:t>электрофорная</w:t>
      </w:r>
      <w:proofErr w:type="spellEnd"/>
      <w:r w:rsidRPr="00203BFA">
        <w:rPr>
          <w:rFonts w:ascii="Times New Roman" w:hAnsi="Times New Roman" w:cs="Times New Roman"/>
          <w:sz w:val="24"/>
          <w:szCs w:val="24"/>
          <w:u w:val="single"/>
        </w:rPr>
        <w:t xml:space="preserve"> машина) необходимо соблюдать следующие меры предосторожности: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прикасаться к деталям и проводникам руками или токопроводящими предметами;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перемещать высоковольтные соединительные проводники или электроды шарикового разрядника с помощью исправной изолированной ручки; </w:t>
      </w:r>
    </w:p>
    <w:p w:rsidR="00203BFA" w:rsidRP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после окончания работы необходимо разрядить конденсаторы, соединив их выводы разрядником или гибким изолированным проводом.</w:t>
      </w:r>
    </w:p>
    <w:p w:rsid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 xml:space="preserve">.14. Запрещено самостоятельно ремонтировать неисправное электрооборудование и электроприборы. </w:t>
      </w:r>
    </w:p>
    <w:p w:rsid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203BFA">
        <w:rPr>
          <w:rFonts w:ascii="Times New Roman" w:hAnsi="Times New Roman" w:cs="Times New Roman"/>
          <w:sz w:val="24"/>
          <w:szCs w:val="24"/>
        </w:rPr>
        <w:t>.15. Не оставлять без присмотра включенные электро- и ради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устройства. 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 xml:space="preserve">.16. </w:t>
      </w:r>
      <w:r w:rsidRPr="00203BFA">
        <w:rPr>
          <w:rFonts w:ascii="Times New Roman" w:hAnsi="Times New Roman" w:cs="Times New Roman"/>
          <w:sz w:val="24"/>
          <w:szCs w:val="24"/>
          <w:u w:val="single"/>
        </w:rPr>
        <w:t>При работе со стеклянным оборудованием необходимо: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соблюдать осторожность;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использовать стеклянные трубки с оплавленными краями; 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подбирать для соединения резиновые и стеклянные трубки только одинаковых диаметров, концы труб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03BFA">
        <w:rPr>
          <w:rFonts w:ascii="Times New Roman" w:hAnsi="Times New Roman" w:cs="Times New Roman"/>
          <w:sz w:val="24"/>
          <w:szCs w:val="24"/>
        </w:rPr>
        <w:t xml:space="preserve"> смачивать водой или смазывать вазелином; 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использовать в опытах стеклянную посуду без трещин и сколов;</w:t>
      </w:r>
    </w:p>
    <w:p w:rsidR="00203BFA" w:rsidRP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допускать резких изменений температуры стеклянного оборудования и механических ударов;</w:t>
      </w:r>
    </w:p>
    <w:p w:rsid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вставлять пробки в стеклянные трубки или вынимать их с легким прокручиванием; </w:t>
      </w:r>
    </w:p>
    <w:p w:rsidR="00203BFA" w:rsidRPr="00203BFA" w:rsidRDefault="00203BFA" w:rsidP="00203BFA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горлышко пробирки или колбы при нагревании в них жидкостей направлять в сторону от себя, но не в сторону обучающихся.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3.17. Запрещается использовать разбитую или треснутую стеклянную посуду, убирать осколки стекла руками. Для этого используют щётку и совок. Таким же образом убирать металлические опилки, используемые при наблюдении силовых линий магнитных полей.</w:t>
      </w:r>
    </w:p>
    <w:p w:rsidR="007B018D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 xml:space="preserve">.18. Не закрывать сосуд с горячей жидкостью притёртой пробкой, пока она не остынет. </w:t>
      </w:r>
    </w:p>
    <w:p w:rsidR="00203BFA" w:rsidRPr="00203BFA" w:rsidRDefault="007B018D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3BFA" w:rsidRPr="00203BFA">
        <w:rPr>
          <w:rFonts w:ascii="Times New Roman" w:hAnsi="Times New Roman" w:cs="Times New Roman"/>
          <w:sz w:val="24"/>
          <w:szCs w:val="24"/>
        </w:rPr>
        <w:t>.19. Запрещено брать сосуды с горячей жидкостью незащищёнными руками.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.20. При нагревании жидкостей не наклоняться над сосудами и не заглядывать в них.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.21. При выполнении лабораторных работ на установление теплового баланса, воду нагревать не выше 70 градусов.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03BFA">
        <w:rPr>
          <w:rFonts w:ascii="Times New Roman" w:hAnsi="Times New Roman" w:cs="Times New Roman"/>
          <w:sz w:val="24"/>
          <w:szCs w:val="24"/>
        </w:rPr>
        <w:t>.22. При пользовании спиртовкой или сухим горючим для нагревания жидкостей беречь руки от ожогов. 3.23. Интерактивные доски, сенсорные экраны, информационные панели и иные средства отобр</w:t>
      </w:r>
      <w:r w:rsidR="007B018D">
        <w:rPr>
          <w:rFonts w:ascii="Times New Roman" w:hAnsi="Times New Roman" w:cs="Times New Roman"/>
          <w:sz w:val="24"/>
          <w:szCs w:val="24"/>
        </w:rPr>
        <w:t>ажения</w:t>
      </w:r>
      <w:r w:rsidR="007B018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03BFA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</w:t>
      </w:r>
      <w:r w:rsidR="007B018D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203BFA">
        <w:rPr>
          <w:rFonts w:ascii="Times New Roman" w:hAnsi="Times New Roman" w:cs="Times New Roman"/>
          <w:sz w:val="24"/>
          <w:szCs w:val="24"/>
        </w:rPr>
        <w:t>(ЭСО) необходимо использовать в соответствии с инструкцией по эксплуатации и (или) техническим паспортом.</w:t>
      </w:r>
    </w:p>
    <w:p w:rsidR="00203BFA" w:rsidRPr="00203BFA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203BFA" w:rsidRPr="00203BFA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7B018D">
        <w:rPr>
          <w:rFonts w:ascii="Times New Roman" w:hAnsi="Times New Roman" w:cs="Times New Roman"/>
          <w:sz w:val="24"/>
          <w:szCs w:val="24"/>
        </w:rPr>
        <w:t>%</w:t>
      </w:r>
      <w:r w:rsidRPr="00203BFA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7B018D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использовать в помещении кабинета физики переносные отопительные приборы с инфракрасным излучением, а также кипятильники, плитки, электроча</w:t>
      </w:r>
      <w:r w:rsidR="007B018D">
        <w:rPr>
          <w:rFonts w:ascii="Times New Roman" w:hAnsi="Times New Roman" w:cs="Times New Roman"/>
          <w:sz w:val="24"/>
          <w:szCs w:val="24"/>
        </w:rPr>
        <w:t>й</w:t>
      </w:r>
      <w:r w:rsidRPr="00203BFA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:rsidR="00203BFA" w:rsidRPr="007B018D" w:rsidRDefault="00203BFA" w:rsidP="00203BFA">
      <w:pPr>
        <w:numPr>
          <w:ilvl w:val="1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018D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учителю физики запрещается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электроприборы мокрыми и влажными руками; 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 ЭСО, оргтехники и иных </w:t>
      </w:r>
      <w:r w:rsidR="007B018D">
        <w:rPr>
          <w:rFonts w:ascii="Times New Roman" w:hAnsi="Times New Roman" w:cs="Times New Roman"/>
          <w:sz w:val="24"/>
          <w:szCs w:val="24"/>
        </w:rPr>
        <w:t>э</w:t>
      </w:r>
      <w:r w:rsidRPr="00203BFA">
        <w:rPr>
          <w:rFonts w:ascii="Times New Roman" w:hAnsi="Times New Roman" w:cs="Times New Roman"/>
          <w:sz w:val="24"/>
          <w:szCs w:val="24"/>
        </w:rPr>
        <w:t>лектроприборо</w:t>
      </w:r>
      <w:r w:rsidR="007B018D">
        <w:rPr>
          <w:rFonts w:ascii="Times New Roman" w:hAnsi="Times New Roman" w:cs="Times New Roman"/>
          <w:sz w:val="24"/>
          <w:szCs w:val="24"/>
        </w:rPr>
        <w:t>в,</w:t>
      </w:r>
      <w:r w:rsidR="007B018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03BFA">
        <w:rPr>
          <w:rFonts w:ascii="Times New Roman" w:hAnsi="Times New Roman" w:cs="Times New Roman"/>
          <w:sz w:val="24"/>
          <w:szCs w:val="24"/>
        </w:rPr>
        <w:t>технологические процессы;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203BFA" w:rsidRDefault="00203BFA" w:rsidP="00203BFA">
      <w:pPr>
        <w:numPr>
          <w:ilvl w:val="1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Во время перерывов между занятиями в отсутствии обучающихся проветривать кабинет физики, при этом оконные рамы фиксировать в открытом положении. Руководствоваться показателями продолжительности, указанными в СанПиН 1.2.3685-21: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7B018D" w:rsidRPr="00724895" w:rsidTr="0072432B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Pr="00AF2D1D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Длительность проветривания помещений: мин.</w:t>
            </w:r>
          </w:p>
        </w:tc>
      </w:tr>
      <w:tr w:rsidR="007B018D" w:rsidRPr="00724895" w:rsidTr="0072432B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8D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7B018D" w:rsidRPr="00724895" w:rsidTr="0072432B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7B018D" w:rsidRPr="00724895" w:rsidTr="0072432B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7B018D" w:rsidRPr="00724895" w:rsidTr="0072432B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7B018D" w:rsidRPr="00724895" w:rsidTr="0072432B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7B018D" w:rsidRPr="00724895" w:rsidTr="0072432B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018D" w:rsidRPr="00724895" w:rsidRDefault="007B018D" w:rsidP="0072432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203BFA" w:rsidRPr="00203BFA" w:rsidRDefault="00203BFA" w:rsidP="00203BFA">
      <w:pPr>
        <w:numPr>
          <w:ilvl w:val="1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Поддерживать дисциплину во время занятий, не разрешать ученикам самовольно уходить из кабинета без разрешения учителя, не оставлять обучающихся одних без контроля.</w:t>
      </w:r>
    </w:p>
    <w:p w:rsidR="00203BFA" w:rsidRPr="007B018D" w:rsidRDefault="00203BFA" w:rsidP="00203BFA">
      <w:pPr>
        <w:numPr>
          <w:ilvl w:val="1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018D">
        <w:rPr>
          <w:rFonts w:ascii="Times New Roman" w:hAnsi="Times New Roman" w:cs="Times New Roman"/>
          <w:sz w:val="24"/>
          <w:szCs w:val="24"/>
          <w:u w:val="single"/>
        </w:rPr>
        <w:t>Учителю физики необходимо соблюдать правила передвижения в помещениях и на территории школы: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наклоняться через перила, ходить осторожно и не спеша; 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203BFA" w:rsidRPr="00203BFA" w:rsidRDefault="00203BFA" w:rsidP="00203BFA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Соблюдать во время работы настоящую инструкцию по охране труда для учителя физики, </w:t>
      </w:r>
      <w:r w:rsidR="007B018D" w:rsidRPr="007B018D">
        <w:rPr>
          <w:rFonts w:ascii="Times New Roman" w:hAnsi="Times New Roman" w:cs="Times New Roman"/>
          <w:sz w:val="24"/>
          <w:szCs w:val="24"/>
        </w:rPr>
        <w:t>инструкции при</w:t>
      </w:r>
      <w:r w:rsidRPr="007B018D">
        <w:rPr>
          <w:rFonts w:ascii="Times New Roman" w:hAnsi="Times New Roman" w:cs="Times New Roman"/>
          <w:sz w:val="24"/>
          <w:szCs w:val="24"/>
        </w:rPr>
        <w:t xml:space="preserve"> проведении демонстрационных опытов по физике</w:t>
      </w:r>
      <w:r w:rsidRPr="00203BFA">
        <w:rPr>
          <w:rFonts w:ascii="Times New Roman" w:hAnsi="Times New Roman" w:cs="Times New Roman"/>
          <w:sz w:val="24"/>
          <w:szCs w:val="24"/>
        </w:rPr>
        <w:t xml:space="preserve"> в кабинете физики, иные инструкции при выполнении работ и работе с оборудованием, установленный режим рабочего времени и времени отдыха.</w:t>
      </w:r>
    </w:p>
    <w:p w:rsidR="00203BFA" w:rsidRPr="007B018D" w:rsidRDefault="007B018D" w:rsidP="00203BFA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предъявлять </w:t>
      </w:r>
      <w:r w:rsidR="00203BFA" w:rsidRPr="007B018D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</w:t>
      </w:r>
      <w:r w:rsidR="00203BFA" w:rsidRPr="007B018D">
        <w:rPr>
          <w:rFonts w:ascii="Times New Roman" w:hAnsi="Times New Roman" w:cs="Times New Roman"/>
          <w:sz w:val="24"/>
          <w:szCs w:val="24"/>
          <w:u w:val="single"/>
        </w:rPr>
        <w:t>защиты: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халат должен быть застегнут на все пуговицы, полностью закрывать туловище и руки до запястья, не содержать в карманах острые и бьющиеся предметы; 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перчатки должны соответствовать размеру рук и не сползать с них; </w:t>
      </w:r>
    </w:p>
    <w:p w:rsidR="007B018D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при использовании защитных очков или щитка лицевого регулировать прилегание; </w:t>
      </w:r>
    </w:p>
    <w:p w:rsidR="00203BFA" w:rsidRPr="00203BFA" w:rsidRDefault="00203BFA" w:rsidP="007B018D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при неисправности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заменить на исправные.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3.33.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203BFA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203BFA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203BFA" w:rsidRPr="00203BFA" w:rsidRDefault="00203BFA" w:rsidP="00203BF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203BFA" w:rsidRPr="007B018D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4.1. 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повреждение стеклянного оборудования вследствие нарушения правил обращения;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короткое замыкание в электроприборе, ощущении действия тока;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пожар: возгорание: задымление вследствие неисправности электроприборов: ЭСО и иной оргтехники: шнуров питания, при неаккуратном использовании сухого горючего и спиртовок;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вследствие неисправности электроприборов, ЭСО и иной оргтехники, шнуров питания, отсутствия заземления;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7B018D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203BFA" w:rsidRPr="00203BFA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203BFA" w:rsidRPr="00203BFA" w:rsidRDefault="00203BFA" w:rsidP="007B018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4.2. 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Учитель физики обязан немедленно известить заместителя 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7B018D" w:rsidRPr="007B018D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7B018D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203BFA" w:rsidRPr="00203BFA" w:rsidRDefault="00203BFA" w:rsidP="007B018D">
      <w:pPr>
        <w:numPr>
          <w:ilvl w:val="0"/>
          <w:numId w:val="3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</w:t>
      </w:r>
      <w:r w:rsidR="007B018D">
        <w:rPr>
          <w:rFonts w:ascii="Times New Roman" w:hAnsi="Times New Roman" w:cs="Times New Roman"/>
          <w:sz w:val="24"/>
          <w:szCs w:val="24"/>
        </w:rPr>
        <w:t>).</w:t>
      </w:r>
    </w:p>
    <w:p w:rsidR="00203BFA" w:rsidRPr="00203BFA" w:rsidRDefault="00203BFA" w:rsidP="007B018D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="007B01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если разбилось стеклянное оборудование, не собирать осколки незащищенными руками, а использовать для этой цели щетку и совок.</w:t>
      </w:r>
    </w:p>
    <w:p w:rsidR="00203BFA" w:rsidRPr="00203BFA" w:rsidRDefault="00203BFA" w:rsidP="007B018D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При коротком замыкании в электроприборе: ощущении действия тока необходимо обесточить электроприбор, воспользоваться огнетушителем.</w:t>
      </w:r>
    </w:p>
    <w:p w:rsidR="00203BFA" w:rsidRPr="00203BFA" w:rsidRDefault="00203BFA" w:rsidP="007B018D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Средства и действия, направленные на ликвидацию пожара, возникшего вследствие небрежного обращения со спиртовкой или сухим горючим, короткого замыкания в электроприборе: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прекратить доступ кислорода, воздуха, закрыв спиртовку или сухое горючее специальным колпачком; </w:t>
      </w:r>
    </w:p>
    <w:p w:rsidR="007B018D" w:rsidRDefault="00203BFA" w:rsidP="007B018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при проливе и возгорании горючих жидкостей - прекратить доступ кислорода с применением листового асбеста, песка, кошмы противопожарной, покрывала для изоляции очага возгорания, огнетушителя; </w:t>
      </w:r>
    </w:p>
    <w:p w:rsidR="00203BFA" w:rsidRPr="00203BFA" w:rsidRDefault="00203BFA" w:rsidP="007B018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:rsidR="00203BFA" w:rsidRPr="00203BFA" w:rsidRDefault="00203BFA" w:rsidP="007B018D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FA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учебном кабинете, учитель физики обязан немедленно прекратить работу, обесточить в распределительном щитке электрооборудование, вывести детей из кабинета </w:t>
      </w:r>
      <w:r w:rsidRPr="00203B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A3C1AF" wp14:editId="5C4A2266">
            <wp:extent cx="85090" cy="10795"/>
            <wp:effectExtent l="0" t="0" r="0" b="8255"/>
            <wp:docPr id="846406" name="Рисунок 846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1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BFA">
        <w:rPr>
          <w:rFonts w:ascii="Times New Roman" w:hAnsi="Times New Roman" w:cs="Times New Roman"/>
          <w:sz w:val="24"/>
          <w:szCs w:val="24"/>
        </w:rPr>
        <w:t>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обморожения не браться рукой за раструб огнетушителя.</w:t>
      </w:r>
    </w:p>
    <w:p w:rsidR="00203BFA" w:rsidRPr="00203BFA" w:rsidRDefault="00203BFA" w:rsidP="007B018D">
      <w:pPr>
        <w:numPr>
          <w:ilvl w:val="1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физики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7B018D">
        <w:rPr>
          <w:rFonts w:ascii="Times New Roman" w:hAnsi="Times New Roman" w:cs="Times New Roman"/>
          <w:sz w:val="24"/>
          <w:szCs w:val="24"/>
        </w:rPr>
        <w:t>обр</w:t>
      </w:r>
      <w:r w:rsidRPr="00203BFA">
        <w:rPr>
          <w:rFonts w:ascii="Times New Roman" w:hAnsi="Times New Roman" w:cs="Times New Roman"/>
          <w:sz w:val="24"/>
          <w:szCs w:val="24"/>
        </w:rPr>
        <w:t>ати</w:t>
      </w:r>
      <w:r w:rsidR="007B018D">
        <w:rPr>
          <w:rFonts w:ascii="Times New Roman" w:hAnsi="Times New Roman" w:cs="Times New Roman"/>
          <w:sz w:val="24"/>
          <w:szCs w:val="24"/>
        </w:rPr>
        <w:t>т</w:t>
      </w:r>
      <w:r w:rsidRPr="00203BFA">
        <w:rPr>
          <w:rFonts w:ascii="Times New Roman" w:hAnsi="Times New Roman" w:cs="Times New Roman"/>
          <w:sz w:val="24"/>
          <w:szCs w:val="24"/>
        </w:rPr>
        <w:t>ься в медицинский пункт. При получении травмы иным работником или обучающ</w:t>
      </w:r>
      <w:r w:rsidR="007B018D">
        <w:rPr>
          <w:rFonts w:ascii="Times New Roman" w:hAnsi="Times New Roman" w:cs="Times New Roman"/>
          <w:sz w:val="24"/>
          <w:szCs w:val="24"/>
        </w:rPr>
        <w:t>и</w:t>
      </w:r>
      <w:r w:rsidRPr="00203BFA">
        <w:rPr>
          <w:rFonts w:ascii="Times New Roman" w:hAnsi="Times New Roman" w:cs="Times New Roman"/>
          <w:sz w:val="24"/>
          <w:szCs w:val="24"/>
        </w:rPr>
        <w:t xml:space="preserve">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AE7BB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203BFA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:rsidR="00203BFA" w:rsidRPr="00203BFA" w:rsidRDefault="00203BFA" w:rsidP="007B018D">
      <w:pPr>
        <w:numPr>
          <w:ilvl w:val="1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физики необходимо вывести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работе (завхозу) общеобразовательной организации.</w:t>
      </w:r>
    </w:p>
    <w:p w:rsidR="00203BFA" w:rsidRPr="00203BFA" w:rsidRDefault="00203BFA" w:rsidP="007B018D">
      <w:pPr>
        <w:numPr>
          <w:ilvl w:val="1"/>
          <w:numId w:val="4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203BFA" w:rsidRPr="00203BFA" w:rsidRDefault="00203BFA" w:rsidP="007B018D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3BFA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203BFA" w:rsidRPr="00203BFA" w:rsidRDefault="00203BFA" w:rsidP="007B018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5.1. Отключить ЭСО и оргтехнику, учебные электроприборы от электросети. Отключение электрического оборудования производить в обратном порядке включения: от выключателей разветвлённых цепей к </w:t>
      </w:r>
      <w:r w:rsidR="00AE7BBB">
        <w:rPr>
          <w:rFonts w:ascii="Times New Roman" w:hAnsi="Times New Roman" w:cs="Times New Roman"/>
          <w:sz w:val="24"/>
          <w:szCs w:val="24"/>
        </w:rPr>
        <w:t>общему</w:t>
      </w:r>
      <w:r w:rsidRPr="00203BFA">
        <w:rPr>
          <w:rFonts w:ascii="Times New Roman" w:hAnsi="Times New Roman" w:cs="Times New Roman"/>
          <w:sz w:val="24"/>
          <w:szCs w:val="24"/>
        </w:rPr>
        <w:t xml:space="preserve"> выключателю.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5.2. Отключить подачу электроэнергии на рабочие места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и учителя физики в электрораспределительном щитке</w:t>
      </w:r>
      <w:r w:rsidR="00AE7BBB">
        <w:rPr>
          <w:rFonts w:ascii="Times New Roman" w:hAnsi="Times New Roman" w:cs="Times New Roman"/>
          <w:sz w:val="24"/>
          <w:szCs w:val="24"/>
        </w:rPr>
        <w:t>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 xml:space="preserve">5.3. Воспользоваться помощью лаборанта. Физические приборы, лабораторное оборудование осмотреть на целостность и </w:t>
      </w:r>
      <w:r w:rsidR="00AE7BBB">
        <w:rPr>
          <w:rFonts w:ascii="Times New Roman" w:hAnsi="Times New Roman" w:cs="Times New Roman"/>
          <w:sz w:val="24"/>
          <w:szCs w:val="24"/>
        </w:rPr>
        <w:t>убр</w:t>
      </w:r>
      <w:r w:rsidRPr="00203BFA">
        <w:rPr>
          <w:rFonts w:ascii="Times New Roman" w:hAnsi="Times New Roman" w:cs="Times New Roman"/>
          <w:sz w:val="24"/>
          <w:szCs w:val="24"/>
        </w:rPr>
        <w:t xml:space="preserve">ать </w:t>
      </w:r>
      <w:proofErr w:type="gramStart"/>
      <w:r w:rsidRPr="00203B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3BFA">
        <w:rPr>
          <w:rFonts w:ascii="Times New Roman" w:hAnsi="Times New Roman" w:cs="Times New Roman"/>
          <w:sz w:val="24"/>
          <w:szCs w:val="24"/>
        </w:rPr>
        <w:t xml:space="preserve"> лаборантскую.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5.4. Внимательно осмотреть учебный кабинет физики. Убрать учебные и наглядные пособия, методические пособия и раздаточный материал в места хранения.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5.5. Проветрить учебный кабинет физики.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5.6. Удостовериться в противопожарной безопасности помещения,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lastRenderedPageBreak/>
        <w:t>5.7. Проконтролировать проведение влажной уборки, а также вынос мусора из помещения учебного кабинета физики.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5.8. Закрыть окна, вымыть руки, перекрыть воду и выключить свет.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5.9.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203BFA" w:rsidRPr="00203BFA" w:rsidRDefault="00203BFA" w:rsidP="00203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FA">
        <w:rPr>
          <w:rFonts w:ascii="Times New Roman" w:hAnsi="Times New Roman" w:cs="Times New Roman"/>
          <w:sz w:val="24"/>
          <w:szCs w:val="24"/>
        </w:rPr>
        <w:t>5.10. При отсутствии недостатков закрыть учебный кабинет физики на ключ.</w:t>
      </w:r>
    </w:p>
    <w:p w:rsidR="00251F41" w:rsidRPr="007623CA" w:rsidRDefault="005D7838" w:rsidP="00203BF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203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203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203BFA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74120" w:rsidRPr="00203BFA">
        <w:rPr>
          <w:rFonts w:ascii="Times New Roman" w:hAnsi="Times New Roman" w:cs="Times New Roman"/>
          <w:b/>
          <w:sz w:val="24"/>
          <w:szCs w:val="24"/>
        </w:rPr>
        <w:t xml:space="preserve">для учителя физики 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AD3252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 xml:space="preserve">для учителя физики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 xml:space="preserve">для учителя физики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5 лет.</w:t>
      </w:r>
      <w:proofErr w:type="gramEnd"/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387DB3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40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1570523"/>
    <w:multiLevelType w:val="hybridMultilevel"/>
    <w:tmpl w:val="8EA019F8"/>
    <w:lvl w:ilvl="0" w:tplc="BE14B14E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0D4F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459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EA81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8803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0EAC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8B88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C1FA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EB7E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930F33"/>
    <w:multiLevelType w:val="hybridMultilevel"/>
    <w:tmpl w:val="820E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CF0"/>
    <w:multiLevelType w:val="multilevel"/>
    <w:tmpl w:val="0C44E1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A20547"/>
    <w:multiLevelType w:val="multilevel"/>
    <w:tmpl w:val="61DEF3A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5E12D0"/>
    <w:multiLevelType w:val="hybridMultilevel"/>
    <w:tmpl w:val="060688AE"/>
    <w:lvl w:ilvl="0" w:tplc="04190001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84E60">
      <w:start w:val="1"/>
      <w:numFmt w:val="bullet"/>
      <w:lvlText w:val="o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2EB2E">
      <w:start w:val="1"/>
      <w:numFmt w:val="bullet"/>
      <w:lvlText w:val="▪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ECCB8">
      <w:start w:val="1"/>
      <w:numFmt w:val="bullet"/>
      <w:lvlText w:val="•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ABB84">
      <w:start w:val="1"/>
      <w:numFmt w:val="bullet"/>
      <w:lvlText w:val="o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2931E">
      <w:start w:val="1"/>
      <w:numFmt w:val="bullet"/>
      <w:lvlText w:val="▪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0613A">
      <w:start w:val="1"/>
      <w:numFmt w:val="bullet"/>
      <w:lvlText w:val="•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09C28">
      <w:start w:val="1"/>
      <w:numFmt w:val="bullet"/>
      <w:lvlText w:val="o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A2F68">
      <w:start w:val="1"/>
      <w:numFmt w:val="bullet"/>
      <w:lvlText w:val="▪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CF20DE"/>
    <w:multiLevelType w:val="multilevel"/>
    <w:tmpl w:val="87565032"/>
    <w:lvl w:ilvl="0">
      <w:start w:val="1"/>
      <w:numFmt w:val="decimal"/>
      <w:lvlText w:val="%1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B762F4"/>
    <w:multiLevelType w:val="multilevel"/>
    <w:tmpl w:val="81E21D52"/>
    <w:lvl w:ilvl="0">
      <w:start w:val="1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4E7F88"/>
    <w:multiLevelType w:val="multilevel"/>
    <w:tmpl w:val="85429E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031245"/>
    <w:multiLevelType w:val="multilevel"/>
    <w:tmpl w:val="65504B2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DD6022"/>
    <w:multiLevelType w:val="hybridMultilevel"/>
    <w:tmpl w:val="58B22F86"/>
    <w:lvl w:ilvl="0" w:tplc="04190001">
      <w:start w:val="1"/>
      <w:numFmt w:val="bullet"/>
      <w:lvlText w:val=""/>
      <w:lvlJc w:val="left"/>
      <w:pPr>
        <w:ind w:left="3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EBDD4">
      <w:start w:val="1"/>
      <w:numFmt w:val="bullet"/>
      <w:lvlText w:val="o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CD0CE">
      <w:start w:val="1"/>
      <w:numFmt w:val="bullet"/>
      <w:lvlText w:val="▪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2600B4">
      <w:start w:val="1"/>
      <w:numFmt w:val="bullet"/>
      <w:lvlText w:val="•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84ACE">
      <w:start w:val="1"/>
      <w:numFmt w:val="bullet"/>
      <w:lvlText w:val="o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AA9C0">
      <w:start w:val="1"/>
      <w:numFmt w:val="bullet"/>
      <w:lvlText w:val="▪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6D272">
      <w:start w:val="1"/>
      <w:numFmt w:val="bullet"/>
      <w:lvlText w:val="•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4984E">
      <w:start w:val="1"/>
      <w:numFmt w:val="bullet"/>
      <w:lvlText w:val="o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EFA60">
      <w:start w:val="1"/>
      <w:numFmt w:val="bullet"/>
      <w:lvlText w:val="▪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7AA0264"/>
    <w:multiLevelType w:val="multilevel"/>
    <w:tmpl w:val="34D677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4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177C67"/>
    <w:multiLevelType w:val="multilevel"/>
    <w:tmpl w:val="D12E779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FB5227D"/>
    <w:multiLevelType w:val="multilevel"/>
    <w:tmpl w:val="9BE6447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67488C"/>
    <w:multiLevelType w:val="hybridMultilevel"/>
    <w:tmpl w:val="F8AA2304"/>
    <w:lvl w:ilvl="0" w:tplc="B46280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EFC5A">
      <w:start w:val="1"/>
      <w:numFmt w:val="bullet"/>
      <w:lvlText w:val="o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E3F46">
      <w:start w:val="1"/>
      <w:numFmt w:val="bullet"/>
      <w:lvlText w:val="•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0EAE4">
      <w:start w:val="1"/>
      <w:numFmt w:val="bullet"/>
      <w:lvlText w:val="o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1CCF88">
      <w:start w:val="1"/>
      <w:numFmt w:val="bullet"/>
      <w:lvlText w:val="▪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46A878">
      <w:start w:val="1"/>
      <w:numFmt w:val="bullet"/>
      <w:lvlText w:val="•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A357C">
      <w:start w:val="1"/>
      <w:numFmt w:val="bullet"/>
      <w:lvlText w:val="o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AE16">
      <w:start w:val="1"/>
      <w:numFmt w:val="bullet"/>
      <w:lvlText w:val="▪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1E7F26"/>
    <w:multiLevelType w:val="hybridMultilevel"/>
    <w:tmpl w:val="30626528"/>
    <w:lvl w:ilvl="0" w:tplc="3350D4C0">
      <w:start w:val="1"/>
      <w:numFmt w:val="decimal"/>
      <w:lvlText w:val="%1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2A46F2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0C09B2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D006A4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66B81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6126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4F714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249EB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E926C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7995A4C"/>
    <w:multiLevelType w:val="multilevel"/>
    <w:tmpl w:val="DE1435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8B615A2"/>
    <w:multiLevelType w:val="hybridMultilevel"/>
    <w:tmpl w:val="69568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44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CA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7C6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4A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B63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89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A4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A8D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A4E3F62"/>
    <w:multiLevelType w:val="hybridMultilevel"/>
    <w:tmpl w:val="8FD2E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03A95"/>
    <w:multiLevelType w:val="multilevel"/>
    <w:tmpl w:val="A18E74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9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4DD4ED7"/>
    <w:multiLevelType w:val="multilevel"/>
    <w:tmpl w:val="931AE1C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69B1F3A"/>
    <w:multiLevelType w:val="multilevel"/>
    <w:tmpl w:val="86EEF13C"/>
    <w:lvl w:ilvl="0">
      <w:start w:val="5"/>
      <w:numFmt w:val="decimal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F136C6D"/>
    <w:multiLevelType w:val="hybridMultilevel"/>
    <w:tmpl w:val="19B0DBE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C625E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26DDA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64285C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E56C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4E3A50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E30C6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FCCE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041602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1937649"/>
    <w:multiLevelType w:val="hybridMultilevel"/>
    <w:tmpl w:val="AF9EE6A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BA2B06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E95CE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0B592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E0138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749CFE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E4C04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086E6A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647B48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D622EA"/>
    <w:multiLevelType w:val="multilevel"/>
    <w:tmpl w:val="A0EAAF3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B566F01"/>
    <w:multiLevelType w:val="multilevel"/>
    <w:tmpl w:val="1D34D5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E961980"/>
    <w:multiLevelType w:val="multilevel"/>
    <w:tmpl w:val="0AE689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7C2DDB"/>
    <w:multiLevelType w:val="hybridMultilevel"/>
    <w:tmpl w:val="D9F0541C"/>
    <w:lvl w:ilvl="0" w:tplc="04190001">
      <w:start w:val="1"/>
      <w:numFmt w:val="bullet"/>
      <w:lvlText w:val=""/>
      <w:lvlJc w:val="left"/>
      <w:pPr>
        <w:ind w:left="23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9CBA28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07372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06F0C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44396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4988A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6AB0C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4C3DC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61D60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8271272"/>
    <w:multiLevelType w:val="hybridMultilevel"/>
    <w:tmpl w:val="9B1E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06FBB"/>
    <w:multiLevelType w:val="hybridMultilevel"/>
    <w:tmpl w:val="F97EEE06"/>
    <w:lvl w:ilvl="0" w:tplc="DD42E7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52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E2F02">
      <w:start w:val="1"/>
      <w:numFmt w:val="bullet"/>
      <w:lvlText w:val="▪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AF8C0">
      <w:start w:val="1"/>
      <w:numFmt w:val="bullet"/>
      <w:lvlText w:val="•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0B3A">
      <w:start w:val="1"/>
      <w:numFmt w:val="bullet"/>
      <w:lvlText w:val="o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0C166">
      <w:start w:val="1"/>
      <w:numFmt w:val="bullet"/>
      <w:lvlText w:val="▪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ECF84">
      <w:start w:val="1"/>
      <w:numFmt w:val="bullet"/>
      <w:lvlText w:val="•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0095E">
      <w:start w:val="1"/>
      <w:numFmt w:val="bullet"/>
      <w:lvlText w:val="o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A436B8">
      <w:start w:val="1"/>
      <w:numFmt w:val="bullet"/>
      <w:lvlText w:val="▪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4B3411"/>
    <w:multiLevelType w:val="hybridMultilevel"/>
    <w:tmpl w:val="79927AA0"/>
    <w:lvl w:ilvl="0" w:tplc="B5FE6AEA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ABAB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A1666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2A74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EE34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FE214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74DB3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272C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AD5E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592607D"/>
    <w:multiLevelType w:val="hybridMultilevel"/>
    <w:tmpl w:val="B7B416F6"/>
    <w:lvl w:ilvl="0" w:tplc="04190001">
      <w:start w:val="1"/>
      <w:numFmt w:val="bullet"/>
      <w:lvlText w:val=""/>
      <w:lvlJc w:val="left"/>
      <w:pPr>
        <w:ind w:left="28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2B5F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0A66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C4F5C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E4232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6A650A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E1D9C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82EE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2AD9E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75C13B9"/>
    <w:multiLevelType w:val="hybridMultilevel"/>
    <w:tmpl w:val="BB30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0E01AB"/>
    <w:multiLevelType w:val="hybridMultilevel"/>
    <w:tmpl w:val="9FC23E92"/>
    <w:lvl w:ilvl="0" w:tplc="04190001">
      <w:start w:val="1"/>
      <w:numFmt w:val="bullet"/>
      <w:lvlText w:val=""/>
      <w:lvlJc w:val="left"/>
      <w:pPr>
        <w:ind w:left="27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414A0">
      <w:start w:val="1"/>
      <w:numFmt w:val="bullet"/>
      <w:lvlText w:val="o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60A84">
      <w:start w:val="1"/>
      <w:numFmt w:val="bullet"/>
      <w:lvlText w:val="▪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0146">
      <w:start w:val="1"/>
      <w:numFmt w:val="bullet"/>
      <w:lvlText w:val="•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92EFE8">
      <w:start w:val="1"/>
      <w:numFmt w:val="bullet"/>
      <w:lvlText w:val="o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A5256">
      <w:start w:val="1"/>
      <w:numFmt w:val="bullet"/>
      <w:lvlText w:val="▪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CFE9A">
      <w:start w:val="1"/>
      <w:numFmt w:val="bullet"/>
      <w:lvlText w:val="•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8AAF7C">
      <w:start w:val="1"/>
      <w:numFmt w:val="bullet"/>
      <w:lvlText w:val="o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CBE6A">
      <w:start w:val="1"/>
      <w:numFmt w:val="bullet"/>
      <w:lvlText w:val="▪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3FB2291"/>
    <w:multiLevelType w:val="multilevel"/>
    <w:tmpl w:val="A00A09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1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9255B11"/>
    <w:multiLevelType w:val="hybridMultilevel"/>
    <w:tmpl w:val="7D56C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46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67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CD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E9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843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DCC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8E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380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A3D398C"/>
    <w:multiLevelType w:val="hybridMultilevel"/>
    <w:tmpl w:val="1C6CC592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82170A">
      <w:start w:val="1"/>
      <w:numFmt w:val="bullet"/>
      <w:lvlText w:val="o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EC336">
      <w:start w:val="1"/>
      <w:numFmt w:val="bullet"/>
      <w:lvlText w:val="▪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236BA">
      <w:start w:val="1"/>
      <w:numFmt w:val="bullet"/>
      <w:lvlText w:val="•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A7A7C">
      <w:start w:val="1"/>
      <w:numFmt w:val="bullet"/>
      <w:lvlText w:val="o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9C75C8">
      <w:start w:val="1"/>
      <w:numFmt w:val="bullet"/>
      <w:lvlText w:val="▪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184310">
      <w:start w:val="1"/>
      <w:numFmt w:val="bullet"/>
      <w:lvlText w:val="•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E5D06">
      <w:start w:val="1"/>
      <w:numFmt w:val="bullet"/>
      <w:lvlText w:val="o"/>
      <w:lvlJc w:val="left"/>
      <w:pPr>
        <w:ind w:left="5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ECD0A">
      <w:start w:val="1"/>
      <w:numFmt w:val="bullet"/>
      <w:lvlText w:val="▪"/>
      <w:lvlJc w:val="left"/>
      <w:pPr>
        <w:ind w:left="6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B5361D1"/>
    <w:multiLevelType w:val="multilevel"/>
    <w:tmpl w:val="EA00AD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D7F3308"/>
    <w:multiLevelType w:val="hybridMultilevel"/>
    <w:tmpl w:val="DE1C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67048"/>
    <w:multiLevelType w:val="multilevel"/>
    <w:tmpl w:val="92FE87F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E000E17"/>
    <w:multiLevelType w:val="multilevel"/>
    <w:tmpl w:val="F0B027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EA139AA"/>
    <w:multiLevelType w:val="multilevel"/>
    <w:tmpl w:val="4A62F3C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35"/>
  </w:num>
  <w:num w:numId="4">
    <w:abstractNumId w:val="24"/>
  </w:num>
  <w:num w:numId="5">
    <w:abstractNumId w:val="7"/>
  </w:num>
  <w:num w:numId="6">
    <w:abstractNumId w:val="32"/>
  </w:num>
  <w:num w:numId="7">
    <w:abstractNumId w:val="18"/>
  </w:num>
  <w:num w:numId="8">
    <w:abstractNumId w:val="10"/>
  </w:num>
  <w:num w:numId="9">
    <w:abstractNumId w:val="15"/>
  </w:num>
  <w:num w:numId="10">
    <w:abstractNumId w:val="27"/>
  </w:num>
  <w:num w:numId="11">
    <w:abstractNumId w:val="31"/>
  </w:num>
  <w:num w:numId="12">
    <w:abstractNumId w:val="16"/>
  </w:num>
  <w:num w:numId="13">
    <w:abstractNumId w:val="34"/>
  </w:num>
  <w:num w:numId="14">
    <w:abstractNumId w:val="6"/>
  </w:num>
  <w:num w:numId="15">
    <w:abstractNumId w:val="0"/>
  </w:num>
  <w:num w:numId="16">
    <w:abstractNumId w:val="4"/>
  </w:num>
  <w:num w:numId="17">
    <w:abstractNumId w:val="36"/>
  </w:num>
  <w:num w:numId="18">
    <w:abstractNumId w:val="26"/>
  </w:num>
  <w:num w:numId="19">
    <w:abstractNumId w:val="19"/>
  </w:num>
  <w:num w:numId="20">
    <w:abstractNumId w:val="38"/>
  </w:num>
  <w:num w:numId="21">
    <w:abstractNumId w:val="20"/>
  </w:num>
  <w:num w:numId="22">
    <w:abstractNumId w:val="37"/>
  </w:num>
  <w:num w:numId="23">
    <w:abstractNumId w:val="1"/>
  </w:num>
  <w:num w:numId="24">
    <w:abstractNumId w:val="14"/>
  </w:num>
  <w:num w:numId="25">
    <w:abstractNumId w:val="28"/>
  </w:num>
  <w:num w:numId="26">
    <w:abstractNumId w:val="29"/>
  </w:num>
  <w:num w:numId="27">
    <w:abstractNumId w:val="30"/>
  </w:num>
  <w:num w:numId="28">
    <w:abstractNumId w:val="3"/>
  </w:num>
  <w:num w:numId="29">
    <w:abstractNumId w:val="12"/>
  </w:num>
  <w:num w:numId="30">
    <w:abstractNumId w:val="11"/>
  </w:num>
  <w:num w:numId="31">
    <w:abstractNumId w:val="21"/>
  </w:num>
  <w:num w:numId="32">
    <w:abstractNumId w:val="23"/>
  </w:num>
  <w:num w:numId="33">
    <w:abstractNumId w:val="2"/>
  </w:num>
  <w:num w:numId="34">
    <w:abstractNumId w:val="9"/>
  </w:num>
  <w:num w:numId="35">
    <w:abstractNumId w:val="39"/>
  </w:num>
  <w:num w:numId="36">
    <w:abstractNumId w:val="8"/>
  </w:num>
  <w:num w:numId="37">
    <w:abstractNumId w:val="33"/>
  </w:num>
  <w:num w:numId="38">
    <w:abstractNumId w:val="22"/>
  </w:num>
  <w:num w:numId="39">
    <w:abstractNumId w:val="40"/>
  </w:num>
  <w:num w:numId="40">
    <w:abstractNumId w:val="25"/>
  </w:num>
  <w:num w:numId="4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209A"/>
    <w:rsid w:val="002C7940"/>
    <w:rsid w:val="00300A7B"/>
    <w:rsid w:val="0034496B"/>
    <w:rsid w:val="0034533C"/>
    <w:rsid w:val="00346FCD"/>
    <w:rsid w:val="00387DB3"/>
    <w:rsid w:val="00395E8E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167F"/>
    <w:rsid w:val="0045291E"/>
    <w:rsid w:val="004767F4"/>
    <w:rsid w:val="00477DDE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B018D"/>
    <w:rsid w:val="007B6404"/>
    <w:rsid w:val="007C2C14"/>
    <w:rsid w:val="007D068A"/>
    <w:rsid w:val="007F17F5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EF3668"/>
    <w:rsid w:val="00F01548"/>
    <w:rsid w:val="00F14A1C"/>
    <w:rsid w:val="00F26D89"/>
    <w:rsid w:val="00F27249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2022-11-21T06:53:00Z</dcterms:created>
  <dcterms:modified xsi:type="dcterms:W3CDTF">2023-02-02T03:11:00Z</dcterms:modified>
</cp:coreProperties>
</file>