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018" w:rsidRPr="00426287" w:rsidRDefault="00734018" w:rsidP="007340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734018" w:rsidRPr="00395E8E" w:rsidRDefault="00734018" w:rsidP="0073401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734018" w:rsidRPr="00426287" w:rsidRDefault="00734018" w:rsidP="007340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734018" w:rsidRPr="00395E8E" w:rsidRDefault="00734018" w:rsidP="0073401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7340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73401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C7706" w:rsidRPr="008C7706">
        <w:rPr>
          <w:rFonts w:ascii="Times New Roman" w:hAnsi="Times New Roman" w:cs="Times New Roman"/>
          <w:b/>
          <w:sz w:val="32"/>
        </w:rPr>
        <w:t>при мытье посуды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8C7706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73401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706" w:rsidRPr="008C7706" w:rsidRDefault="008C7706" w:rsidP="008C7706">
      <w:pPr>
        <w:pStyle w:val="2"/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7706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мытье посуды составлена с учетом СП 2.3/2.4.3590-20 «Санитарно-эпидемиологические требования к организации общественного питания населения», введенных в действие с 1 января 2021 года; на основе Типовых инструкций по охране труда для работников предприятий торговли и общественного питания ТОИ</w:t>
      </w:r>
      <w:r>
        <w:rPr>
          <w:rFonts w:ascii="Times New Roman" w:hAnsi="Times New Roman" w:cs="Times New Roman"/>
          <w:sz w:val="24"/>
          <w:szCs w:val="24"/>
        </w:rPr>
        <w:t xml:space="preserve"> Р-95120-(001-033)-95,</w:t>
      </w:r>
      <w:r w:rsidRPr="008C7706">
        <w:rPr>
          <w:rFonts w:ascii="Times New Roman" w:hAnsi="Times New Roman" w:cs="Times New Roman"/>
          <w:sz w:val="24"/>
          <w:szCs w:val="24"/>
        </w:rPr>
        <w:t xml:space="preserve"> в соответствии с ГОСТ </w:t>
      </w:r>
      <w:proofErr w:type="gramStart"/>
      <w:r w:rsidRPr="008C77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7706">
        <w:rPr>
          <w:rFonts w:ascii="Times New Roman" w:hAnsi="Times New Roman" w:cs="Times New Roman"/>
          <w:sz w:val="24"/>
          <w:szCs w:val="24"/>
        </w:rPr>
        <w:t xml:space="preserve"> 12.0.007-2009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C7706">
        <w:rPr>
          <w:rFonts w:ascii="Times New Roman" w:hAnsi="Times New Roman" w:cs="Times New Roman"/>
          <w:sz w:val="24"/>
          <w:szCs w:val="24"/>
        </w:rPr>
        <w:t>Система стандартов безопасности труда. Система управления охраной труда в организации. Общие требования по разработке, применению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8C7706">
        <w:rPr>
          <w:rFonts w:ascii="Times New Roman" w:hAnsi="Times New Roman" w:cs="Times New Roman"/>
          <w:sz w:val="24"/>
          <w:szCs w:val="24"/>
        </w:rPr>
        <w:t>К самостоятельной работе по мытью посуды могут быть допущены лица, которые ознакомились с данной инструкцией по охране труда,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</w:t>
      </w:r>
      <w:proofErr w:type="gramEnd"/>
      <w:r w:rsidRPr="008C7706">
        <w:rPr>
          <w:rFonts w:ascii="Times New Roman" w:hAnsi="Times New Roman" w:cs="Times New Roman"/>
          <w:sz w:val="24"/>
          <w:szCs w:val="24"/>
        </w:rPr>
        <w:t xml:space="preserve">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труда, ознакомившиеся с должностной инструкцией.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8C7706">
        <w:rPr>
          <w:rFonts w:ascii="Times New Roman" w:hAnsi="Times New Roman" w:cs="Times New Roman"/>
          <w:sz w:val="24"/>
          <w:szCs w:val="24"/>
        </w:rPr>
        <w:t xml:space="preserve">. Работнику при выполнении своих должностных обязанностей следует неукоснительно выполнять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8C7706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распорядка, настоящей инструкции по охране труда при мытье посуды, полученного вводного и первичного инструктажей на рабочем месте, а также установленного в организации режима труда и отдыха.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8C7706">
        <w:rPr>
          <w:rFonts w:ascii="Times New Roman" w:hAnsi="Times New Roman" w:cs="Times New Roman"/>
          <w:sz w:val="24"/>
          <w:szCs w:val="24"/>
        </w:rPr>
        <w:t xml:space="preserve">. 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Опасными и в</w:t>
      </w:r>
      <w:r>
        <w:rPr>
          <w:rFonts w:ascii="Times New Roman" w:hAnsi="Times New Roman" w:cs="Times New Roman"/>
          <w:sz w:val="24"/>
          <w:szCs w:val="24"/>
        </w:rPr>
        <w:t xml:space="preserve">редными </w:t>
      </w:r>
      <w:r w:rsidRPr="008C7706">
        <w:rPr>
          <w:rFonts w:ascii="Times New Roman" w:hAnsi="Times New Roman" w:cs="Times New Roman"/>
          <w:sz w:val="24"/>
          <w:szCs w:val="24"/>
        </w:rPr>
        <w:t>ф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акто</w:t>
      </w:r>
      <w:r w:rsidRPr="008C7706">
        <w:rPr>
          <w:rFonts w:ascii="Times New Roman" w:hAnsi="Times New Roman" w:cs="Times New Roman"/>
          <w:sz w:val="24"/>
          <w:szCs w:val="24"/>
        </w:rPr>
        <w:t>р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ами</w:t>
      </w:r>
      <w:r w:rsidRPr="008C7706">
        <w:rPr>
          <w:rFonts w:ascii="Times New Roman" w:hAnsi="Times New Roman" w:cs="Times New Roman"/>
          <w:sz w:val="24"/>
          <w:szCs w:val="24"/>
        </w:rPr>
        <w:t>,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 xml:space="preserve"> которые мог</w:t>
      </w:r>
      <w:r w:rsidRPr="008C7706">
        <w:rPr>
          <w:rFonts w:ascii="Times New Roman" w:hAnsi="Times New Roman" w:cs="Times New Roman"/>
          <w:sz w:val="24"/>
          <w:szCs w:val="24"/>
        </w:rPr>
        <w:t>у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т оказать в</w:t>
      </w:r>
      <w:r w:rsidRPr="008C7706">
        <w:rPr>
          <w:rFonts w:ascii="Times New Roman" w:hAnsi="Times New Roman" w:cs="Times New Roman"/>
          <w:sz w:val="24"/>
          <w:szCs w:val="24"/>
        </w:rPr>
        <w:t>ред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ное воз</w:t>
      </w:r>
      <w:r w:rsidRPr="008C7706">
        <w:rPr>
          <w:rFonts w:ascii="Times New Roman" w:hAnsi="Times New Roman" w:cs="Times New Roman"/>
          <w:sz w:val="24"/>
          <w:szCs w:val="24"/>
        </w:rPr>
        <w:t>д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 xml:space="preserve">ействие на </w:t>
      </w:r>
      <w:r w:rsidRPr="008C7706">
        <w:rPr>
          <w:rFonts w:ascii="Times New Roman" w:hAnsi="Times New Roman" w:cs="Times New Roman"/>
          <w:sz w:val="24"/>
          <w:szCs w:val="24"/>
        </w:rPr>
        <w:t>р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аботника п</w:t>
      </w:r>
      <w:r w:rsidRPr="008C7706">
        <w:rPr>
          <w:rFonts w:ascii="Times New Roman" w:hAnsi="Times New Roman" w:cs="Times New Roman"/>
          <w:sz w:val="24"/>
          <w:szCs w:val="24"/>
        </w:rPr>
        <w:t>р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 xml:space="preserve">и выполнении </w:t>
      </w:r>
      <w:r w:rsidRPr="008C7706">
        <w:rPr>
          <w:rFonts w:ascii="Times New Roman" w:hAnsi="Times New Roman" w:cs="Times New Roman"/>
          <w:sz w:val="24"/>
          <w:szCs w:val="24"/>
        </w:rPr>
        <w:t>р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абот по мытью пос</w:t>
      </w:r>
      <w:r w:rsidRPr="008C7706">
        <w:rPr>
          <w:rFonts w:ascii="Times New Roman" w:hAnsi="Times New Roman" w:cs="Times New Roman"/>
          <w:sz w:val="24"/>
          <w:szCs w:val="24"/>
        </w:rPr>
        <w:t>уды,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 xml:space="preserve"> являются: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7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8C7706">
        <w:rPr>
          <w:rFonts w:ascii="Times New Roman" w:hAnsi="Times New Roman" w:cs="Times New Roman"/>
          <w:sz w:val="24"/>
          <w:szCs w:val="24"/>
        </w:rPr>
        <w:t>изические факторы:</w:t>
      </w:r>
    </w:p>
    <w:p w:rsidR="008C7706" w:rsidRDefault="008C7706" w:rsidP="008C7706">
      <w:pPr>
        <w:numPr>
          <w:ilvl w:val="2"/>
          <w:numId w:val="22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термические ожоги при мытье посуды горячей водой; </w:t>
      </w:r>
    </w:p>
    <w:p w:rsidR="008C7706" w:rsidRPr="008C7706" w:rsidRDefault="008C7706" w:rsidP="008C7706">
      <w:pPr>
        <w:numPr>
          <w:ilvl w:val="2"/>
          <w:numId w:val="22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поражение электрическим током при отсутствии заземления моечных ванн или при подогревании воды электрокипятильником.</w:t>
      </w:r>
    </w:p>
    <w:p w:rsidR="008C7706" w:rsidRPr="008C7706" w:rsidRDefault="008C7706" w:rsidP="008C7706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б) химические факторы:</w:t>
      </w:r>
    </w:p>
    <w:p w:rsidR="008C7706" w:rsidRPr="008C7706" w:rsidRDefault="008C7706" w:rsidP="008C7706">
      <w:pPr>
        <w:numPr>
          <w:ilvl w:val="2"/>
          <w:numId w:val="22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химические ожоги, аллергические реакции, которые могут возникнуть при выполнении работ с использованием моющих и дезинфицирующих средств без применения резиновых перчаток для защиты кожи рук.</w:t>
      </w:r>
    </w:p>
    <w:p w:rsidR="008C7706" w:rsidRPr="008C7706" w:rsidRDefault="008C7706" w:rsidP="008C7706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При выполнении работ по мытью посуды, </w:t>
      </w:r>
      <w:proofErr w:type="gramStart"/>
      <w:r w:rsidRPr="008C770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8C7706">
        <w:rPr>
          <w:rFonts w:ascii="Times New Roman" w:hAnsi="Times New Roman" w:cs="Times New Roman"/>
          <w:sz w:val="24"/>
          <w:szCs w:val="24"/>
        </w:rPr>
        <w:t xml:space="preserve"> межотраслевых норм бесплатной выдачи специальной одежды, следует применять такую спецодежду как: халат, фартук клеёнчатый с нагрудником, сапоги резиновые, перчатки резиновые.</w:t>
      </w:r>
    </w:p>
    <w:p w:rsidR="008C7706" w:rsidRPr="008C7706" w:rsidRDefault="008C7706" w:rsidP="008C7706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На пищеблоке должна находиться в доступном месте медицинская аптечка с набором необходимых медикаментов и перевязочных сре</w:t>
      </w:r>
      <w:proofErr w:type="gramStart"/>
      <w:r w:rsidRPr="008C770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C7706">
        <w:rPr>
          <w:rFonts w:ascii="Times New Roman" w:hAnsi="Times New Roman" w:cs="Times New Roman"/>
          <w:sz w:val="24"/>
          <w:szCs w:val="24"/>
        </w:rPr>
        <w:t>я немедленного оказания первой помощи при травмах.</w:t>
      </w:r>
    </w:p>
    <w:p w:rsidR="008C7706" w:rsidRPr="008C7706" w:rsidRDefault="008C7706" w:rsidP="008C7706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Работающие обязаны неукоснительно соблюдать требования данной инструкции по охране труда, правила пожарной безопасности, знать места расположения первичных средств пожаротушения и уметь ими пользоваться. Пищеблок должен быть оборудован первичными средствами пожаротушения.</w:t>
      </w:r>
    </w:p>
    <w:p w:rsidR="008C7706" w:rsidRPr="008C7706" w:rsidRDefault="008C7706" w:rsidP="008C7706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7706">
        <w:rPr>
          <w:rFonts w:ascii="Times New Roman" w:hAnsi="Times New Roman" w:cs="Times New Roman"/>
          <w:sz w:val="24"/>
          <w:szCs w:val="24"/>
          <w:u w:val="single"/>
        </w:rPr>
        <w:t xml:space="preserve">Для предупреждения и предотвращения распространения желудочно-кишечных, паразитарных и других заболеваний кухонный рабочий пищеблока </w:t>
      </w:r>
      <w:proofErr w:type="gramStart"/>
      <w:r w:rsidRPr="008C7706">
        <w:rPr>
          <w:rFonts w:ascii="Times New Roman" w:hAnsi="Times New Roman" w:cs="Times New Roman"/>
          <w:sz w:val="24"/>
          <w:szCs w:val="24"/>
          <w:u w:val="single"/>
        </w:rPr>
        <w:t>:ш</w:t>
      </w:r>
      <w:proofErr w:type="gramEnd"/>
      <w:r w:rsidRPr="008C7706">
        <w:rPr>
          <w:rFonts w:ascii="Times New Roman" w:hAnsi="Times New Roman" w:cs="Times New Roman"/>
          <w:sz w:val="24"/>
          <w:szCs w:val="24"/>
          <w:u w:val="single"/>
        </w:rPr>
        <w:t>колы должен знать и соблюдать правила личной гигиены:</w:t>
      </w:r>
    </w:p>
    <w:p w:rsidR="008C7706" w:rsidRDefault="008C7706" w:rsidP="008C7706">
      <w:pPr>
        <w:numPr>
          <w:ilvl w:val="2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lastRenderedPageBreak/>
        <w:t xml:space="preserve">сообщать обо всех случаях заболеваний кишечными инфекциями у членов семьи, проживающих совместно, медицинскому работнику или ответственному лицу организации (заведующему производством (шеф-повару); </w:t>
      </w:r>
    </w:p>
    <w:p w:rsidR="008C7706" w:rsidRDefault="008C7706" w:rsidP="008C7706">
      <w:pPr>
        <w:numPr>
          <w:ilvl w:val="2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коротко стричь ногти, не покрывать их лаком; </w:t>
      </w:r>
    </w:p>
    <w:p w:rsidR="008C7706" w:rsidRPr="008C7706" w:rsidRDefault="008C7706" w:rsidP="008C7706">
      <w:pPr>
        <w:numPr>
          <w:ilvl w:val="2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 и оборудование;</w:t>
      </w:r>
    </w:p>
    <w:p w:rsidR="008C7706" w:rsidRPr="008C7706" w:rsidRDefault="008C7706" w:rsidP="008C7706">
      <w:pPr>
        <w:numPr>
          <w:ilvl w:val="2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7706">
        <w:rPr>
          <w:rFonts w:ascii="Times New Roman" w:hAnsi="Times New Roman" w:cs="Times New Roman"/>
          <w:sz w:val="24"/>
          <w:szCs w:val="24"/>
        </w:rPr>
        <w:t>тщательно мыть руки с мылом (обладающим дезинфицирующ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7706">
        <w:rPr>
          <w:rFonts w:ascii="Times New Roman" w:hAnsi="Times New Roman" w:cs="Times New Roman"/>
          <w:sz w:val="24"/>
          <w:szCs w:val="24"/>
        </w:rPr>
        <w:t xml:space="preserve">м действием) перед началом работы, при переходе от одной операции к другой, после каждого перерыва в работе, соприкосновения с загрязненными предметами, а также после посещения туалета, перед приемом пищи и по окончании работы; </w:t>
      </w:r>
      <w:r w:rsidRPr="008C77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FACFA" wp14:editId="1A0BC432">
            <wp:extent cx="31750" cy="31750"/>
            <wp:effectExtent l="0" t="0" r="6350" b="635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7706">
        <w:rPr>
          <w:rFonts w:ascii="Times New Roman" w:hAnsi="Times New Roman" w:cs="Times New Roman"/>
          <w:sz w:val="24"/>
          <w:szCs w:val="24"/>
        </w:rPr>
        <w:t xml:space="preserve"> при получении порезов, царапин обработать антисептическим раствором (йодом или зелёнкой), наложить бинтовую повязку или лейко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7706">
        <w:rPr>
          <w:rFonts w:ascii="Times New Roman" w:hAnsi="Times New Roman" w:cs="Times New Roman"/>
          <w:sz w:val="24"/>
          <w:szCs w:val="24"/>
        </w:rPr>
        <w:t>ластырь.</w:t>
      </w:r>
      <w:proofErr w:type="gramEnd"/>
    </w:p>
    <w:p w:rsidR="008C7706" w:rsidRPr="008C7706" w:rsidRDefault="008C7706" w:rsidP="008C7706">
      <w:pPr>
        <w:numPr>
          <w:ilvl w:val="1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При несчастном случае пострадавший или очевидец обязан немедленно сообщить об этом факте заведующего пищеблоком (шеф-повару), а при его отсутствии — администрации организации.</w:t>
      </w:r>
    </w:p>
    <w:p w:rsidR="008C7706" w:rsidRDefault="008C7706" w:rsidP="008C7706">
      <w:pPr>
        <w:numPr>
          <w:ilvl w:val="1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В процессе работы необходимо соблюдать правила применения спецодежды, правила и требования инструкции по охране труда при мытье посуды, пользования коллективными средствами защиты, соблюдать правила личной гигиены, содержать в чистоте рабочее место. </w:t>
      </w:r>
    </w:p>
    <w:p w:rsidR="008C7706" w:rsidRPr="008C7706" w:rsidRDefault="008C7706" w:rsidP="008C7706">
      <w:pPr>
        <w:numPr>
          <w:ilvl w:val="1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При мытье посуды с использованием водонагревателя, </w:t>
      </w:r>
      <w:proofErr w:type="spellStart"/>
      <w:r w:rsidRPr="008C7706">
        <w:rPr>
          <w:rFonts w:ascii="Times New Roman" w:hAnsi="Times New Roman" w:cs="Times New Roman"/>
          <w:sz w:val="24"/>
          <w:szCs w:val="24"/>
        </w:rPr>
        <w:t>электротитана</w:t>
      </w:r>
      <w:proofErr w:type="spellEnd"/>
      <w:r w:rsidRPr="008C77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7706">
        <w:rPr>
          <w:rFonts w:ascii="Times New Roman" w:hAnsi="Times New Roman" w:cs="Times New Roman"/>
          <w:sz w:val="24"/>
          <w:szCs w:val="24"/>
        </w:rPr>
        <w:t>бойтера</w:t>
      </w:r>
      <w:proofErr w:type="spellEnd"/>
      <w:r w:rsidRPr="008C7706">
        <w:rPr>
          <w:rFonts w:ascii="Times New Roman" w:hAnsi="Times New Roman" w:cs="Times New Roman"/>
          <w:sz w:val="24"/>
          <w:szCs w:val="24"/>
        </w:rPr>
        <w:t xml:space="preserve">, соблюдать </w:t>
      </w:r>
      <w:r w:rsidRPr="00D616B4">
        <w:rPr>
          <w:rFonts w:ascii="Times New Roman" w:hAnsi="Times New Roman" w:cs="Times New Roman"/>
          <w:sz w:val="24"/>
          <w:szCs w:val="24"/>
        </w:rPr>
        <w:t xml:space="preserve">инструкцию по охране труда при работе с </w:t>
      </w:r>
      <w:proofErr w:type="spellStart"/>
      <w:r w:rsidRPr="00D616B4">
        <w:rPr>
          <w:rFonts w:ascii="Times New Roman" w:hAnsi="Times New Roman" w:cs="Times New Roman"/>
          <w:sz w:val="24"/>
          <w:szCs w:val="24"/>
        </w:rPr>
        <w:t>вод</w:t>
      </w:r>
      <w:r w:rsidR="00D616B4" w:rsidRPr="00D616B4">
        <w:rPr>
          <w:rFonts w:ascii="Times New Roman" w:hAnsi="Times New Roman" w:cs="Times New Roman"/>
          <w:sz w:val="24"/>
          <w:szCs w:val="24"/>
        </w:rPr>
        <w:t>оногр</w:t>
      </w:r>
      <w:r w:rsidRPr="00D616B4">
        <w:rPr>
          <w:rFonts w:ascii="Times New Roman" w:hAnsi="Times New Roman" w:cs="Times New Roman"/>
          <w:sz w:val="24"/>
          <w:szCs w:val="24"/>
        </w:rPr>
        <w:t>евателем</w:t>
      </w:r>
      <w:proofErr w:type="spellEnd"/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8C7706" w:rsidP="008C7706">
      <w:pPr>
        <w:numPr>
          <w:ilvl w:val="1"/>
          <w:numId w:val="21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="00D616B4">
        <w:rPr>
          <w:rFonts w:ascii="Times New Roman" w:hAnsi="Times New Roman" w:cs="Times New Roman"/>
          <w:sz w:val="24"/>
          <w:szCs w:val="24"/>
        </w:rPr>
        <w:t>преб</w:t>
      </w:r>
      <w:r w:rsidRPr="008C7706">
        <w:rPr>
          <w:rFonts w:ascii="Times New Roman" w:hAnsi="Times New Roman" w:cs="Times New Roman"/>
          <w:sz w:val="24"/>
          <w:szCs w:val="24"/>
        </w:rPr>
        <w:t>ывать на рабочем месте в состоянии алкогольного или наркотического опьянения, вызванном употреблением наркотических средств, психотропных или токсических веществ. Категорически запрещено распивать спиртные напитки, употреблять наркотические средства, психотропные или токсические вещества на рабочем месте или в рабочее время, курить в не предназначенных для этого местах.</w:t>
      </w:r>
    </w:p>
    <w:p w:rsidR="008C7706" w:rsidRPr="008C7706" w:rsidRDefault="008C7706" w:rsidP="008C7706">
      <w:pPr>
        <w:numPr>
          <w:ilvl w:val="1"/>
          <w:numId w:val="21"/>
        </w:numPr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Работник, допустивший нарушение требований и норм охраны труда на пищеблоке столово</w:t>
      </w:r>
      <w:r w:rsidR="00D616B4">
        <w:rPr>
          <w:rFonts w:ascii="Times New Roman" w:hAnsi="Times New Roman" w:cs="Times New Roman"/>
          <w:sz w:val="24"/>
          <w:szCs w:val="24"/>
        </w:rPr>
        <w:t>й</w:t>
      </w:r>
      <w:r w:rsidRPr="008C7706">
        <w:rPr>
          <w:rFonts w:ascii="Times New Roman" w:hAnsi="Times New Roman" w:cs="Times New Roman"/>
          <w:sz w:val="24"/>
          <w:szCs w:val="24"/>
        </w:rPr>
        <w:t>, положений инструкции по охране труда при мытье посуды, проходит внеочередной инструктаж и внеочередную аттестацию по охране труда и несет ответственность согласно Трудовому кодексу Российской Федерации.</w:t>
      </w:r>
    </w:p>
    <w:p w:rsidR="008C7706" w:rsidRPr="008C7706" w:rsidRDefault="008C7706" w:rsidP="008C7706">
      <w:pPr>
        <w:pStyle w:val="2"/>
        <w:tabs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7706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 по мытью посуды</w:t>
      </w:r>
    </w:p>
    <w:p w:rsidR="008C7706" w:rsidRPr="008C7706" w:rsidRDefault="008C7706" w:rsidP="008C7706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2.1. Надеть необходимую спецодежду, специальную обувь и другие </w:t>
      </w:r>
      <w:proofErr w:type="gramStart"/>
      <w:r w:rsidRPr="008C7706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8C7706" w:rsidP="008C7706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2.2. Подготовить рабочее место для безопасной работы.</w:t>
      </w:r>
    </w:p>
    <w:p w:rsidR="008C7706" w:rsidRPr="008C7706" w:rsidRDefault="008C7706" w:rsidP="008C7706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2.3. Проверить работу приточно-вытяжной вентиляции.</w:t>
      </w:r>
    </w:p>
    <w:p w:rsidR="008C7706" w:rsidRPr="008C7706" w:rsidRDefault="008C7706" w:rsidP="008C7706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2.4. Проверить наличие, целостность и надежность присоединения к корпусам моечных ванн защитного заземления.</w:t>
      </w:r>
    </w:p>
    <w:p w:rsidR="008C7706" w:rsidRPr="008C7706" w:rsidRDefault="008C7706" w:rsidP="008C7706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2.5. Убедиться в целостности и отсутствии видимых повреждений моечных ванн и столовой посуды.</w:t>
      </w:r>
    </w:p>
    <w:p w:rsidR="008C7706" w:rsidRPr="008C7706" w:rsidRDefault="008C7706" w:rsidP="008C7706">
      <w:pPr>
        <w:tabs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2.6. </w:t>
      </w:r>
      <w:r w:rsidR="00D616B4" w:rsidRPr="00D616B4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посудомоечных </w:t>
      </w:r>
      <w:r w:rsidRPr="00D616B4">
        <w:rPr>
          <w:rFonts w:ascii="Times New Roman" w:hAnsi="Times New Roman" w:cs="Times New Roman"/>
          <w:sz w:val="24"/>
          <w:szCs w:val="24"/>
          <w:u w:val="single"/>
        </w:rPr>
        <w:t>машин проверить:</w:t>
      </w:r>
    </w:p>
    <w:p w:rsidR="00D616B4" w:rsidRDefault="008C7706" w:rsidP="00D616B4">
      <w:pPr>
        <w:pStyle w:val="a5"/>
        <w:numPr>
          <w:ilvl w:val="2"/>
          <w:numId w:val="22"/>
        </w:numPr>
        <w:tabs>
          <w:tab w:val="left" w:pos="0"/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616B4">
        <w:rPr>
          <w:rFonts w:ascii="Times New Roman" w:hAnsi="Times New Roman" w:cs="Times New Roman"/>
          <w:sz w:val="24"/>
          <w:szCs w:val="24"/>
        </w:rPr>
        <w:t>целостность подводящего кабеля и заземления;</w:t>
      </w:r>
    </w:p>
    <w:p w:rsidR="00D616B4" w:rsidRDefault="008C7706" w:rsidP="00D616B4">
      <w:pPr>
        <w:pStyle w:val="a5"/>
        <w:numPr>
          <w:ilvl w:val="2"/>
          <w:numId w:val="22"/>
        </w:numPr>
        <w:tabs>
          <w:tab w:val="left" w:pos="0"/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616B4">
        <w:rPr>
          <w:rFonts w:ascii="Times New Roman" w:hAnsi="Times New Roman" w:cs="Times New Roman"/>
          <w:sz w:val="24"/>
          <w:szCs w:val="24"/>
        </w:rPr>
        <w:t>исправность вент</w:t>
      </w:r>
      <w:r w:rsidR="00D616B4">
        <w:rPr>
          <w:rFonts w:ascii="Times New Roman" w:hAnsi="Times New Roman" w:cs="Times New Roman"/>
          <w:sz w:val="24"/>
          <w:szCs w:val="24"/>
        </w:rPr>
        <w:t>и</w:t>
      </w:r>
      <w:r w:rsidRPr="00D616B4">
        <w:rPr>
          <w:rFonts w:ascii="Times New Roman" w:hAnsi="Times New Roman" w:cs="Times New Roman"/>
          <w:sz w:val="24"/>
          <w:szCs w:val="24"/>
        </w:rPr>
        <w:t>лей на подводящих магистралях;</w:t>
      </w:r>
    </w:p>
    <w:p w:rsidR="00D616B4" w:rsidRDefault="008C7706" w:rsidP="00D616B4">
      <w:pPr>
        <w:pStyle w:val="a5"/>
        <w:numPr>
          <w:ilvl w:val="2"/>
          <w:numId w:val="22"/>
        </w:numPr>
        <w:tabs>
          <w:tab w:val="left" w:pos="0"/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616B4"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spellStart"/>
      <w:r w:rsidRPr="00D616B4">
        <w:rPr>
          <w:rFonts w:ascii="Times New Roman" w:hAnsi="Times New Roman" w:cs="Times New Roman"/>
          <w:sz w:val="24"/>
          <w:szCs w:val="24"/>
        </w:rPr>
        <w:t>подтеканий</w:t>
      </w:r>
      <w:proofErr w:type="spellEnd"/>
      <w:r w:rsidRPr="00D616B4">
        <w:rPr>
          <w:rFonts w:ascii="Times New Roman" w:hAnsi="Times New Roman" w:cs="Times New Roman"/>
          <w:sz w:val="24"/>
          <w:szCs w:val="24"/>
        </w:rPr>
        <w:t xml:space="preserve"> в местах соединений трубопроводов;</w:t>
      </w:r>
    </w:p>
    <w:p w:rsidR="00D616B4" w:rsidRDefault="008C7706" w:rsidP="00D616B4">
      <w:pPr>
        <w:pStyle w:val="a5"/>
        <w:numPr>
          <w:ilvl w:val="2"/>
          <w:numId w:val="22"/>
        </w:numPr>
        <w:tabs>
          <w:tab w:val="left" w:pos="0"/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616B4">
        <w:rPr>
          <w:rFonts w:ascii="Times New Roman" w:hAnsi="Times New Roman" w:cs="Times New Roman"/>
          <w:sz w:val="24"/>
          <w:szCs w:val="24"/>
        </w:rPr>
        <w:t>исправность фиксаторов, удерживающих дверцы моющей и ополаскивающих камер в верхнем положении;</w:t>
      </w:r>
    </w:p>
    <w:p w:rsidR="008C7706" w:rsidRPr="00D616B4" w:rsidRDefault="008C7706" w:rsidP="00D616B4">
      <w:pPr>
        <w:pStyle w:val="a5"/>
        <w:numPr>
          <w:ilvl w:val="2"/>
          <w:numId w:val="22"/>
        </w:numPr>
        <w:tabs>
          <w:tab w:val="left" w:pos="0"/>
          <w:tab w:val="left" w:pos="142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D616B4">
        <w:rPr>
          <w:rFonts w:ascii="Times New Roman" w:hAnsi="Times New Roman" w:cs="Times New Roman"/>
          <w:sz w:val="24"/>
          <w:szCs w:val="24"/>
        </w:rPr>
        <w:t>исправность концевого выключателя и конечного микропереключателя.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2.7. Подготовить машину к работе: заполнить бачок моющим средством, открыть заслонку вентиляционной </w:t>
      </w:r>
      <w:r w:rsidR="00D616B4">
        <w:rPr>
          <w:rFonts w:ascii="Times New Roman" w:hAnsi="Times New Roman" w:cs="Times New Roman"/>
          <w:sz w:val="24"/>
          <w:szCs w:val="24"/>
        </w:rPr>
        <w:t>системы и вентили водоснабжения</w:t>
      </w:r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2.8. Подготовить емкость с крышкой для остатков пищи.</w:t>
      </w:r>
    </w:p>
    <w:p w:rsidR="008C7706" w:rsidRPr="008C7706" w:rsidRDefault="00D616B4" w:rsidP="008C7706">
      <w:pPr>
        <w:pStyle w:val="2"/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мытья посуды</w:t>
      </w:r>
    </w:p>
    <w:p w:rsidR="008C7706" w:rsidRPr="008C7706" w:rsidRDefault="00D616B4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sz w:val="24"/>
          <w:szCs w:val="24"/>
        </w:rPr>
        <w:t>.1. Механически очистить столовую посуду от остатков пищи, которые следует положить в подготовленную емкость с крышкой.</w:t>
      </w:r>
    </w:p>
    <w:p w:rsidR="00D616B4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3.2. Освобождать столовую и кухонную посуду от остатков пищи деревянной лопаткой или специальной щеткой. 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3.3. Кухонную посуду с пригоревшей пищей отмачивать теплой водой с добавлением кальцинированной соды. Не очищать ее ножами или другими металлическими предметами.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3.4. При приготовлении моющих и дезинфицирующих растворов не допускать превышения установленных пределов их концентрации и распыления моющих, чистящих и дезинфицирующих средств.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lastRenderedPageBreak/>
        <w:t>3.5. Изымать из употребления столовую посуду, имеющую сколы и трещины.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3.6. Устана</w:t>
      </w:r>
      <w:r w:rsidR="00D616B4">
        <w:rPr>
          <w:rFonts w:ascii="Times New Roman" w:hAnsi="Times New Roman" w:cs="Times New Roman"/>
          <w:sz w:val="24"/>
          <w:szCs w:val="24"/>
        </w:rPr>
        <w:t>влива</w:t>
      </w:r>
      <w:r w:rsidRPr="008C7706">
        <w:rPr>
          <w:rFonts w:ascii="Times New Roman" w:hAnsi="Times New Roman" w:cs="Times New Roman"/>
          <w:sz w:val="24"/>
          <w:szCs w:val="24"/>
        </w:rPr>
        <w:t>ть столовую посуду на ленту конвейера устойчиво.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3.7. Укладывать столовые приборы на ленту конвейера только в лотке.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3.8. Во время работы посудомоечной машины постоянно следить за показаниями приборов автоматики и световыми указателями режима работы машины.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3.9. При использовании посудомоечных машин руководствоваться инструкциями по э</w:t>
      </w:r>
      <w:r w:rsidR="00D616B4">
        <w:rPr>
          <w:rFonts w:ascii="Times New Roman" w:hAnsi="Times New Roman" w:cs="Times New Roman"/>
          <w:sz w:val="24"/>
          <w:szCs w:val="24"/>
        </w:rPr>
        <w:t>ксплуатации завода изготовителя</w:t>
      </w:r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D616B4" w:rsidRDefault="00D616B4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sz w:val="24"/>
          <w:szCs w:val="24"/>
        </w:rPr>
        <w:t xml:space="preserve">.10. </w:t>
      </w:r>
      <w:r w:rsidR="008C7706" w:rsidRPr="00D616B4">
        <w:rPr>
          <w:rFonts w:ascii="Times New Roman" w:hAnsi="Times New Roman" w:cs="Times New Roman"/>
          <w:sz w:val="24"/>
          <w:szCs w:val="24"/>
          <w:u w:val="single"/>
        </w:rPr>
        <w:t xml:space="preserve">Во время работы на машине не </w:t>
      </w:r>
      <w:r w:rsidRPr="00D616B4">
        <w:rPr>
          <w:rFonts w:ascii="Times New Roman" w:hAnsi="Times New Roman" w:cs="Times New Roman"/>
          <w:sz w:val="24"/>
          <w:szCs w:val="24"/>
          <w:u w:val="single"/>
        </w:rPr>
        <w:t>допускается</w:t>
      </w:r>
      <w:r w:rsidR="008C7706" w:rsidRPr="00D616B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616B4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снимать предохранительные щитки и кожухи;</w:t>
      </w:r>
    </w:p>
    <w:p w:rsidR="00D616B4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открывать дверцы моющей и ополаскивающей камер, шкафа электроарматуры;</w:t>
      </w:r>
    </w:p>
    <w:p w:rsidR="00D616B4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вынимать для очистки лотки - фильтры и насадки моющих и ополаскивающих душей;</w:t>
      </w:r>
    </w:p>
    <w:p w:rsidR="008C7706" w:rsidRPr="008C7706" w:rsidRDefault="00D616B4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7706" w:rsidRPr="008C7706">
        <w:rPr>
          <w:rFonts w:ascii="Times New Roman" w:hAnsi="Times New Roman" w:cs="Times New Roman"/>
          <w:sz w:val="24"/>
          <w:szCs w:val="24"/>
        </w:rPr>
        <w:t>ливать загрязненную воду из ванны.</w:t>
      </w:r>
    </w:p>
    <w:p w:rsidR="008C7706" w:rsidRPr="008C7706" w:rsidRDefault="008C7706" w:rsidP="00D616B4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3.11. </w:t>
      </w:r>
      <w:r w:rsidRPr="00D616B4">
        <w:rPr>
          <w:rFonts w:ascii="Times New Roman" w:hAnsi="Times New Roman" w:cs="Times New Roman"/>
          <w:sz w:val="24"/>
          <w:szCs w:val="24"/>
          <w:u w:val="single"/>
        </w:rPr>
        <w:t>Пре</w:t>
      </w:r>
      <w:r w:rsidR="00D616B4" w:rsidRPr="00D616B4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D616B4">
        <w:rPr>
          <w:rFonts w:ascii="Times New Roman" w:hAnsi="Times New Roman" w:cs="Times New Roman"/>
          <w:sz w:val="24"/>
          <w:szCs w:val="24"/>
          <w:u w:val="single"/>
        </w:rPr>
        <w:t>ратить эксплуатацию машины если</w:t>
      </w:r>
      <w:r w:rsidRPr="008C7706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D616B4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прекращена подача воды, </w:t>
      </w:r>
      <w:r w:rsidR="00D616B4">
        <w:rPr>
          <w:rFonts w:ascii="Times New Roman" w:hAnsi="Times New Roman" w:cs="Times New Roman"/>
          <w:sz w:val="24"/>
          <w:szCs w:val="24"/>
        </w:rPr>
        <w:t>э</w:t>
      </w:r>
      <w:r w:rsidRPr="008C7706">
        <w:rPr>
          <w:rFonts w:ascii="Times New Roman" w:hAnsi="Times New Roman" w:cs="Times New Roman"/>
          <w:sz w:val="24"/>
          <w:szCs w:val="24"/>
        </w:rPr>
        <w:t>лектроэнергии;</w:t>
      </w:r>
    </w:p>
    <w:p w:rsidR="00D616B4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при включении автоматического выключателя лампочка </w:t>
      </w:r>
      <w:r w:rsidR="00D616B4">
        <w:rPr>
          <w:rFonts w:ascii="Times New Roman" w:hAnsi="Times New Roman" w:cs="Times New Roman"/>
          <w:sz w:val="24"/>
          <w:szCs w:val="24"/>
        </w:rPr>
        <w:t>«</w:t>
      </w:r>
      <w:r w:rsidRPr="008C7706">
        <w:rPr>
          <w:rFonts w:ascii="Times New Roman" w:hAnsi="Times New Roman" w:cs="Times New Roman"/>
          <w:sz w:val="24"/>
          <w:szCs w:val="24"/>
        </w:rPr>
        <w:t>сеть</w:t>
      </w:r>
      <w:r w:rsidR="00D616B4">
        <w:rPr>
          <w:rFonts w:ascii="Times New Roman" w:hAnsi="Times New Roman" w:cs="Times New Roman"/>
          <w:sz w:val="24"/>
          <w:szCs w:val="24"/>
        </w:rPr>
        <w:t>»</w:t>
      </w:r>
      <w:r w:rsidRPr="008C7706">
        <w:rPr>
          <w:rFonts w:ascii="Times New Roman" w:hAnsi="Times New Roman" w:cs="Times New Roman"/>
          <w:sz w:val="24"/>
          <w:szCs w:val="24"/>
        </w:rPr>
        <w:t xml:space="preserve"> не загорается;</w:t>
      </w:r>
    </w:p>
    <w:p w:rsidR="00D616B4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при нажатии на кнопку </w:t>
      </w:r>
      <w:r w:rsidR="00D616B4">
        <w:rPr>
          <w:rFonts w:ascii="Times New Roman" w:hAnsi="Times New Roman" w:cs="Times New Roman"/>
          <w:sz w:val="24"/>
          <w:szCs w:val="24"/>
        </w:rPr>
        <w:t>«</w:t>
      </w:r>
      <w:r w:rsidRPr="008C7706">
        <w:rPr>
          <w:rFonts w:ascii="Times New Roman" w:hAnsi="Times New Roman" w:cs="Times New Roman"/>
          <w:sz w:val="24"/>
          <w:szCs w:val="24"/>
        </w:rPr>
        <w:t>пуск</w:t>
      </w:r>
      <w:r w:rsidR="00D616B4">
        <w:rPr>
          <w:rFonts w:ascii="Times New Roman" w:hAnsi="Times New Roman" w:cs="Times New Roman"/>
          <w:sz w:val="24"/>
          <w:szCs w:val="24"/>
        </w:rPr>
        <w:t>»</w:t>
      </w:r>
      <w:r w:rsidRPr="008C7706">
        <w:rPr>
          <w:rFonts w:ascii="Times New Roman" w:hAnsi="Times New Roman" w:cs="Times New Roman"/>
          <w:sz w:val="24"/>
          <w:szCs w:val="24"/>
        </w:rPr>
        <w:t xml:space="preserve"> машина (программный механизм) не включается;</w:t>
      </w:r>
    </w:p>
    <w:p w:rsidR="008C7706" w:rsidRPr="008C7706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не подается ополаскивающая вода;</w:t>
      </w:r>
    </w:p>
    <w:p w:rsidR="00380247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затруднен подъем кожуха; </w:t>
      </w:r>
    </w:p>
    <w:p w:rsidR="00380247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уменьшилось поступление воды через форсунки;</w:t>
      </w:r>
    </w:p>
    <w:p w:rsidR="00380247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моющие души при мытье посуды не вращаются;</w:t>
      </w:r>
    </w:p>
    <w:p w:rsidR="008C7706" w:rsidRPr="008C7706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не работает вентиляция.</w:t>
      </w:r>
    </w:p>
    <w:p w:rsidR="008C7706" w:rsidRPr="008C7706" w:rsidRDefault="00380247" w:rsidP="00D616B4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sz w:val="24"/>
          <w:szCs w:val="24"/>
        </w:rPr>
        <w:t>.12. Мытье столовой и кухонной посуды вручную производить травяными щетками или мочалками. Не прев</w:t>
      </w:r>
      <w:r>
        <w:rPr>
          <w:rFonts w:ascii="Times New Roman" w:hAnsi="Times New Roman" w:cs="Times New Roman"/>
          <w:sz w:val="24"/>
          <w:szCs w:val="24"/>
        </w:rPr>
        <w:t>ыш</w:t>
      </w:r>
      <w:r w:rsidR="008C7706" w:rsidRPr="008C7706">
        <w:rPr>
          <w:rFonts w:ascii="Times New Roman" w:hAnsi="Times New Roman" w:cs="Times New Roman"/>
          <w:sz w:val="24"/>
          <w:szCs w:val="24"/>
        </w:rPr>
        <w:t xml:space="preserve">ать температуру моющего раствора выше 50 </w:t>
      </w:r>
      <w:proofErr w:type="spellStart"/>
      <w:r w:rsidRPr="0038024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8C7706"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8C7706" w:rsidP="00D616B4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3.13. </w:t>
      </w:r>
      <w:r w:rsidR="00380247" w:rsidRPr="00380247">
        <w:rPr>
          <w:rFonts w:ascii="Times New Roman" w:hAnsi="Times New Roman" w:cs="Times New Roman"/>
          <w:sz w:val="24"/>
          <w:szCs w:val="24"/>
          <w:u w:val="single"/>
        </w:rPr>
        <w:t xml:space="preserve">При мытье столовой посуды ручным </w:t>
      </w:r>
      <w:r w:rsidRPr="00380247">
        <w:rPr>
          <w:rFonts w:ascii="Times New Roman" w:hAnsi="Times New Roman" w:cs="Times New Roman"/>
          <w:sz w:val="24"/>
          <w:szCs w:val="24"/>
          <w:u w:val="single"/>
        </w:rPr>
        <w:t>способом следует:</w:t>
      </w:r>
    </w:p>
    <w:p w:rsidR="00380247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укладывать тарелки в моечные ванны по размерам и небольшими стопами;</w:t>
      </w:r>
    </w:p>
    <w:p w:rsidR="00380247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не нажимать сильно на стенки посуды; </w:t>
      </w:r>
    </w:p>
    <w:p w:rsidR="00380247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мытье стеклянной посуды производить отдельно от столовой посуды</w:t>
      </w:r>
      <w:r w:rsidR="00380247">
        <w:rPr>
          <w:rFonts w:ascii="Times New Roman" w:hAnsi="Times New Roman" w:cs="Times New Roman"/>
          <w:sz w:val="24"/>
          <w:szCs w:val="24"/>
        </w:rPr>
        <w:t>»</w:t>
      </w:r>
    </w:p>
    <w:p w:rsidR="008C7706" w:rsidRPr="008C7706" w:rsidRDefault="008C7706" w:rsidP="00D616B4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при ополаскивании посуды применять специальные корзины и сетки для предохранения рук от ожога.</w:t>
      </w:r>
    </w:p>
    <w:p w:rsidR="008C7706" w:rsidRPr="008C7706" w:rsidRDefault="00380247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sz w:val="24"/>
          <w:szCs w:val="24"/>
        </w:rPr>
        <w:t xml:space="preserve">.14. Первую ванну для мытья посуды необходимо заполнять горячей водой с температурой 50 </w:t>
      </w:r>
      <w:proofErr w:type="spellStart"/>
      <w:r w:rsidRPr="0038024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8C7706">
        <w:rPr>
          <w:rFonts w:ascii="Times New Roman" w:hAnsi="Times New Roman" w:cs="Times New Roman"/>
          <w:sz w:val="24"/>
          <w:szCs w:val="24"/>
        </w:rPr>
        <w:t xml:space="preserve"> </w:t>
      </w:r>
      <w:r w:rsidR="008C7706" w:rsidRPr="008C7706">
        <w:rPr>
          <w:rFonts w:ascii="Times New Roman" w:hAnsi="Times New Roman" w:cs="Times New Roman"/>
          <w:sz w:val="24"/>
          <w:szCs w:val="24"/>
        </w:rPr>
        <w:t>с добавлением моющих средств. Во второй ванне должен быть приготовлен дезинфицирующий раствор 0,294 хлорамина, гипохлорита натрия или кальция.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3.15. Столовая посуда в первую очередь моется щеткой в первой ванне. После этого посуду следует поместить в дезинфицирующий раствор, находящийся во второй ванне (0,294 раствор хлорамина, гипохлорита натрия или кальция). Затем посуда должна быть вымыта в третьей ванне горячей проточной водой при температуре 65гр. С. Далее столовая посуда должна быть высушена в специальных шкафах или на решетках.</w:t>
      </w:r>
    </w:p>
    <w:p w:rsidR="008C7706" w:rsidRPr="008C7706" w:rsidRDefault="00380247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sz w:val="24"/>
          <w:szCs w:val="24"/>
        </w:rPr>
        <w:t>.16. Стеклянную посуду после механической очистки от остатков пи</w:t>
      </w:r>
      <w:r>
        <w:rPr>
          <w:rFonts w:ascii="Times New Roman" w:hAnsi="Times New Roman" w:cs="Times New Roman"/>
          <w:sz w:val="24"/>
          <w:szCs w:val="24"/>
        </w:rPr>
        <w:t>щ</w:t>
      </w:r>
      <w:r w:rsidR="008C7706" w:rsidRPr="008C7706">
        <w:rPr>
          <w:rFonts w:ascii="Times New Roman" w:hAnsi="Times New Roman" w:cs="Times New Roman"/>
          <w:sz w:val="24"/>
          <w:szCs w:val="24"/>
        </w:rPr>
        <w:t>и следует мыть в первой ванне с применением разрешенных моющих средств, затем сразу ополаскивать горячей проточной водой. Сохнуть стеклянной посуде следует также на специальных решетках.</w:t>
      </w:r>
    </w:p>
    <w:p w:rsidR="008C7706" w:rsidRPr="008C7706" w:rsidRDefault="00380247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7706" w:rsidRPr="008C7706">
        <w:rPr>
          <w:rFonts w:ascii="Times New Roman" w:hAnsi="Times New Roman" w:cs="Times New Roman"/>
          <w:sz w:val="24"/>
          <w:szCs w:val="24"/>
        </w:rPr>
        <w:t>.17. Столовые приборы после механической очистки следует мыть в первой ванне с применением моющих средств, затем ополаскивать горячей проточной водой. Последним пунктом должно быть произведено обеззараживание столовых приборов физическим методом в воздушных стерилизаторах в течение 2-3 минут.</w:t>
      </w:r>
    </w:p>
    <w:p w:rsidR="008C7706" w:rsidRPr="008C7706" w:rsidRDefault="008C7706" w:rsidP="008C7706">
      <w:pPr>
        <w:numPr>
          <w:ilvl w:val="1"/>
          <w:numId w:val="24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Чистые тарелки уложить в стопы: </w:t>
      </w:r>
      <w:r w:rsidR="00380247">
        <w:rPr>
          <w:rFonts w:ascii="Times New Roman" w:hAnsi="Times New Roman" w:cs="Times New Roman"/>
          <w:sz w:val="24"/>
          <w:szCs w:val="24"/>
        </w:rPr>
        <w:t>глубо</w:t>
      </w:r>
      <w:r w:rsidRPr="008C7706">
        <w:rPr>
          <w:rFonts w:ascii="Times New Roman" w:hAnsi="Times New Roman" w:cs="Times New Roman"/>
          <w:sz w:val="24"/>
          <w:szCs w:val="24"/>
        </w:rPr>
        <w:t>кие - не более 12 - 15 штук, мелкие 15 - 20 штук. Стаканы установить на поднос в один ряд.</w:t>
      </w:r>
    </w:p>
    <w:p w:rsidR="008C7706" w:rsidRPr="008C7706" w:rsidRDefault="008C7706" w:rsidP="008C7706">
      <w:pPr>
        <w:numPr>
          <w:ilvl w:val="1"/>
          <w:numId w:val="24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Чистые столовые приборы следует хранить вертикально в металлических кассетах. Ручки столовых приборов при хранении должны быть направлены вверх.</w:t>
      </w:r>
    </w:p>
    <w:p w:rsidR="008C7706" w:rsidRPr="008C7706" w:rsidRDefault="008C7706" w:rsidP="008C7706">
      <w:pPr>
        <w:pStyle w:val="2"/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7706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 при мытье посуды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</w:t>
      </w:r>
      <w:r w:rsidR="00380247">
        <w:rPr>
          <w:rFonts w:ascii="Times New Roman" w:hAnsi="Times New Roman" w:cs="Times New Roman"/>
          <w:sz w:val="24"/>
          <w:szCs w:val="24"/>
        </w:rPr>
        <w:t>п</w:t>
      </w:r>
      <w:r w:rsidRPr="008C7706">
        <w:rPr>
          <w:rFonts w:ascii="Times New Roman" w:hAnsi="Times New Roman" w:cs="Times New Roman"/>
          <w:sz w:val="24"/>
          <w:szCs w:val="24"/>
        </w:rPr>
        <w:t>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lastRenderedPageBreak/>
        <w:t>4.2. В том случае, если разбилась столовая посуда, не допускается собирать ее осколки незащищенными руками. В этих целях следует применять щетку и совок.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4.3. Прекратить работу при получении хотя бы незначительного ожога рук моющим рас</w:t>
      </w:r>
      <w:r w:rsidR="00380247">
        <w:rPr>
          <w:rFonts w:ascii="Times New Roman" w:hAnsi="Times New Roman" w:cs="Times New Roman"/>
          <w:sz w:val="24"/>
          <w:szCs w:val="24"/>
        </w:rPr>
        <w:t>тв</w:t>
      </w:r>
      <w:r w:rsidRPr="008C7706">
        <w:rPr>
          <w:rFonts w:ascii="Times New Roman" w:hAnsi="Times New Roman" w:cs="Times New Roman"/>
          <w:sz w:val="24"/>
          <w:szCs w:val="24"/>
        </w:rPr>
        <w:t>ором (с примесью химикатов</w:t>
      </w:r>
      <w:r w:rsidR="00380247">
        <w:rPr>
          <w:rFonts w:ascii="Times New Roman" w:hAnsi="Times New Roman" w:cs="Times New Roman"/>
          <w:sz w:val="24"/>
          <w:szCs w:val="24"/>
        </w:rPr>
        <w:t>)</w:t>
      </w:r>
      <w:r w:rsidRPr="008C7706">
        <w:rPr>
          <w:rFonts w:ascii="Times New Roman" w:hAnsi="Times New Roman" w:cs="Times New Roman"/>
          <w:sz w:val="24"/>
          <w:szCs w:val="24"/>
        </w:rPr>
        <w:t xml:space="preserve"> и обратиться за медицинской помощью.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4.4. При получении травмы сообщить об этом заведующему производством (шеф-повару), оказать пострадавшему первую помощь, при необходимости, отправить в ближайшее лечебное учреждение или вызвать «скорую медицинскую помощь».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4.5. При поражении электрическим током, в первую очередь, следует устранить причину получения травмы: обесточить воздействующее на работника оборудование. Затем следует уложить пострадавшего на пол и оказать первую помощь. При отсутствии у пострадавшего дыхания и пульса на сонной артерии необходимо начать выполнение реанимационных действий. Очистить ротовую полость, выполнить искусственное дыхание и провести непрямой массаж сердца в соотношении 2 вдоха на 30 «ударов сердца» до восстановления дыхания и пульса и отправить в </w:t>
      </w:r>
      <w:r w:rsidR="00380247">
        <w:rPr>
          <w:rFonts w:ascii="Times New Roman" w:hAnsi="Times New Roman" w:cs="Times New Roman"/>
          <w:sz w:val="24"/>
          <w:szCs w:val="24"/>
        </w:rPr>
        <w:t>ближайшее</w:t>
      </w:r>
      <w:r w:rsidRPr="008C7706">
        <w:rPr>
          <w:rFonts w:ascii="Times New Roman" w:hAnsi="Times New Roman" w:cs="Times New Roman"/>
          <w:sz w:val="24"/>
          <w:szCs w:val="24"/>
        </w:rPr>
        <w:t xml:space="preserve"> лечебное учреждение. Вызвать «скорую медицинскую помощь», о произошедшем случае в обязательном порядке сообщить администрации организации.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4.6. При аварии в водопроводной системе, перекрыть вентиль подачи воды, сообщить непосредственному руководителю .</w:t>
      </w:r>
    </w:p>
    <w:p w:rsidR="008C7706" w:rsidRPr="008C7706" w:rsidRDefault="008C7706" w:rsidP="008C7706">
      <w:pPr>
        <w:pStyle w:val="2"/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7706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мытья посу</w:t>
      </w:r>
      <w:r w:rsidR="00380247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Pr="008C7706">
        <w:rPr>
          <w:rFonts w:ascii="Times New Roman" w:hAnsi="Times New Roman" w:cs="Times New Roman"/>
          <w:color w:val="auto"/>
          <w:sz w:val="24"/>
          <w:szCs w:val="24"/>
        </w:rPr>
        <w:t>ы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5.1. Отключить посудомоечную машину от электрической сети (отключить автоматический выключатель</w:t>
      </w:r>
      <w:r w:rsidR="00380247">
        <w:rPr>
          <w:rFonts w:ascii="Times New Roman" w:hAnsi="Times New Roman" w:cs="Times New Roman"/>
          <w:sz w:val="24"/>
          <w:szCs w:val="24"/>
        </w:rPr>
        <w:t>)</w:t>
      </w:r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5.2. Перекрыть расходные и питающие вентили на водопроводных магистралях.</w:t>
      </w:r>
    </w:p>
    <w:p w:rsidR="008C7706" w:rsidRPr="008C7706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5.3. Слить воду из ванн, для чего вынуть пробки (в машинах непрерывного действия) или переливную трубу </w:t>
      </w:r>
      <w:r w:rsidR="0038024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(в </w:t>
      </w:r>
      <w:r w:rsidRPr="008C7706">
        <w:rPr>
          <w:rFonts w:ascii="Times New Roman" w:hAnsi="Times New Roman" w:cs="Times New Roman"/>
          <w:sz w:val="24"/>
          <w:szCs w:val="24"/>
        </w:rPr>
        <w:t>машинах периодического действия</w:t>
      </w:r>
      <w:r w:rsidR="00380247">
        <w:rPr>
          <w:rFonts w:ascii="Times New Roman" w:hAnsi="Times New Roman" w:cs="Times New Roman"/>
          <w:sz w:val="24"/>
          <w:szCs w:val="24"/>
        </w:rPr>
        <w:t>)</w:t>
      </w:r>
      <w:r w:rsidRPr="008C7706">
        <w:rPr>
          <w:rFonts w:ascii="Times New Roman" w:hAnsi="Times New Roman" w:cs="Times New Roman"/>
          <w:sz w:val="24"/>
          <w:szCs w:val="24"/>
        </w:rPr>
        <w:t>.</w:t>
      </w:r>
    </w:p>
    <w:p w:rsidR="008C7706" w:rsidRPr="008C7706" w:rsidRDefault="00380247" w:rsidP="0038024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8C7706" w:rsidRPr="008C7706">
        <w:rPr>
          <w:rFonts w:ascii="Times New Roman" w:hAnsi="Times New Roman" w:cs="Times New Roman"/>
          <w:sz w:val="24"/>
          <w:szCs w:val="24"/>
        </w:rPr>
        <w:t>. Открыть и закрепить в верхнем положении фиксаторами дверцы машины.</w:t>
      </w:r>
    </w:p>
    <w:p w:rsidR="00380247" w:rsidRDefault="008C7706" w:rsidP="008C770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5.5. Произвести санитарную обработку оборудования и инвентаря, дезинфекцию столовой посуды и приборов. </w:t>
      </w:r>
    </w:p>
    <w:p w:rsidR="008C7706" w:rsidRPr="008C7706" w:rsidRDefault="008C7706" w:rsidP="0038024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5.6. Уложить чистую продезинфицированную столовую посуду в закрытые шкафы или на решетки, а столовые приборы в специальные ящики (кассеты).</w:t>
      </w:r>
    </w:p>
    <w:p w:rsidR="008C7706" w:rsidRPr="008C7706" w:rsidRDefault="008C7706" w:rsidP="00380247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Щетки и мочалки промыть в моющем растворе и просушить.</w:t>
      </w:r>
    </w:p>
    <w:p w:rsidR="008C7706" w:rsidRPr="008C7706" w:rsidRDefault="008C7706" w:rsidP="00380247">
      <w:pPr>
        <w:numPr>
          <w:ilvl w:val="1"/>
          <w:numId w:val="26"/>
        </w:numPr>
        <w:tabs>
          <w:tab w:val="left" w:pos="426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>Остатки пиши, собранные в емкость с крышкой, следует обеззаразить кипячением в течение 15 минут. Или засыпать хлорной известью и вынести контейнер для мусора на хозяйственную площадку.</w:t>
      </w:r>
    </w:p>
    <w:p w:rsidR="008C7706" w:rsidRPr="008C7706" w:rsidRDefault="008C7706" w:rsidP="008C7706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7706">
        <w:rPr>
          <w:rFonts w:ascii="Times New Roman" w:hAnsi="Times New Roman" w:cs="Times New Roman"/>
          <w:sz w:val="24"/>
          <w:szCs w:val="24"/>
        </w:rPr>
        <w:t xml:space="preserve">Снять спецодежду и специальную обувь, привести в порядок рабочее место и тщательно вымыть руки с мылом. </w:t>
      </w:r>
    </w:p>
    <w:p w:rsidR="004511AC" w:rsidRPr="008C7706" w:rsidRDefault="004511AC" w:rsidP="008C7706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7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8C7706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380247" w:rsidRPr="00380247">
        <w:rPr>
          <w:rFonts w:ascii="Times New Roman" w:hAnsi="Times New Roman" w:cs="Times New Roman"/>
          <w:b/>
          <w:sz w:val="24"/>
          <w:szCs w:val="24"/>
        </w:rPr>
        <w:t>при мытье посуды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380247" w:rsidRPr="00380247">
        <w:rPr>
          <w:rFonts w:ascii="Times New Roman" w:hAnsi="Times New Roman" w:cs="Times New Roman"/>
          <w:sz w:val="24"/>
          <w:szCs w:val="24"/>
        </w:rPr>
        <w:t xml:space="preserve">при мытье посуды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80247" w:rsidRPr="00380247">
        <w:rPr>
          <w:rFonts w:ascii="Times New Roman" w:hAnsi="Times New Roman" w:cs="Times New Roman"/>
          <w:sz w:val="24"/>
          <w:szCs w:val="24"/>
        </w:rPr>
        <w:t>при мытье посуды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80247" w:rsidRPr="00380247">
        <w:rPr>
          <w:rFonts w:ascii="Times New Roman" w:hAnsi="Times New Roman" w:cs="Times New Roman"/>
          <w:sz w:val="24"/>
          <w:szCs w:val="24"/>
        </w:rPr>
        <w:t>при мытье посуды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380247" w:rsidRPr="00380247">
        <w:rPr>
          <w:rFonts w:ascii="Times New Roman" w:hAnsi="Times New Roman" w:cs="Times New Roman"/>
          <w:sz w:val="24"/>
          <w:szCs w:val="24"/>
        </w:rPr>
        <w:t xml:space="preserve">при мытье посуды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6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42B1859"/>
    <w:multiLevelType w:val="hybridMultilevel"/>
    <w:tmpl w:val="E552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850D5"/>
    <w:multiLevelType w:val="hybridMultilevel"/>
    <w:tmpl w:val="D0780C26"/>
    <w:lvl w:ilvl="0" w:tplc="04190001">
      <w:start w:val="1"/>
      <w:numFmt w:val="bullet"/>
      <w:lvlText w:val=""/>
      <w:lvlJc w:val="left"/>
      <w:pPr>
        <w:ind w:left="2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8D628">
      <w:start w:val="1"/>
      <w:numFmt w:val="bullet"/>
      <w:lvlText w:val="o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CA542">
      <w:start w:val="1"/>
      <w:numFmt w:val="bullet"/>
      <w:lvlText w:val="▪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65B70">
      <w:start w:val="1"/>
      <w:numFmt w:val="bullet"/>
      <w:lvlText w:val="•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C4E18">
      <w:start w:val="1"/>
      <w:numFmt w:val="bullet"/>
      <w:lvlText w:val="o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0D980">
      <w:start w:val="1"/>
      <w:numFmt w:val="bullet"/>
      <w:lvlText w:val="▪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ABB3E">
      <w:start w:val="1"/>
      <w:numFmt w:val="bullet"/>
      <w:lvlText w:val="•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80380">
      <w:start w:val="1"/>
      <w:numFmt w:val="bullet"/>
      <w:lvlText w:val="o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A9CFE">
      <w:start w:val="1"/>
      <w:numFmt w:val="bullet"/>
      <w:lvlText w:val="▪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A3833"/>
    <w:multiLevelType w:val="hybridMultilevel"/>
    <w:tmpl w:val="EFA406F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4EBFA">
      <w:start w:val="1"/>
      <w:numFmt w:val="bullet"/>
      <w:lvlText w:val="o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C588C">
      <w:start w:val="1"/>
      <w:numFmt w:val="bullet"/>
      <w:lvlText w:val="▪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AF82A">
      <w:start w:val="1"/>
      <w:numFmt w:val="bullet"/>
      <w:lvlText w:val="•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A02A76">
      <w:start w:val="1"/>
      <w:numFmt w:val="bullet"/>
      <w:lvlText w:val="o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04D3A">
      <w:start w:val="1"/>
      <w:numFmt w:val="bullet"/>
      <w:lvlText w:val="▪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0742A">
      <w:start w:val="1"/>
      <w:numFmt w:val="bullet"/>
      <w:lvlText w:val="•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CA6F4">
      <w:start w:val="1"/>
      <w:numFmt w:val="bullet"/>
      <w:lvlText w:val="o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2CAA30">
      <w:start w:val="1"/>
      <w:numFmt w:val="bullet"/>
      <w:lvlText w:val="▪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E42FB5"/>
    <w:multiLevelType w:val="multilevel"/>
    <w:tmpl w:val="8B3AD4B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6E0CF1"/>
    <w:multiLevelType w:val="hybridMultilevel"/>
    <w:tmpl w:val="6E1A5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667A"/>
    <w:multiLevelType w:val="multilevel"/>
    <w:tmpl w:val="892A8F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062CF7"/>
    <w:multiLevelType w:val="multilevel"/>
    <w:tmpl w:val="2B2C9C20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2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2B9548C"/>
    <w:multiLevelType w:val="hybridMultilevel"/>
    <w:tmpl w:val="6C00C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17A6B"/>
    <w:multiLevelType w:val="multilevel"/>
    <w:tmpl w:val="0A62C9A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5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341FEB"/>
    <w:multiLevelType w:val="multilevel"/>
    <w:tmpl w:val="9E3E4F3C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66762B"/>
    <w:multiLevelType w:val="multilevel"/>
    <w:tmpl w:val="5D4EE54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C0266A"/>
    <w:multiLevelType w:val="multilevel"/>
    <w:tmpl w:val="DC0693D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891D34"/>
    <w:multiLevelType w:val="multilevel"/>
    <w:tmpl w:val="02B66D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EC59E2"/>
    <w:multiLevelType w:val="hybridMultilevel"/>
    <w:tmpl w:val="5B38D696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0B97C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84932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67882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60C6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66AF0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8C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EB97C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4BCEC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4062B0"/>
    <w:multiLevelType w:val="hybridMultilevel"/>
    <w:tmpl w:val="4650EE5A"/>
    <w:lvl w:ilvl="0" w:tplc="66E82D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6444AC">
      <w:start w:val="1"/>
      <w:numFmt w:val="bullet"/>
      <w:lvlText w:val="o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3C494E">
      <w:start w:val="1"/>
      <w:numFmt w:val="bullet"/>
      <w:lvlText w:val="•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CAACE">
      <w:start w:val="1"/>
      <w:numFmt w:val="bullet"/>
      <w:lvlText w:val="o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839A4">
      <w:start w:val="1"/>
      <w:numFmt w:val="bullet"/>
      <w:lvlText w:val="▪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E67562">
      <w:start w:val="1"/>
      <w:numFmt w:val="bullet"/>
      <w:lvlText w:val="•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64F948">
      <w:start w:val="1"/>
      <w:numFmt w:val="bullet"/>
      <w:lvlText w:val="o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A613A">
      <w:start w:val="1"/>
      <w:numFmt w:val="bullet"/>
      <w:lvlText w:val="▪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EA24FBB"/>
    <w:multiLevelType w:val="hybridMultilevel"/>
    <w:tmpl w:val="D414B78C"/>
    <w:lvl w:ilvl="0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F6D0B6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8ECEAA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EAC0BC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A6E2D6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B48B4C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CE52CA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46A38E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369A22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F2A43D4"/>
    <w:multiLevelType w:val="multilevel"/>
    <w:tmpl w:val="0B1805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1A1656"/>
    <w:multiLevelType w:val="hybridMultilevel"/>
    <w:tmpl w:val="27D43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37062"/>
    <w:multiLevelType w:val="hybridMultilevel"/>
    <w:tmpl w:val="B9267CC4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88F5E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4ABE84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6686A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061D54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EE232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E2E9D8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C9F9E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06F4AC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1681699"/>
    <w:multiLevelType w:val="hybridMultilevel"/>
    <w:tmpl w:val="4C606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F137D"/>
    <w:multiLevelType w:val="multilevel"/>
    <w:tmpl w:val="240AED46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05C5102"/>
    <w:multiLevelType w:val="multilevel"/>
    <w:tmpl w:val="E6CCDD7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4FB06A4"/>
    <w:multiLevelType w:val="multilevel"/>
    <w:tmpl w:val="C75ED71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9B1366"/>
    <w:multiLevelType w:val="hybridMultilevel"/>
    <w:tmpl w:val="B80E6F66"/>
    <w:lvl w:ilvl="0" w:tplc="3042D68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C2336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6AB3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27A9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CEA82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F4FB2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0839A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8C1BD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0152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A8467DF"/>
    <w:multiLevelType w:val="multilevel"/>
    <w:tmpl w:val="AEE4F4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0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C826CB0"/>
    <w:multiLevelType w:val="hybridMultilevel"/>
    <w:tmpl w:val="618C8EF2"/>
    <w:lvl w:ilvl="0" w:tplc="B96880E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C654A6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4CA5F4">
      <w:start w:val="1"/>
      <w:numFmt w:val="bullet"/>
      <w:lvlText w:val="•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0846F2">
      <w:start w:val="1"/>
      <w:numFmt w:val="bullet"/>
      <w:lvlText w:val="o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3AF40E">
      <w:start w:val="1"/>
      <w:numFmt w:val="bullet"/>
      <w:lvlText w:val="▪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0B586">
      <w:start w:val="1"/>
      <w:numFmt w:val="bullet"/>
      <w:lvlText w:val="•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20AFBA">
      <w:start w:val="1"/>
      <w:numFmt w:val="bullet"/>
      <w:lvlText w:val="o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C1AB2">
      <w:start w:val="1"/>
      <w:numFmt w:val="bullet"/>
      <w:lvlText w:val="▪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9"/>
  </w:num>
  <w:num w:numId="5">
    <w:abstractNumId w:val="0"/>
  </w:num>
  <w:num w:numId="6">
    <w:abstractNumId w:val="6"/>
  </w:num>
  <w:num w:numId="7">
    <w:abstractNumId w:val="25"/>
  </w:num>
  <w:num w:numId="8">
    <w:abstractNumId w:val="15"/>
  </w:num>
  <w:num w:numId="9">
    <w:abstractNumId w:val="18"/>
  </w:num>
  <w:num w:numId="10">
    <w:abstractNumId w:val="24"/>
  </w:num>
  <w:num w:numId="11">
    <w:abstractNumId w:val="22"/>
  </w:num>
  <w:num w:numId="12">
    <w:abstractNumId w:val="5"/>
  </w:num>
  <w:num w:numId="13">
    <w:abstractNumId w:val="2"/>
  </w:num>
  <w:num w:numId="14">
    <w:abstractNumId w:val="12"/>
  </w:num>
  <w:num w:numId="15">
    <w:abstractNumId w:val="16"/>
  </w:num>
  <w:num w:numId="16">
    <w:abstractNumId w:val="3"/>
  </w:num>
  <w:num w:numId="17">
    <w:abstractNumId w:val="4"/>
  </w:num>
  <w:num w:numId="18">
    <w:abstractNumId w:val="17"/>
  </w:num>
  <w:num w:numId="19">
    <w:abstractNumId w:val="7"/>
  </w:num>
  <w:num w:numId="20">
    <w:abstractNumId w:val="8"/>
  </w:num>
  <w:num w:numId="21">
    <w:abstractNumId w:val="21"/>
  </w:num>
  <w:num w:numId="22">
    <w:abstractNumId w:val="14"/>
  </w:num>
  <w:num w:numId="23">
    <w:abstractNumId w:val="13"/>
  </w:num>
  <w:num w:numId="24">
    <w:abstractNumId w:val="10"/>
  </w:num>
  <w:num w:numId="25">
    <w:abstractNumId w:val="23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7F4"/>
    <w:rsid w:val="00477DDE"/>
    <w:rsid w:val="00483FFD"/>
    <w:rsid w:val="00497C7B"/>
    <w:rsid w:val="004A2F6E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34018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017A5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2023-01-17T08:13:00Z</dcterms:created>
  <dcterms:modified xsi:type="dcterms:W3CDTF">2023-02-02T03:45:00Z</dcterms:modified>
</cp:coreProperties>
</file>