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A1B" w:rsidRPr="00426287" w:rsidRDefault="00EA6A1B" w:rsidP="00EA6A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A6A1B" w:rsidRPr="00395E8E" w:rsidRDefault="00EA6A1B" w:rsidP="00EA6A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EA6A1B" w:rsidRPr="00426287" w:rsidRDefault="00EA6A1B" w:rsidP="00EA6A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A6A1B" w:rsidRPr="00395E8E" w:rsidRDefault="00EA6A1B" w:rsidP="00EA6A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EA6A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EA6A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A3F8E" w:rsidRPr="00BA3F8E">
        <w:rPr>
          <w:rFonts w:ascii="Times New Roman" w:hAnsi="Times New Roman" w:cs="Times New Roman"/>
          <w:b/>
          <w:sz w:val="32"/>
        </w:rPr>
        <w:t>при выполнении кулинарных работ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BA3F8E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EA6A1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79B" w:rsidRPr="0088179B" w:rsidRDefault="0088179B" w:rsidP="0088179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79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1.1. К выполнению кулинарных работ допускаются лица, возраст которых не младше восемнадцати лет. Они обязаны пройти соответствующую подготовку, инструктаж по охране труда, медицинский осмотр, а также не иметь противопоказаний по состоянию здоровья.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К выполнению кулинарных работ под руководством учителя (преподавателя, мастера) могут быть допущены школьники с пятого класса, прошедшие инструктаж по охране труда согласно инструкции по охране труда при кулинарных работах, медицинский осмотр и не имеющие противопоказаний по состоянию здоровья.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1.2. Обучающиеся образовательного учреждения должны соблюдать настоящую инструкцию по охране труда при кулинарных работах, правила поведения, расписание учебных занятий: установленные режимы труда и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1.3. </w:t>
      </w:r>
      <w:r w:rsidRPr="0088179B">
        <w:rPr>
          <w:rFonts w:ascii="Times New Roman" w:hAnsi="Times New Roman" w:cs="Times New Roman"/>
          <w:sz w:val="24"/>
          <w:szCs w:val="24"/>
          <w:u w:val="single"/>
        </w:rPr>
        <w:t>Время выполнения кулинарных работ возможно воздействие или следующих опасных и вредных производственных факторов:</w:t>
      </w:r>
    </w:p>
    <w:p w:rsidR="0088179B" w:rsidRPr="0088179B" w:rsidRDefault="0088179B" w:rsidP="0088179B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порезы рук ножом при неаккуратном обращении с ним; </w:t>
      </w:r>
    </w:p>
    <w:p w:rsidR="0088179B" w:rsidRDefault="0088179B" w:rsidP="0088179B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79B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88179B">
        <w:rPr>
          <w:rFonts w:ascii="Times New Roman" w:hAnsi="Times New Roman" w:cs="Times New Roman"/>
          <w:sz w:val="24"/>
          <w:szCs w:val="24"/>
        </w:rPr>
        <w:t xml:space="preserve"> пальцев рук в ходе работы с мясорубкой и теркой; </w:t>
      </w:r>
    </w:p>
    <w:p w:rsidR="0088179B" w:rsidRDefault="0088179B" w:rsidP="0088179B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ожоги горячей жидкостью, либо паром; </w:t>
      </w:r>
    </w:p>
    <w:p w:rsidR="0088179B" w:rsidRPr="0088179B" w:rsidRDefault="0088179B" w:rsidP="0088179B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поражение электрическим током при пользовании электроплитами и другими электрическими приборами.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1.4. При выполнении кулинарных работ должна применяться следующая обязательная специальная одежда: халат хлопчато</w:t>
      </w:r>
      <w:r>
        <w:rPr>
          <w:rFonts w:ascii="Times New Roman" w:hAnsi="Times New Roman" w:cs="Times New Roman"/>
          <w:sz w:val="24"/>
          <w:szCs w:val="24"/>
        </w:rPr>
        <w:t>бумажн</w:t>
      </w:r>
      <w:r w:rsidRPr="0088179B">
        <w:rPr>
          <w:rFonts w:ascii="Times New Roman" w:hAnsi="Times New Roman" w:cs="Times New Roman"/>
          <w:sz w:val="24"/>
          <w:szCs w:val="24"/>
        </w:rPr>
        <w:t>ый или фартук, а также косынка, либо колпак.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1.5. В помещении для выполнения кулинарных работ должна находиться данная инструкция по охране труда, медицинская аптечка с набором необходимых медикаментов и средств, использующихся для перевязки.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8179B">
        <w:rPr>
          <w:rFonts w:ascii="Times New Roman" w:hAnsi="Times New Roman" w:cs="Times New Roman"/>
          <w:sz w:val="24"/>
          <w:szCs w:val="24"/>
        </w:rPr>
        <w:t>. Обучающиеся обязаны обеспечить соблюдение правил пожарной безопасности, знать места расположения первичных средств пожаротушения. В помещении для выполнения кулинарных работ непременно должны располагаться огнетушители.</w:t>
      </w:r>
    </w:p>
    <w:p w:rsidR="0088179B" w:rsidRPr="0088179B" w:rsidRDefault="0088179B" w:rsidP="0088179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произошедшего несчастного случая обязан немедленно сообщить об этом учителю (преподавателю, мастеру), который передаст информацию администрации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8179B">
        <w:rPr>
          <w:rFonts w:ascii="Times New Roman" w:hAnsi="Times New Roman" w:cs="Times New Roman"/>
          <w:sz w:val="24"/>
          <w:szCs w:val="24"/>
        </w:rPr>
        <w:t>азовательного учреждения. При неисправности оборудования необходимо сразу прекратить работу и сообщить об этом инциденте учителю (преподавателю, мастеру).</w:t>
      </w:r>
    </w:p>
    <w:p w:rsidR="0088179B" w:rsidRPr="0088179B" w:rsidRDefault="0088179B" w:rsidP="0088179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В процессе работы важно соблюдать правила ношения специальной одежды, пользования индивидуальными и коллективными средствами зашиты, соблюдать правила личной гигиены, содержать в чистоте свое рабочее место.</w:t>
      </w:r>
    </w:p>
    <w:p w:rsidR="0088179B" w:rsidRPr="0088179B" w:rsidRDefault="0088179B" w:rsidP="0088179B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Учащиеся образовательного учреждения, которые допустили невыполнение или нарушение данной инструкции, будут привлечены к дисци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179B">
        <w:rPr>
          <w:rFonts w:ascii="Times New Roman" w:hAnsi="Times New Roman" w:cs="Times New Roman"/>
          <w:sz w:val="24"/>
          <w:szCs w:val="24"/>
        </w:rPr>
        <w:t>линарной ответственности, со всеми остальными учениками проводится вне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179B">
        <w:rPr>
          <w:rFonts w:ascii="Times New Roman" w:hAnsi="Times New Roman" w:cs="Times New Roman"/>
          <w:sz w:val="24"/>
          <w:szCs w:val="24"/>
        </w:rPr>
        <w:t>лановый инструктаж по охране труда.</w:t>
      </w:r>
    </w:p>
    <w:p w:rsidR="0088179B" w:rsidRPr="0088179B" w:rsidRDefault="0088179B" w:rsidP="0088179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79B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кулинарных работ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2.1. Надеть специальную одежду, волосы следует убрать под косынку, либо колпак.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2.2. Подготовить к работе рабочее место, </w:t>
      </w:r>
      <w:r>
        <w:rPr>
          <w:rFonts w:ascii="Times New Roman" w:hAnsi="Times New Roman" w:cs="Times New Roman"/>
          <w:sz w:val="24"/>
          <w:szCs w:val="24"/>
        </w:rPr>
        <w:t>убрать</w:t>
      </w:r>
      <w:r w:rsidRPr="0088179B">
        <w:rPr>
          <w:rFonts w:ascii="Times New Roman" w:hAnsi="Times New Roman" w:cs="Times New Roman"/>
          <w:sz w:val="24"/>
          <w:szCs w:val="24"/>
        </w:rPr>
        <w:t xml:space="preserve"> все лишнее со стола, а портфель или сумку с прохода. Учебники, используемые инструменты и приспособления, продукты разместить таким образом, чтобы исключить их падение и опрокидывание 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2.3. Не включать оборудование и приспособления в электрическую сеть мокрыми и влажными руками.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2.4. Проверить исправность имеющегося кухонного инвентаря и наличие его маркировки.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lastRenderedPageBreak/>
        <w:t>2.5. Проконтролировать целостность эмалированной посуды, отсутствие сколов эмали, а также отсутствие трещин и других дефектов столовой посуды.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2.6. Убедиться в надежности заземления корпуса электрической плиты, прочих электрических приборов, наличии диэлектрических ковриков на полу около них.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2.7. Произвести включение вытяжной вентиляции.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2.8. 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2.9. Обо всех замеченных нарушениях, неисправностях и поломках немедленно доложить учителю (иному лицу, проводящему занятия).</w:t>
      </w:r>
    </w:p>
    <w:p w:rsidR="0088179B" w:rsidRPr="0088179B" w:rsidRDefault="0088179B" w:rsidP="0088179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8179B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кулинарных работ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3.1. Перед включением электрической плиты или других электрических приборов необходимо встать на диэлектрический коврик. Перед включением настольной электрической плитки в сеть важно осуществить проверку исправности шнура питания и вилки, а также установить плитку на огнеупорную подставку. Не пользоваться электро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179B">
        <w:rPr>
          <w:rFonts w:ascii="Times New Roman" w:hAnsi="Times New Roman" w:cs="Times New Roman"/>
          <w:sz w:val="24"/>
          <w:szCs w:val="24"/>
        </w:rPr>
        <w:t>литкой с открытой спиралью.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3.2. Для приготовления пиши пользоваться эмалированной посудой, не рекомендуется применять алюминиевую посуду и строго запрещается пользоваться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8179B">
        <w:rPr>
          <w:rFonts w:ascii="Times New Roman" w:hAnsi="Times New Roman" w:cs="Times New Roman"/>
          <w:sz w:val="24"/>
          <w:szCs w:val="24"/>
        </w:rPr>
        <w:t>ластмассовой посудой.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3.3. Соблюдать осторожность во время чистке овощей. Картофель надо очищать от кожуры желобковым ножом, рыбу - скребком.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3.4. Хлеб, гастрономические изделия, овощи и прочие продукты необходимо нарезать только хорошо наточенными ножами на разделочных досках в соответствии с их маркировкой 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3.5. При работе с мясорубкой мясо или другие продукты проталкивать в кухонный прибор не руками, а специальными деревянными пестиками.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3.6. Соблюдать осторожность при использовании ручных терок, надежно удерживать обрабатываемые продукты, нельзя обрабатывать слишком мелкие кусочки.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3.7. Передавать ножи и вилки друг другу можно только ручками вперед.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3.8. Пищевые отходы для временного их хранения следует убирать в урну с крышкой.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3.9. Важно следить, чтобы при закипании содержимое посуды не выливалось через кра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8179B">
        <w:rPr>
          <w:rFonts w:ascii="Times New Roman" w:hAnsi="Times New Roman" w:cs="Times New Roman"/>
          <w:sz w:val="24"/>
          <w:szCs w:val="24"/>
        </w:rPr>
        <w:t>, крышки горячей посуды необходимо брать полотенцем или прихваткой, открывать от себя.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179B">
        <w:rPr>
          <w:rFonts w:ascii="Times New Roman" w:hAnsi="Times New Roman" w:cs="Times New Roman"/>
          <w:sz w:val="24"/>
          <w:szCs w:val="24"/>
        </w:rPr>
        <w:t>.10. Сковородку ставить и снимать с электрической плиты нужно сковородником.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3.11. Во время выполнения кулинарных работ строго соблюдать требования инструкции по охране труда при кулинарных работах</w:t>
      </w:r>
      <w:proofErr w:type="gramStart"/>
      <w:r w:rsidRPr="0088179B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88179B">
        <w:rPr>
          <w:rFonts w:ascii="Times New Roman" w:hAnsi="Times New Roman" w:cs="Times New Roman"/>
          <w:sz w:val="24"/>
          <w:szCs w:val="24"/>
        </w:rPr>
        <w:t xml:space="preserve"> кабинете технологии (кулинарии).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179B">
        <w:rPr>
          <w:rFonts w:ascii="Times New Roman" w:hAnsi="Times New Roman" w:cs="Times New Roman"/>
          <w:sz w:val="24"/>
          <w:szCs w:val="24"/>
        </w:rPr>
        <w:t xml:space="preserve">.12. </w:t>
      </w:r>
      <w:r w:rsidRPr="0088179B">
        <w:rPr>
          <w:rFonts w:ascii="Times New Roman" w:hAnsi="Times New Roman" w:cs="Times New Roman"/>
          <w:sz w:val="24"/>
          <w:szCs w:val="24"/>
          <w:u w:val="single"/>
        </w:rPr>
        <w:t>Во время занятий учащийся обязан: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соблюдать настоя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88179B">
        <w:rPr>
          <w:rFonts w:ascii="Times New Roman" w:hAnsi="Times New Roman" w:cs="Times New Roman"/>
          <w:sz w:val="24"/>
          <w:szCs w:val="24"/>
        </w:rPr>
        <w:t>ую инструкцию и инструкции по эксплуатации оборудования и инструментов;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находиться на своем рабочем месте;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неукоснительно выполнять все указания учителя;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соблюдать правила эксплуатации оборудования и инструментов;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соблюдать осторожность при обращении с оборудованием и инструментами;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не допускать попадание влаги на поверхность электрического оборудования; 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постоянно поддерживать порядок и чистоту на своем рабочем месте.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179B">
        <w:rPr>
          <w:rFonts w:ascii="Times New Roman" w:hAnsi="Times New Roman" w:cs="Times New Roman"/>
          <w:sz w:val="24"/>
          <w:szCs w:val="24"/>
        </w:rPr>
        <w:t xml:space="preserve">.13.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Учащимся запрещается</w:t>
      </w:r>
      <w:r w:rsidRPr="0088179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прикасаться к нагретым элементам оборудования и электрическим разъемам;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выполнять любые действия без разрешения учителя;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работать на оборудовании, механизмах и использовать бытовые электроприборы в случае их неисправности, искрения, нарушения изоляции и заземления;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закрывать оборудование, механизмы и бытовые электроприборы бумагами и посторонними предметами;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допускать скапливание посторонних предметов на рабочем месте; 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 xml:space="preserve">производить самостоятельно вскрытие и ремонт оборудования и механизмов; 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оставлять без присмотра включенное оборудование, приспособления и бытовые приборы;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производить уборку над и под работающим оборудованием, бытовыми электроприборами или в непосредственной близости от их движущихся часте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179B">
        <w:rPr>
          <w:rFonts w:ascii="Times New Roman" w:hAnsi="Times New Roman" w:cs="Times New Roman"/>
          <w:sz w:val="24"/>
          <w:szCs w:val="24"/>
        </w:rPr>
        <w:t>;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вытирать рубильники и другие выключатели тока;</w:t>
      </w:r>
    </w:p>
    <w:p w:rsidR="0088179B" w:rsidRP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выполнять какие-либо действия без разрешения учителя;</w:t>
      </w:r>
    </w:p>
    <w:p w:rsidR="0088179B" w:rsidRDefault="0088179B" w:rsidP="0088179B">
      <w:pPr>
        <w:numPr>
          <w:ilvl w:val="0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lastRenderedPageBreak/>
        <w:t xml:space="preserve">выносить из кабинета и вносить в него любые предметы, приборы и оборудование без разрешения учителя. 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179B">
        <w:rPr>
          <w:rFonts w:ascii="Times New Roman" w:hAnsi="Times New Roman" w:cs="Times New Roman"/>
          <w:sz w:val="24"/>
          <w:szCs w:val="24"/>
        </w:rPr>
        <w:t>.14. Обо всех неполадках в работе оборудования необходимо ставить в известность учителя.</w:t>
      </w:r>
    </w:p>
    <w:p w:rsidR="0088179B" w:rsidRPr="0088179B" w:rsidRDefault="0088179B" w:rsidP="0088179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79B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4.1. При обнаружении неисправностей кухонного инвентаря, работу следует прекратить и сообщить об этом учителю технологии.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4.2. При разливе жидкостей или жира надо немедленно убрать их с пола.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4.3. В случае</w:t>
      </w:r>
      <w:proofErr w:type="gramStart"/>
      <w:r w:rsidRPr="008817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179B">
        <w:rPr>
          <w:rFonts w:ascii="Times New Roman" w:hAnsi="Times New Roman" w:cs="Times New Roman"/>
          <w:sz w:val="24"/>
          <w:szCs w:val="24"/>
        </w:rPr>
        <w:t xml:space="preserve"> если разбилась столовая посуда, осколки с пола руками собирать нельзя, рекомендуется пользоваться веником или щетко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179B">
        <w:rPr>
          <w:rFonts w:ascii="Times New Roman" w:hAnsi="Times New Roman" w:cs="Times New Roman"/>
          <w:sz w:val="24"/>
          <w:szCs w:val="24"/>
        </w:rPr>
        <w:t xml:space="preserve"> и совком.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4.4. При получении травмы необходимо оказать первую помощь пострадавшему, а затем сообщить об этом администрации образовательного учреждения, при необходимости срочно отправить пострадавшего в ближайшее лечебное учреждение.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4.5. При возникновении чрезвычайной ситуации (появлении посторонних запахов, задымлении, возгорании) немедленно сообщить об этом учителю и действовать в соответствии с его указаниями.</w:t>
      </w:r>
    </w:p>
    <w:p w:rsidR="0088179B" w:rsidRPr="0088179B" w:rsidRDefault="0088179B" w:rsidP="0088179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79B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кулинарных работ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5.1. Важно произвести выключение электрической плиты и других электрических приборов, при выключении из электрической розетки нельзя дергать за шнур 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5.2. Следует тщательно вымыть рабочие столы, посуду, а также использованный кухонный инвентарь.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817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179B">
        <w:rPr>
          <w:rFonts w:ascii="Times New Roman" w:hAnsi="Times New Roman" w:cs="Times New Roman"/>
          <w:sz w:val="24"/>
          <w:szCs w:val="24"/>
        </w:rPr>
        <w:t>. Необходимо вынести мусор, отходы и очистки в специально отведенное для этого место.</w:t>
      </w:r>
    </w:p>
    <w:p w:rsidR="0088179B" w:rsidRPr="0088179B" w:rsidRDefault="0088179B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79B">
        <w:rPr>
          <w:rFonts w:ascii="Times New Roman" w:hAnsi="Times New Roman" w:cs="Times New Roman"/>
          <w:sz w:val="24"/>
          <w:szCs w:val="24"/>
        </w:rPr>
        <w:t>5.4. Нужно выключить вытяжную вентиляцию, снять специальную одежду и произвести тщательное мытье рук с мылом.</w:t>
      </w:r>
    </w:p>
    <w:p w:rsidR="004511AC" w:rsidRPr="00421ACC" w:rsidRDefault="004511AC" w:rsidP="0088179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8179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8179B" w:rsidRPr="0088179B">
        <w:rPr>
          <w:rFonts w:ascii="Times New Roman" w:hAnsi="Times New Roman" w:cs="Times New Roman"/>
          <w:b/>
          <w:sz w:val="24"/>
          <w:szCs w:val="24"/>
        </w:rPr>
        <w:t>при выполнении кулинарных работ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8179B" w:rsidRPr="0088179B">
        <w:rPr>
          <w:rFonts w:ascii="Times New Roman" w:hAnsi="Times New Roman" w:cs="Times New Roman"/>
          <w:sz w:val="24"/>
          <w:szCs w:val="24"/>
        </w:rPr>
        <w:t>при выполнении кулинарных работ</w:t>
      </w:r>
      <w:r w:rsidR="003F65FE" w:rsidRPr="003F65FE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8179B" w:rsidRPr="0088179B">
        <w:rPr>
          <w:rFonts w:ascii="Times New Roman" w:hAnsi="Times New Roman" w:cs="Times New Roman"/>
          <w:sz w:val="24"/>
          <w:szCs w:val="24"/>
        </w:rPr>
        <w:t>при выполнении кулинарных работ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8179B" w:rsidRPr="0088179B">
        <w:rPr>
          <w:rFonts w:ascii="Times New Roman" w:hAnsi="Times New Roman" w:cs="Times New Roman"/>
          <w:sz w:val="24"/>
          <w:szCs w:val="24"/>
        </w:rPr>
        <w:t>при выполнении кулинарных работ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8179B" w:rsidRPr="0088179B">
        <w:rPr>
          <w:rFonts w:ascii="Times New Roman" w:hAnsi="Times New Roman" w:cs="Times New Roman"/>
          <w:sz w:val="24"/>
          <w:szCs w:val="24"/>
        </w:rPr>
        <w:t>при выполнении кулинарных работ</w:t>
      </w:r>
      <w:r w:rsidR="005E35F0" w:rsidRPr="005E35F0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1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9047E5"/>
    <w:multiLevelType w:val="multilevel"/>
    <w:tmpl w:val="4BEE3B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35612"/>
    <w:multiLevelType w:val="multilevel"/>
    <w:tmpl w:val="6F1885C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1342"/>
    <w:multiLevelType w:val="multilevel"/>
    <w:tmpl w:val="84542B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A1F85"/>
    <w:multiLevelType w:val="multilevel"/>
    <w:tmpl w:val="5C6611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C5A67"/>
    <w:multiLevelType w:val="hybridMultilevel"/>
    <w:tmpl w:val="634CF4CA"/>
    <w:lvl w:ilvl="0" w:tplc="041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CA875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928AC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9CD8F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38D1B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E4B13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F4382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E2B31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403CE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B3C1C"/>
    <w:multiLevelType w:val="hybridMultilevel"/>
    <w:tmpl w:val="7AE4EE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70268A0"/>
    <w:multiLevelType w:val="multilevel"/>
    <w:tmpl w:val="4326949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602727"/>
    <w:multiLevelType w:val="hybridMultilevel"/>
    <w:tmpl w:val="5CA83398"/>
    <w:lvl w:ilvl="0" w:tplc="5FDE62F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2FFAA">
      <w:start w:val="1"/>
      <w:numFmt w:val="bullet"/>
      <w:lvlText w:val="▪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22690">
      <w:start w:val="1"/>
      <w:numFmt w:val="bullet"/>
      <w:lvlText w:val="•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864A">
      <w:start w:val="1"/>
      <w:numFmt w:val="bullet"/>
      <w:lvlText w:val="o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7C">
      <w:start w:val="1"/>
      <w:numFmt w:val="bullet"/>
      <w:lvlText w:val="▪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24844">
      <w:start w:val="1"/>
      <w:numFmt w:val="bullet"/>
      <w:lvlText w:val="•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E82E">
      <w:start w:val="1"/>
      <w:numFmt w:val="bullet"/>
      <w:lvlText w:val="o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00E62">
      <w:start w:val="1"/>
      <w:numFmt w:val="bullet"/>
      <w:lvlText w:val="▪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52BF2"/>
    <w:multiLevelType w:val="multilevel"/>
    <w:tmpl w:val="A1C0CA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B4516A"/>
    <w:multiLevelType w:val="multilevel"/>
    <w:tmpl w:val="529C889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7715B7"/>
    <w:multiLevelType w:val="hybridMultilevel"/>
    <w:tmpl w:val="9AB6AFB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AE2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598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267E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02BC8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C26D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E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25F0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80574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D04A2F"/>
    <w:multiLevelType w:val="multilevel"/>
    <w:tmpl w:val="E6587D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8815D3"/>
    <w:multiLevelType w:val="multilevel"/>
    <w:tmpl w:val="B29ED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7C4C8F"/>
    <w:multiLevelType w:val="multilevel"/>
    <w:tmpl w:val="4ADEA3E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8B0C32"/>
    <w:multiLevelType w:val="multilevel"/>
    <w:tmpl w:val="DBFAAC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A81BD0"/>
    <w:multiLevelType w:val="hybridMultilevel"/>
    <w:tmpl w:val="AC885D12"/>
    <w:lvl w:ilvl="0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C0BC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8CDC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566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45F80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F9E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A2F46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4272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6E956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FC7726"/>
    <w:multiLevelType w:val="multilevel"/>
    <w:tmpl w:val="3AE605C0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C707AF"/>
    <w:multiLevelType w:val="hybridMultilevel"/>
    <w:tmpl w:val="01E05B7A"/>
    <w:lvl w:ilvl="0" w:tplc="7430F0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AA016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8DFEA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216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84C32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CEEE2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AB2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08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170045"/>
    <w:multiLevelType w:val="hybridMultilevel"/>
    <w:tmpl w:val="D172BD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4BAF4737"/>
    <w:multiLevelType w:val="multilevel"/>
    <w:tmpl w:val="A99E9DC8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275FD2"/>
    <w:multiLevelType w:val="multilevel"/>
    <w:tmpl w:val="371ED20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7C4C5D"/>
    <w:multiLevelType w:val="hybridMultilevel"/>
    <w:tmpl w:val="569865D4"/>
    <w:lvl w:ilvl="0" w:tplc="04190001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62F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18C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EA4BC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F90C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87BE0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FEE4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41EE2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0B938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7F63A6"/>
    <w:multiLevelType w:val="multilevel"/>
    <w:tmpl w:val="B06A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023EAC"/>
    <w:multiLevelType w:val="hybridMultilevel"/>
    <w:tmpl w:val="9C201838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41682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ADC94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D6F8AC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ACC140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869A0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C5BDC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C005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6E938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24297B"/>
    <w:multiLevelType w:val="hybridMultilevel"/>
    <w:tmpl w:val="26AAB626"/>
    <w:lvl w:ilvl="0" w:tplc="6F1E2A82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A8D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0A2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C80A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62CB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A735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12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7D5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CDE8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076657"/>
    <w:multiLevelType w:val="hybridMultilevel"/>
    <w:tmpl w:val="D428AD50"/>
    <w:lvl w:ilvl="0" w:tplc="41363206">
      <w:start w:val="5"/>
      <w:numFmt w:val="decimal"/>
      <w:lvlText w:val="%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8039C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4D004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2A694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E0A6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ABA4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4EA90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C18C4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4AFA4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F7647E"/>
    <w:multiLevelType w:val="multilevel"/>
    <w:tmpl w:val="2E5A82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351BF2"/>
    <w:multiLevelType w:val="multilevel"/>
    <w:tmpl w:val="59F689F8"/>
    <w:lvl w:ilvl="0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903EA1"/>
    <w:multiLevelType w:val="hybridMultilevel"/>
    <w:tmpl w:val="DE920ABA"/>
    <w:lvl w:ilvl="0" w:tplc="D3641CF2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6096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647E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0A0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C136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EBD1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784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29E3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69F8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2B86C15"/>
    <w:multiLevelType w:val="multilevel"/>
    <w:tmpl w:val="25E6594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54834B5"/>
    <w:multiLevelType w:val="hybridMultilevel"/>
    <w:tmpl w:val="93D6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E21B2"/>
    <w:multiLevelType w:val="hybridMultilevel"/>
    <w:tmpl w:val="7352A2DC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E1A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E36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09A9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AD1F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2B898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9C28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56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C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FCC4152"/>
    <w:multiLevelType w:val="hybridMultilevel"/>
    <w:tmpl w:val="4AD2EFEC"/>
    <w:lvl w:ilvl="0" w:tplc="23D4C7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852C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71AE">
      <w:start w:val="1"/>
      <w:numFmt w:val="bullet"/>
      <w:lvlText w:val="•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22556">
      <w:start w:val="1"/>
      <w:numFmt w:val="bullet"/>
      <w:lvlText w:val="o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896AC">
      <w:start w:val="1"/>
      <w:numFmt w:val="bullet"/>
      <w:lvlText w:val="▪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CC5A2">
      <w:start w:val="1"/>
      <w:numFmt w:val="bullet"/>
      <w:lvlText w:val="•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BD74">
      <w:start w:val="1"/>
      <w:numFmt w:val="bullet"/>
      <w:lvlText w:val="o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056A4">
      <w:start w:val="1"/>
      <w:numFmt w:val="bullet"/>
      <w:lvlText w:val="▪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03036E0"/>
    <w:multiLevelType w:val="multilevel"/>
    <w:tmpl w:val="2E68D7D4"/>
    <w:lvl w:ilvl="0">
      <w:start w:val="5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6DC2E8E"/>
    <w:multiLevelType w:val="hybridMultilevel"/>
    <w:tmpl w:val="61C2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36B5B"/>
    <w:multiLevelType w:val="multilevel"/>
    <w:tmpl w:val="74685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2E01F2"/>
    <w:multiLevelType w:val="hybridMultilevel"/>
    <w:tmpl w:val="9368888E"/>
    <w:lvl w:ilvl="0" w:tplc="04190001">
      <w:start w:val="1"/>
      <w:numFmt w:val="bullet"/>
      <w:lvlText w:val=""/>
      <w:lvlJc w:val="left"/>
      <w:pPr>
        <w:ind w:left="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41B2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AC6C4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1C28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ADD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C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63E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41D0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41A16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E0E4275"/>
    <w:multiLevelType w:val="hybridMultilevel"/>
    <w:tmpl w:val="9402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52569"/>
    <w:multiLevelType w:val="multilevel"/>
    <w:tmpl w:val="EB1413A6"/>
    <w:lvl w:ilvl="0">
      <w:start w:val="5"/>
      <w:numFmt w:val="decimal"/>
      <w:lvlText w:val="%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5"/>
  </w:num>
  <w:num w:numId="4">
    <w:abstractNumId w:val="10"/>
  </w:num>
  <w:num w:numId="5">
    <w:abstractNumId w:val="22"/>
  </w:num>
  <w:num w:numId="6">
    <w:abstractNumId w:val="12"/>
  </w:num>
  <w:num w:numId="7">
    <w:abstractNumId w:val="3"/>
  </w:num>
  <w:num w:numId="8">
    <w:abstractNumId w:val="2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26"/>
  </w:num>
  <w:num w:numId="14">
    <w:abstractNumId w:val="33"/>
  </w:num>
  <w:num w:numId="15">
    <w:abstractNumId w:val="5"/>
  </w:num>
  <w:num w:numId="16">
    <w:abstractNumId w:val="36"/>
  </w:num>
  <w:num w:numId="17">
    <w:abstractNumId w:val="0"/>
  </w:num>
  <w:num w:numId="18">
    <w:abstractNumId w:val="19"/>
  </w:num>
  <w:num w:numId="19">
    <w:abstractNumId w:val="17"/>
  </w:num>
  <w:num w:numId="20">
    <w:abstractNumId w:val="21"/>
  </w:num>
  <w:num w:numId="21">
    <w:abstractNumId w:val="8"/>
  </w:num>
  <w:num w:numId="22">
    <w:abstractNumId w:val="27"/>
  </w:num>
  <w:num w:numId="23">
    <w:abstractNumId w:val="13"/>
  </w:num>
  <w:num w:numId="24">
    <w:abstractNumId w:val="28"/>
  </w:num>
  <w:num w:numId="25">
    <w:abstractNumId w:val="16"/>
  </w:num>
  <w:num w:numId="26">
    <w:abstractNumId w:val="32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0"/>
  </w:num>
  <w:num w:numId="32">
    <w:abstractNumId w:val="20"/>
  </w:num>
  <w:num w:numId="33">
    <w:abstractNumId w:val="9"/>
  </w:num>
  <w:num w:numId="34">
    <w:abstractNumId w:val="38"/>
  </w:num>
  <w:num w:numId="35">
    <w:abstractNumId w:val="37"/>
  </w:num>
  <w:num w:numId="36">
    <w:abstractNumId w:val="29"/>
  </w:num>
  <w:num w:numId="37">
    <w:abstractNumId w:val="23"/>
  </w:num>
  <w:num w:numId="38">
    <w:abstractNumId w:val="25"/>
  </w:num>
  <w:num w:numId="39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300A7B"/>
    <w:rsid w:val="003144A9"/>
    <w:rsid w:val="00334FE2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2867"/>
    <w:rsid w:val="00AD3252"/>
    <w:rsid w:val="00AE157E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A6A1B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2022-11-29T09:16:00Z</dcterms:created>
  <dcterms:modified xsi:type="dcterms:W3CDTF">2023-02-02T03:30:00Z</dcterms:modified>
</cp:coreProperties>
</file>