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5E" w:rsidRPr="00426287" w:rsidRDefault="006A415E" w:rsidP="006A41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6A415E" w:rsidRPr="00395E8E" w:rsidRDefault="006A415E" w:rsidP="006A41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6A415E" w:rsidRPr="00426287" w:rsidRDefault="006A415E" w:rsidP="006A41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6A415E" w:rsidRPr="00395E8E" w:rsidRDefault="006A415E" w:rsidP="006A41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6A41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6A415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AF5A1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760B50" w:rsidRPr="00760B50">
        <w:rPr>
          <w:rFonts w:ascii="Times New Roman" w:hAnsi="Times New Roman" w:cs="Times New Roman"/>
          <w:b/>
          <w:sz w:val="32"/>
        </w:rPr>
        <w:t>при работе с электрическим утюгом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B16950">
        <w:rPr>
          <w:rFonts w:ascii="Times New Roman" w:hAnsi="Times New Roman" w:cs="Times New Roman"/>
          <w:b/>
          <w:sz w:val="32"/>
        </w:rPr>
        <w:t>5</w:t>
      </w:r>
      <w:r w:rsidR="00760B50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-202</w:t>
      </w:r>
      <w:r w:rsidR="006A415E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B50" w:rsidRPr="00760B50" w:rsidRDefault="00760B50" w:rsidP="00760B50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B50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60B50">
        <w:rPr>
          <w:rFonts w:ascii="Times New Roman" w:hAnsi="Times New Roman" w:cs="Times New Roman"/>
          <w:sz w:val="24"/>
          <w:szCs w:val="24"/>
        </w:rPr>
        <w:t>Настоящая инструкция по охране труда при работе с электрическим утюгом разработана в соответствии с Приказом Минтруда России от 29 октября 2021 года № 772н «Об утверждении основных требований к порядку разработки и содержанию правил и инструкций по охране труда», с учетом Постановления Главного государственного санитарного врача РФ от 28 января 2021 года № 2 «Об утверждении СанПиН 1.2.3685-21 «Гигиенические нормативы и</w:t>
      </w:r>
      <w:proofErr w:type="gramEnd"/>
      <w:r w:rsidRPr="00760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760B50">
        <w:rPr>
          <w:rFonts w:ascii="Times New Roman" w:hAnsi="Times New Roman" w:cs="Times New Roman"/>
          <w:sz w:val="24"/>
          <w:szCs w:val="24"/>
        </w:rPr>
        <w:t>вания к обеспечению безопасности и (или) безвредности для человека факторов среды обитания», ГОСТ 307.1-95 «Электроутюги бытовые. Технические условия», технической документации организаций-изготовителей электроутюгов, в соответствии с разделом Х Трудового кодекса Российской Федерации и иными нормативными правовыми актами по охране труда.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760B50">
        <w:rPr>
          <w:rFonts w:ascii="Times New Roman" w:hAnsi="Times New Roman" w:cs="Times New Roman"/>
          <w:sz w:val="24"/>
          <w:szCs w:val="24"/>
        </w:rPr>
        <w:t>ования охраны труда перед началом, во время и по окончании работ с использованием электрического утюга, определяет безопасные методы и приемы выполнения глажки, меры безопасности при работе с электроутюгом, требования охраны труда в аварийных ситуациях.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760B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60B50">
        <w:rPr>
          <w:rFonts w:ascii="Times New Roman" w:hAnsi="Times New Roman" w:cs="Times New Roman"/>
          <w:sz w:val="24"/>
          <w:szCs w:val="24"/>
        </w:rPr>
        <w:t>К самостоятельной работе с электрическим утюгом допускаются лица, соответствующие требованиям по прохождению предварительного (при поступлении на работу) и периодических медицинских осмотров, внеочередных медицинских осмотров по направлению работодателя,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</w:t>
      </w:r>
      <w:proofErr w:type="gramEnd"/>
      <w:r w:rsidRPr="00760B50">
        <w:rPr>
          <w:rFonts w:ascii="Times New Roman" w:hAnsi="Times New Roman" w:cs="Times New Roman"/>
          <w:sz w:val="24"/>
          <w:szCs w:val="24"/>
        </w:rPr>
        <w:t xml:space="preserve">, перенесенных инфекционных </w:t>
      </w:r>
      <w:proofErr w:type="gramStart"/>
      <w:r w:rsidRPr="00760B50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760B50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760B50" w:rsidRPr="00760B50" w:rsidRDefault="00760B50" w:rsidP="00760B50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Работник должен пройти вводный инструктаж и первичный инструктаж на рабочем месте до начала самостоятельной работы, повторные инструктажи не реже одного раза в шесть месяцев, а также внеплановые и целевые в случаях, установленных Порядком </w:t>
      </w:r>
      <w:proofErr w:type="gramStart"/>
      <w:r w:rsidRPr="00760B50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760B50">
        <w:rPr>
          <w:rFonts w:ascii="Times New Roman" w:hAnsi="Times New Roman" w:cs="Times New Roman"/>
          <w:sz w:val="24"/>
          <w:szCs w:val="24"/>
        </w:rPr>
        <w:t xml:space="preserve"> труда и проверки знаний требований охраны труда.</w:t>
      </w:r>
    </w:p>
    <w:p w:rsidR="00760B50" w:rsidRPr="00760B50" w:rsidRDefault="00760B50" w:rsidP="00760B50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Работник должен пройти обучение по охране труда и проверку знания требований охраны труда, обучение методам и приемам оказания первой помощи пострадавшим, правилам пожарной безопасности и </w:t>
      </w:r>
      <w:r>
        <w:rPr>
          <w:rFonts w:ascii="Times New Roman" w:hAnsi="Times New Roman" w:cs="Times New Roman"/>
          <w:sz w:val="24"/>
          <w:szCs w:val="24"/>
        </w:rPr>
        <w:t>эле</w:t>
      </w:r>
      <w:r w:rsidRPr="00760B50">
        <w:rPr>
          <w:rFonts w:ascii="Times New Roman" w:hAnsi="Times New Roman" w:cs="Times New Roman"/>
          <w:sz w:val="24"/>
          <w:szCs w:val="24"/>
        </w:rPr>
        <w:t xml:space="preserve">ктробезопасности, а также проверку знаний правил в объеме должностных обязанностей с присвоением I квалификационной группы допуска </w:t>
      </w:r>
      <w:proofErr w:type="gramStart"/>
      <w:r w:rsidRPr="00760B5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60B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0B50">
        <w:rPr>
          <w:rFonts w:ascii="Times New Roman" w:hAnsi="Times New Roman" w:cs="Times New Roman"/>
          <w:sz w:val="24"/>
          <w:szCs w:val="24"/>
        </w:rPr>
        <w:t>эле</w:t>
      </w:r>
      <w:proofErr w:type="gramEnd"/>
      <w:r w:rsidRPr="00760B50">
        <w:rPr>
          <w:rFonts w:ascii="Times New Roman" w:hAnsi="Times New Roman" w:cs="Times New Roman"/>
          <w:sz w:val="24"/>
          <w:szCs w:val="24"/>
        </w:rPr>
        <w:t xml:space="preserve"> опасности.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760B50">
        <w:rPr>
          <w:rFonts w:ascii="Times New Roman" w:hAnsi="Times New Roman" w:cs="Times New Roman"/>
          <w:sz w:val="24"/>
          <w:szCs w:val="24"/>
        </w:rPr>
        <w:t xml:space="preserve">. 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проц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ессе работы с электрическим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утюгом возможно воздействие </w:t>
      </w:r>
      <w:r w:rsidRPr="00760B50">
        <w:rPr>
          <w:rFonts w:ascii="Times New Roman" w:hAnsi="Times New Roman" w:cs="Times New Roman"/>
          <w:sz w:val="24"/>
          <w:szCs w:val="24"/>
        </w:rPr>
        <w:t>след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ую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 xml:space="preserve">щих опасных и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(или) вредных </w:t>
      </w:r>
      <w:r w:rsidRPr="00760B50">
        <w:rPr>
          <w:rFonts w:ascii="Times New Roman" w:hAnsi="Times New Roman" w:cs="Times New Roman"/>
          <w:sz w:val="24"/>
          <w:szCs w:val="24"/>
        </w:rPr>
        <w:t>п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>роизво</w:t>
      </w:r>
      <w:r w:rsidRPr="00760B50">
        <w:rPr>
          <w:rFonts w:ascii="Times New Roman" w:hAnsi="Times New Roman" w:cs="Times New Roman"/>
          <w:sz w:val="24"/>
          <w:szCs w:val="24"/>
        </w:rPr>
        <w:t>д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 xml:space="preserve">ственных </w:t>
      </w:r>
      <w:r w:rsidRPr="00760B50">
        <w:rPr>
          <w:rFonts w:ascii="Times New Roman" w:hAnsi="Times New Roman" w:cs="Times New Roman"/>
          <w:sz w:val="24"/>
          <w:szCs w:val="24"/>
        </w:rPr>
        <w:t>ф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>акто</w:t>
      </w:r>
      <w:r w:rsidRPr="00760B50">
        <w:rPr>
          <w:rFonts w:ascii="Times New Roman" w:hAnsi="Times New Roman" w:cs="Times New Roman"/>
          <w:sz w:val="24"/>
          <w:szCs w:val="24"/>
        </w:rPr>
        <w:t>р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>ов:</w:t>
      </w:r>
    </w:p>
    <w:p w:rsidR="00760B50" w:rsidRDefault="00760B50" w:rsidP="00760B50">
      <w:pPr>
        <w:pStyle w:val="a5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микроклимат: температура воздуха, относительная влажность воздух; </w:t>
      </w:r>
    </w:p>
    <w:p w:rsidR="00760B50" w:rsidRPr="00760B50" w:rsidRDefault="00760B50" w:rsidP="00760B50">
      <w:pPr>
        <w:pStyle w:val="a5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тяжесть трудового процесса.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1.7. Пер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>ечень п</w:t>
      </w:r>
      <w:r>
        <w:rPr>
          <w:rFonts w:ascii="Times New Roman" w:hAnsi="Times New Roman" w:cs="Times New Roman"/>
          <w:sz w:val="24"/>
          <w:szCs w:val="24"/>
        </w:rPr>
        <w:t>ро</w:t>
      </w:r>
      <w:r w:rsidRPr="00760B50">
        <w:rPr>
          <w:rFonts w:ascii="Times New Roman" w:hAnsi="Times New Roman" w:cs="Times New Roman"/>
          <w:sz w:val="24"/>
          <w:szCs w:val="24"/>
        </w:rPr>
        <w:t>ф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ессиональных </w:t>
      </w:r>
      <w:r w:rsidRPr="00760B50">
        <w:rPr>
          <w:rFonts w:ascii="Times New Roman" w:hAnsi="Times New Roman" w:cs="Times New Roman"/>
          <w:sz w:val="24"/>
          <w:szCs w:val="24"/>
        </w:rPr>
        <w:t>р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>исков и опасностей п</w:t>
      </w:r>
      <w:r w:rsidRPr="00760B50">
        <w:rPr>
          <w:rFonts w:ascii="Times New Roman" w:hAnsi="Times New Roman" w:cs="Times New Roman"/>
          <w:sz w:val="24"/>
          <w:szCs w:val="24"/>
        </w:rPr>
        <w:t>ри р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>аботе с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электрическим утюгом:</w:t>
      </w:r>
    </w:p>
    <w:p w:rsidR="00760B50" w:rsidRDefault="00760B50" w:rsidP="00760B50">
      <w:pPr>
        <w:pStyle w:val="a5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недостаточная освещенность рабочей зоны;</w:t>
      </w:r>
    </w:p>
    <w:p w:rsidR="00760B50" w:rsidRDefault="00760B50" w:rsidP="00760B50">
      <w:pPr>
        <w:pStyle w:val="a5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повышенная влажность рабочей зоны; </w:t>
      </w:r>
    </w:p>
    <w:p w:rsidR="00760B50" w:rsidRPr="00760B50" w:rsidRDefault="00760B50" w:rsidP="00760B50">
      <w:pPr>
        <w:pStyle w:val="a5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повышенная температура рабочей зоны; </w:t>
      </w:r>
    </w:p>
    <w:p w:rsidR="00760B50" w:rsidRDefault="00760B50" w:rsidP="00760B50">
      <w:pPr>
        <w:pStyle w:val="a5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неисправного электрического утюга, прикосновении к токоведущим частям утюга, шнуру питания с поврежденной изоляцие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60B50">
        <w:rPr>
          <w:rFonts w:ascii="Times New Roman" w:hAnsi="Times New Roman" w:cs="Times New Roman"/>
          <w:sz w:val="24"/>
          <w:szCs w:val="24"/>
        </w:rPr>
        <w:t>, при отсутствии защитного заземления (</w:t>
      </w:r>
      <w:proofErr w:type="spellStart"/>
      <w:r w:rsidRPr="00760B50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760B50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60B50" w:rsidRDefault="00760B50" w:rsidP="00760B50">
      <w:pPr>
        <w:pStyle w:val="a5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термические ожоги рук при неаккуратном использовании утюга, при прикосновении к нагретой металлической части утюга; </w:t>
      </w:r>
    </w:p>
    <w:p w:rsidR="00760B50" w:rsidRPr="00760B50" w:rsidRDefault="00760B50" w:rsidP="00760B50">
      <w:pPr>
        <w:pStyle w:val="a5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ожоги паром при обильном смачивании ткани; </w:t>
      </w:r>
    </w:p>
    <w:p w:rsidR="00760B50" w:rsidRPr="00760B50" w:rsidRDefault="00760B50" w:rsidP="00760B50">
      <w:pPr>
        <w:pStyle w:val="a5"/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Pr="00760B50">
        <w:rPr>
          <w:rFonts w:ascii="Times New Roman" w:hAnsi="Times New Roman" w:cs="Times New Roman"/>
          <w:sz w:val="24"/>
          <w:szCs w:val="24"/>
        </w:rPr>
        <w:t>изические и нервно-психические перегрузки.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760B50">
        <w:rPr>
          <w:rFonts w:ascii="Times New Roman" w:hAnsi="Times New Roman" w:cs="Times New Roman"/>
          <w:sz w:val="24"/>
          <w:szCs w:val="24"/>
        </w:rPr>
        <w:t xml:space="preserve">. 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>В целях выполнения т</w:t>
      </w:r>
      <w:r w:rsidRPr="00760B50">
        <w:rPr>
          <w:rFonts w:ascii="Times New Roman" w:hAnsi="Times New Roman" w:cs="Times New Roman"/>
          <w:sz w:val="24"/>
          <w:szCs w:val="24"/>
        </w:rPr>
        <w:t>р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 xml:space="preserve">ебований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охраны труда</w:t>
      </w:r>
      <w:r w:rsidRPr="00760B50">
        <w:rPr>
          <w:rFonts w:ascii="Times New Roman" w:hAnsi="Times New Roman" w:cs="Times New Roman"/>
          <w:sz w:val="24"/>
          <w:szCs w:val="24"/>
        </w:rPr>
        <w:t xml:space="preserve"> 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 xml:space="preserve">работе с </w:t>
      </w:r>
      <w:r w:rsidRPr="00760B50">
        <w:rPr>
          <w:rFonts w:ascii="Times New Roman" w:hAnsi="Times New Roman" w:cs="Times New Roman"/>
          <w:sz w:val="24"/>
          <w:szCs w:val="24"/>
        </w:rPr>
        <w:t>у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>тюгом необхо</w:t>
      </w:r>
      <w:r w:rsidRPr="00760B50">
        <w:rPr>
          <w:rFonts w:ascii="Times New Roman" w:hAnsi="Times New Roman" w:cs="Times New Roman"/>
          <w:sz w:val="24"/>
          <w:szCs w:val="24"/>
        </w:rPr>
        <w:t>д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>имо:</w:t>
      </w:r>
    </w:p>
    <w:p w:rsidR="00760B50" w:rsidRPr="00760B50" w:rsidRDefault="00760B50" w:rsidP="00760B50">
      <w:pPr>
        <w:numPr>
          <w:ilvl w:val="2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изучить техническую документацию изготовителя электрического утюга;</w:t>
      </w:r>
    </w:p>
    <w:p w:rsidR="00760B50" w:rsidRDefault="00760B50" w:rsidP="00760B50">
      <w:pPr>
        <w:numPr>
          <w:ilvl w:val="2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знать устройство, принцип работы утюга;</w:t>
      </w:r>
    </w:p>
    <w:p w:rsidR="00760B50" w:rsidRDefault="00760B50" w:rsidP="00760B50">
      <w:pPr>
        <w:numPr>
          <w:ilvl w:val="2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знать правила технического использования и эксплуатации утюга;</w:t>
      </w:r>
    </w:p>
    <w:p w:rsidR="00760B50" w:rsidRDefault="00760B50" w:rsidP="00760B50">
      <w:pPr>
        <w:numPr>
          <w:ilvl w:val="2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соблюдать рекомендации организации-изготовителя электрического утюга;</w:t>
      </w:r>
    </w:p>
    <w:p w:rsidR="00760B50" w:rsidRDefault="00760B50" w:rsidP="00760B50">
      <w:pPr>
        <w:numPr>
          <w:ilvl w:val="2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труда, пожарной и электробезопасности; </w:t>
      </w:r>
    </w:p>
    <w:p w:rsidR="00760B50" w:rsidRDefault="00760B50" w:rsidP="00760B50">
      <w:pPr>
        <w:numPr>
          <w:ilvl w:val="2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:rsidR="00760B50" w:rsidRDefault="00760B50" w:rsidP="00760B50">
      <w:pPr>
        <w:numPr>
          <w:ilvl w:val="2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факторах, связанных с работами с использованием электрических утюгов; </w:t>
      </w:r>
    </w:p>
    <w:p w:rsidR="00760B50" w:rsidRDefault="00760B50" w:rsidP="00760B50">
      <w:pPr>
        <w:numPr>
          <w:ilvl w:val="2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знать правила пользования индивидуальными и коллективными средствами зашиты; </w:t>
      </w:r>
    </w:p>
    <w:p w:rsidR="00760B50" w:rsidRDefault="00760B50" w:rsidP="00760B50">
      <w:pPr>
        <w:numPr>
          <w:ilvl w:val="2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пожара; </w:t>
      </w:r>
    </w:p>
    <w:p w:rsidR="00760B50" w:rsidRDefault="00760B50" w:rsidP="00760B50">
      <w:pPr>
        <w:numPr>
          <w:ilvl w:val="2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760B50" w:rsidRDefault="00760B50" w:rsidP="00760B50">
      <w:pPr>
        <w:numPr>
          <w:ilvl w:val="2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помощь; </w:t>
      </w:r>
    </w:p>
    <w:p w:rsidR="00760B50" w:rsidRPr="00760B50" w:rsidRDefault="00760B50" w:rsidP="00760B50">
      <w:pPr>
        <w:numPr>
          <w:ilvl w:val="2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выполнять режим рабочего времени и времени отдыха.</w:t>
      </w:r>
    </w:p>
    <w:p w:rsidR="00760B50" w:rsidRPr="00760B50" w:rsidRDefault="00760B50" w:rsidP="00760B50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760B50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760B50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При неисправности электрического утюга, шнура питания сообщить непосредственному руководителю и не использовать утюг в работе до полного устранения всех выявленных недостатков и получения разрешения.</w:t>
      </w:r>
    </w:p>
    <w:p w:rsidR="00760B50" w:rsidRPr="00760B50" w:rsidRDefault="00760B50" w:rsidP="00760B50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Помещение, в котором проводится глажение, должно быть сухим, полы гладкими и нескользкими. На рабочем месте с токопроводящим полом должен находиться диэлектрический коврик на полу.</w:t>
      </w:r>
    </w:p>
    <w:p w:rsidR="00760B50" w:rsidRPr="00760B50" w:rsidRDefault="00760B50" w:rsidP="00760B50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Рабочая поверхность гладильного стола должна быть изготовлена из </w:t>
      </w:r>
      <w:proofErr w:type="spellStart"/>
      <w:r w:rsidRPr="00760B50">
        <w:rPr>
          <w:rFonts w:ascii="Times New Roman" w:hAnsi="Times New Roman" w:cs="Times New Roman"/>
          <w:sz w:val="24"/>
          <w:szCs w:val="24"/>
        </w:rPr>
        <w:t>токонепровод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60B50">
        <w:rPr>
          <w:rFonts w:ascii="Times New Roman" w:hAnsi="Times New Roman" w:cs="Times New Roman"/>
          <w:sz w:val="24"/>
          <w:szCs w:val="24"/>
        </w:rPr>
        <w:t>щего</w:t>
      </w:r>
      <w:proofErr w:type="spellEnd"/>
      <w:r w:rsidRPr="00760B50">
        <w:rPr>
          <w:rFonts w:ascii="Times New Roman" w:hAnsi="Times New Roman" w:cs="Times New Roman"/>
          <w:sz w:val="24"/>
          <w:szCs w:val="24"/>
        </w:rPr>
        <w:t xml:space="preserve"> материала. Установка гладильных столов в непосредственной близости от открытых металлических трубопроводов, радиаторов, систем отопления и других металлических конструкции запрещается. На них должны быть установлены ограждения.</w:t>
      </w:r>
    </w:p>
    <w:p w:rsidR="00760B50" w:rsidRPr="00760B50" w:rsidRDefault="00760B50" w:rsidP="00760B50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Обязательно наличие надежного защитного заземления корпуса электроутюга.</w:t>
      </w:r>
    </w:p>
    <w:p w:rsidR="00760B50" w:rsidRPr="00760B50" w:rsidRDefault="00760B50" w:rsidP="00760B50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Запрещается выполнять работы с электрическим утюгом, находясь в состоянии алкогольного опьянения либо в состоянии, вызванном п</w:t>
      </w:r>
      <w:r>
        <w:rPr>
          <w:rFonts w:ascii="Times New Roman" w:hAnsi="Times New Roman" w:cs="Times New Roman"/>
          <w:sz w:val="24"/>
          <w:szCs w:val="24"/>
        </w:rPr>
        <w:t>отреб</w:t>
      </w:r>
      <w:r w:rsidRPr="00760B50">
        <w:rPr>
          <w:rFonts w:ascii="Times New Roman" w:hAnsi="Times New Roman" w:cs="Times New Roman"/>
          <w:sz w:val="24"/>
          <w:szCs w:val="24"/>
        </w:rPr>
        <w:t>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760B50" w:rsidRPr="00760B50" w:rsidRDefault="00760B50" w:rsidP="00760B50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Работник,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760B50">
        <w:rPr>
          <w:rFonts w:ascii="Times New Roman" w:hAnsi="Times New Roman" w:cs="Times New Roman"/>
          <w:sz w:val="24"/>
          <w:szCs w:val="24"/>
        </w:rPr>
        <w:t xml:space="preserve">ований настоящей инструкции при работе с утюгом, </w:t>
      </w:r>
      <w:proofErr w:type="gramStart"/>
      <w:r w:rsidRPr="00760B50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Pr="00760B50">
        <w:rPr>
          <w:rFonts w:ascii="Times New Roman" w:hAnsi="Times New Roman" w:cs="Times New Roman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труда; если нарушение повлекло материальный ущерб - к материальной ответственности в установленном порядке.</w:t>
      </w:r>
    </w:p>
    <w:p w:rsidR="00760B50" w:rsidRPr="00760B50" w:rsidRDefault="00760B50" w:rsidP="00760B50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B50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2.1. Перед началом работы с утюгом вымыть руки, проверить годность к эксплуатации и применению средств индивидуальной защиты. Надеть полагающуюся по нормам спецодежду, застегнуть на пуговицы, включая обшлага рукавов, убрать из карманов острые и режущие предметы. Не застёгивать одежду булавками. Обувь должна быть удобной, подошва - нескользкой.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2.2. Проверить освещенность рабочего места (освещенность должна быть достаточной, но свет не должен слепить глаза</w:t>
      </w:r>
      <w:proofErr w:type="gramStart"/>
      <w:r w:rsidRPr="00760B5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2.3. Удостовериться в наличии первичных средств пожаротушения, срока их пригодности и доступности, в наличии аптечки первой помо</w:t>
      </w:r>
      <w:r>
        <w:rPr>
          <w:rFonts w:ascii="Times New Roman" w:hAnsi="Times New Roman" w:cs="Times New Roman"/>
          <w:sz w:val="24"/>
          <w:szCs w:val="24"/>
        </w:rPr>
        <w:t>щи</w:t>
      </w:r>
      <w:r w:rsidRPr="00760B50">
        <w:rPr>
          <w:rFonts w:ascii="Times New Roman" w:hAnsi="Times New Roman" w:cs="Times New Roman"/>
          <w:sz w:val="24"/>
          <w:szCs w:val="24"/>
        </w:rPr>
        <w:t>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2.4. Произвести сквозное проветривание помещения дли глажения, открыв окна и двери, или задействовать приточно-вытяжную вентиляцию.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2.5. Осмотреть и подготовить рабочее место, </w:t>
      </w:r>
      <w:r>
        <w:rPr>
          <w:rFonts w:ascii="Times New Roman" w:hAnsi="Times New Roman" w:cs="Times New Roman"/>
          <w:sz w:val="24"/>
          <w:szCs w:val="24"/>
        </w:rPr>
        <w:t>убр</w:t>
      </w:r>
      <w:r w:rsidRPr="00760B50">
        <w:rPr>
          <w:rFonts w:ascii="Times New Roman" w:hAnsi="Times New Roman" w:cs="Times New Roman"/>
          <w:sz w:val="24"/>
          <w:szCs w:val="24"/>
        </w:rPr>
        <w:t>ать посторонние предметы и все, что может препятствовать безопасному выполнению работ с использованием электрического утюга и создать до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60B50">
        <w:rPr>
          <w:rFonts w:ascii="Times New Roman" w:hAnsi="Times New Roman" w:cs="Times New Roman"/>
          <w:sz w:val="24"/>
          <w:szCs w:val="24"/>
        </w:rPr>
        <w:t>олнительную опасность.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B50">
        <w:rPr>
          <w:rFonts w:ascii="Times New Roman" w:hAnsi="Times New Roman" w:cs="Times New Roman"/>
          <w:sz w:val="24"/>
          <w:szCs w:val="24"/>
        </w:rPr>
        <w:t>Освободить проходы и выходы.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2.6. Удостовериться в наличии диэлектрического коврика на полу около гладильного стола.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2.7. Убедиться в наличии термостойкой подставки для утюга.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lastRenderedPageBreak/>
        <w:t>2.8. Удостовериться в целостности и отсутствии повреждений электрического утюга, в исправном состоянии заземляющих устройств.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2.9. </w:t>
      </w:r>
      <w:r w:rsidRPr="00760B50">
        <w:rPr>
          <w:rFonts w:ascii="Times New Roman" w:hAnsi="Times New Roman" w:cs="Times New Roman"/>
          <w:sz w:val="24"/>
          <w:szCs w:val="24"/>
          <w:u w:val="single"/>
        </w:rPr>
        <w:t>Визуально убедиться в отсутствии:</w:t>
      </w:r>
    </w:p>
    <w:p w:rsidR="00760B50" w:rsidRDefault="00760B50" w:rsidP="00760B50">
      <w:pPr>
        <w:numPr>
          <w:ilvl w:val="0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повреждений розетки, штепсельной вилки, изоляции шнура питания утюга; </w:t>
      </w:r>
    </w:p>
    <w:p w:rsidR="00760B50" w:rsidRDefault="00760B50" w:rsidP="00760B50">
      <w:pPr>
        <w:numPr>
          <w:ilvl w:val="0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зажатий, защемлений шнура питания утюга; </w:t>
      </w:r>
    </w:p>
    <w:p w:rsidR="00760B50" w:rsidRPr="00760B50" w:rsidRDefault="00760B50" w:rsidP="00760B50">
      <w:pPr>
        <w:numPr>
          <w:ilvl w:val="0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загрязненности подошвы утюга.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0B5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60B50">
        <w:rPr>
          <w:rFonts w:ascii="Times New Roman" w:hAnsi="Times New Roman" w:cs="Times New Roman"/>
          <w:sz w:val="24"/>
          <w:szCs w:val="24"/>
        </w:rPr>
        <w:t xml:space="preserve">. </w:t>
      </w:r>
      <w:r w:rsidRPr="00760B50">
        <w:rPr>
          <w:rFonts w:ascii="Times New Roman" w:hAnsi="Times New Roman" w:cs="Times New Roman"/>
          <w:sz w:val="24"/>
          <w:szCs w:val="24"/>
          <w:u w:val="single"/>
        </w:rPr>
        <w:t xml:space="preserve">Электрический утюг должен иметь </w:t>
      </w:r>
      <w:proofErr w:type="gramStart"/>
      <w:r w:rsidRPr="00760B50">
        <w:rPr>
          <w:rFonts w:ascii="Times New Roman" w:hAnsi="Times New Roman" w:cs="Times New Roman"/>
          <w:sz w:val="24"/>
          <w:szCs w:val="24"/>
          <w:u w:val="single"/>
        </w:rPr>
        <w:t>исправные</w:t>
      </w:r>
      <w:proofErr w:type="gramEnd"/>
      <w:r w:rsidRPr="00760B5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60B50" w:rsidRPr="00760B50" w:rsidRDefault="00760B50" w:rsidP="00760B50">
      <w:pPr>
        <w:numPr>
          <w:ilvl w:val="0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устройство регулирования температуры и (или отключения утюга от сети при превышении заданного значения температур (терморегулятор, </w:t>
      </w:r>
      <w:proofErr w:type="spellStart"/>
      <w:r w:rsidRPr="00760B50">
        <w:rPr>
          <w:rFonts w:ascii="Times New Roman" w:hAnsi="Times New Roman" w:cs="Times New Roman"/>
          <w:sz w:val="24"/>
          <w:szCs w:val="24"/>
        </w:rPr>
        <w:t>термовы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60B50">
        <w:rPr>
          <w:rFonts w:ascii="Times New Roman" w:hAnsi="Times New Roman" w:cs="Times New Roman"/>
          <w:sz w:val="24"/>
          <w:szCs w:val="24"/>
        </w:rPr>
        <w:t>люча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60B50">
        <w:rPr>
          <w:rFonts w:ascii="Times New Roman" w:hAnsi="Times New Roman" w:cs="Times New Roman"/>
          <w:sz w:val="24"/>
          <w:szCs w:val="24"/>
        </w:rPr>
        <w:t>ель</w:t>
      </w:r>
      <w:proofErr w:type="spellEnd"/>
      <w:r w:rsidRPr="00760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B50">
        <w:rPr>
          <w:rFonts w:ascii="Times New Roman" w:hAnsi="Times New Roman" w:cs="Times New Roman"/>
          <w:sz w:val="24"/>
          <w:szCs w:val="24"/>
        </w:rPr>
        <w:t>термоограничитель</w:t>
      </w:r>
      <w:proofErr w:type="spellEnd"/>
      <w:r w:rsidRPr="00760B50">
        <w:rPr>
          <w:rFonts w:ascii="Times New Roman" w:hAnsi="Times New Roman" w:cs="Times New Roman"/>
          <w:sz w:val="24"/>
          <w:szCs w:val="24"/>
        </w:rPr>
        <w:t>, реле максимального тока и др.);</w:t>
      </w:r>
    </w:p>
    <w:p w:rsidR="00760B50" w:rsidRPr="00760B50" w:rsidRDefault="00760B50" w:rsidP="00760B50">
      <w:pPr>
        <w:numPr>
          <w:ilvl w:val="0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световую сигнализацию (сигнальная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0B50">
        <w:rPr>
          <w:rFonts w:ascii="Times New Roman" w:hAnsi="Times New Roman" w:cs="Times New Roman"/>
          <w:sz w:val="24"/>
          <w:szCs w:val="24"/>
        </w:rPr>
        <w:t>лампочка), указывающую на включение и работу нагревательного элемента утюга;</w:t>
      </w:r>
    </w:p>
    <w:p w:rsidR="00760B50" w:rsidRDefault="00760B50" w:rsidP="00760B50">
      <w:pPr>
        <w:numPr>
          <w:ilvl w:val="0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устройство регулирования интенсивности парения и форсированного </w:t>
      </w:r>
      <w:proofErr w:type="spellStart"/>
      <w:r w:rsidRPr="00760B50">
        <w:rPr>
          <w:rFonts w:ascii="Times New Roman" w:hAnsi="Times New Roman" w:cs="Times New Roman"/>
          <w:sz w:val="24"/>
          <w:szCs w:val="24"/>
        </w:rPr>
        <w:t>подпаривания</w:t>
      </w:r>
      <w:proofErr w:type="spellEnd"/>
      <w:r w:rsidRPr="00760B50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:rsidR="00760B50" w:rsidRPr="00760B50" w:rsidRDefault="00760B50" w:rsidP="00760B50">
      <w:pPr>
        <w:numPr>
          <w:ilvl w:val="0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указатель уровня воды в резервуаре (при наличии)</w:t>
      </w:r>
      <w:r w:rsidRPr="00760B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617135" wp14:editId="5540B780">
            <wp:extent cx="10795" cy="1079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2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2.11.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760B50" w:rsidRPr="00760B50" w:rsidRDefault="00760B50" w:rsidP="00760B50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760B50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3.1. В процессе работы с электроутюгом необходимо строго соблюдать правила и требования технической документации организации-изготовителя утюга. Не допускать применения способов, ускоряющих выполнение операций, но ведущих к нарушению требований безопасности труда.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3.2. Использовать электроутюг в технически исправном состоянии, обеспечивающем безопасные условия труда, применять строго по назначению 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3.3. Для исключения действия опасных и вредных факторов соблюдать правила ношения спецодежды и использования иных средств индивидуальной и коллективной защиты, строго соблюдать требовании по их применению.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3.4. После включения электроутюга убедиться в безопасной его работе (лампочка индикатора питания горит, нег посторонних звуков, ощущения запаха тлеющей изоляции электропроводки).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3.5. При работе с электрическим утюгом стоять на диэлектрическом коврике или деревянной решетке.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3.6. Отрегулировать температуру утюга с помо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760B50">
        <w:rPr>
          <w:rFonts w:ascii="Times New Roman" w:hAnsi="Times New Roman" w:cs="Times New Roman"/>
          <w:sz w:val="24"/>
          <w:szCs w:val="24"/>
        </w:rPr>
        <w:t>ью регулятора температуры в соответствии с допустимой температурой глажения имеющегося типа ткани.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3.7. При работе следить за тем, чтобы горячая подошва утюга не касалась электрического шнура.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3.8. Для избегания ожога рук не касаться горячих металлических частей утюга и не смачивать обильно ткань водой.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3.9. Увлажнять ткань следует только пульверизатором.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60B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60B50">
        <w:rPr>
          <w:rFonts w:ascii="Times New Roman" w:hAnsi="Times New Roman" w:cs="Times New Roman"/>
          <w:sz w:val="24"/>
          <w:szCs w:val="24"/>
        </w:rPr>
        <w:t>. Следить, чтобы токопроводящий шнур питания электроутюга был сухим.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3.11. Шнур питания электроутюга следует укреплять на кронштейне, расположенном над серединой гладильного стола, с исключением возможности механических повреждений. При этом длина электрического шнура питания обеспечивает свободное перемещение утюга по площади стола и провод не соприкасается с поверхностью стола.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60B50">
        <w:rPr>
          <w:rFonts w:ascii="Times New Roman" w:hAnsi="Times New Roman" w:cs="Times New Roman"/>
          <w:sz w:val="24"/>
          <w:szCs w:val="24"/>
        </w:rPr>
        <w:t>.12. Не допускать падение утюга, перекручивание шнура, образование на нем петель и узлов.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60B50">
        <w:rPr>
          <w:rFonts w:ascii="Times New Roman" w:hAnsi="Times New Roman" w:cs="Times New Roman"/>
          <w:sz w:val="24"/>
          <w:szCs w:val="24"/>
        </w:rPr>
        <w:t>.13 . Быть внимательным при глажке, не отвлекаться посторонними делами и разговорами.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3.14. Следить за работой утюга в соответствии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60B50">
        <w:rPr>
          <w:rFonts w:ascii="Times New Roman" w:hAnsi="Times New Roman" w:cs="Times New Roman"/>
          <w:sz w:val="24"/>
          <w:szCs w:val="24"/>
        </w:rPr>
        <w:t xml:space="preserve"> заданной установкой терморегулятора, </w:t>
      </w:r>
      <w:proofErr w:type="spellStart"/>
      <w:r w:rsidRPr="00760B50">
        <w:rPr>
          <w:rFonts w:ascii="Times New Roman" w:hAnsi="Times New Roman" w:cs="Times New Roman"/>
          <w:sz w:val="24"/>
          <w:szCs w:val="24"/>
        </w:rPr>
        <w:t>термовы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60B50">
        <w:rPr>
          <w:rFonts w:ascii="Times New Roman" w:hAnsi="Times New Roman" w:cs="Times New Roman"/>
          <w:sz w:val="24"/>
          <w:szCs w:val="24"/>
        </w:rPr>
        <w:t>лючателя</w:t>
      </w:r>
      <w:proofErr w:type="spellEnd"/>
      <w:r w:rsidRPr="00760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B50">
        <w:rPr>
          <w:rFonts w:ascii="Times New Roman" w:hAnsi="Times New Roman" w:cs="Times New Roman"/>
          <w:sz w:val="24"/>
          <w:szCs w:val="24"/>
        </w:rPr>
        <w:t>термоограничителя</w:t>
      </w:r>
      <w:proofErr w:type="spellEnd"/>
      <w:r w:rsidRPr="00760B50">
        <w:rPr>
          <w:rFonts w:ascii="Times New Roman" w:hAnsi="Times New Roman" w:cs="Times New Roman"/>
          <w:sz w:val="24"/>
          <w:szCs w:val="24"/>
        </w:rPr>
        <w:t xml:space="preserve"> или другого устройства, срабатывающего при достижении утюгом заданной температуры нагрева.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3.15. При кратковременных перерывах в работе ставить электрический утюг только на термоизоляционную подставку.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60B50">
        <w:rPr>
          <w:rFonts w:ascii="Times New Roman" w:hAnsi="Times New Roman" w:cs="Times New Roman"/>
          <w:sz w:val="24"/>
          <w:szCs w:val="24"/>
        </w:rPr>
        <w:t xml:space="preserve">.16. </w:t>
      </w:r>
      <w:r w:rsidRPr="00760B50">
        <w:rPr>
          <w:rFonts w:ascii="Times New Roman" w:hAnsi="Times New Roman" w:cs="Times New Roman"/>
          <w:sz w:val="24"/>
          <w:szCs w:val="24"/>
          <w:u w:val="single"/>
        </w:rPr>
        <w:t>При использовании электрического утюга запрещается</w:t>
      </w:r>
      <w:r w:rsidRPr="00760B50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760B50" w:rsidRPr="00760B50" w:rsidRDefault="00760B50" w:rsidP="00760B50">
      <w:pPr>
        <w:pStyle w:val="a5"/>
        <w:numPr>
          <w:ilvl w:val="0"/>
          <w:numId w:val="27"/>
        </w:numPr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нее утюг мокрыми руками; </w:t>
      </w:r>
    </w:p>
    <w:p w:rsidR="00760B50" w:rsidRDefault="00760B50" w:rsidP="00760B50">
      <w:pPr>
        <w:pStyle w:val="a5"/>
        <w:numPr>
          <w:ilvl w:val="0"/>
          <w:numId w:val="27"/>
        </w:numPr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оценивать работу и готовность утюга к глажке, прикасаясь руками к подошве утюга; </w:t>
      </w:r>
    </w:p>
    <w:p w:rsidR="00760B50" w:rsidRDefault="00760B50" w:rsidP="00760B50">
      <w:pPr>
        <w:pStyle w:val="a5"/>
        <w:numPr>
          <w:ilvl w:val="0"/>
          <w:numId w:val="27"/>
        </w:numPr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разбирать включенный в электросеть утюг и производить какой-либо его ремонт; </w:t>
      </w:r>
    </w:p>
    <w:p w:rsidR="0013233C" w:rsidRDefault="00760B50" w:rsidP="00760B50">
      <w:pPr>
        <w:pStyle w:val="a5"/>
        <w:numPr>
          <w:ilvl w:val="0"/>
          <w:numId w:val="27"/>
        </w:numPr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прикасаться к оголенному или с поврежденной изоляцией шнуру питания; </w:t>
      </w:r>
    </w:p>
    <w:p w:rsidR="0013233C" w:rsidRDefault="00760B50" w:rsidP="00760B50">
      <w:pPr>
        <w:pStyle w:val="a5"/>
        <w:numPr>
          <w:ilvl w:val="0"/>
          <w:numId w:val="27"/>
        </w:numPr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защемлять шнур питания;</w:t>
      </w:r>
    </w:p>
    <w:p w:rsidR="0013233C" w:rsidRDefault="00760B50" w:rsidP="00760B50">
      <w:pPr>
        <w:pStyle w:val="a5"/>
        <w:numPr>
          <w:ilvl w:val="0"/>
          <w:numId w:val="27"/>
        </w:numPr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располагать на шнуре питания утюг (даже выключенный) или иные предметы;</w:t>
      </w:r>
    </w:p>
    <w:p w:rsidR="0013233C" w:rsidRDefault="00760B50" w:rsidP="00760B50">
      <w:pPr>
        <w:pStyle w:val="a5"/>
        <w:numPr>
          <w:ilvl w:val="0"/>
          <w:numId w:val="27"/>
        </w:numPr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lastRenderedPageBreak/>
        <w:t xml:space="preserve">охлаждать утюг водой; </w:t>
      </w:r>
    </w:p>
    <w:p w:rsidR="00760B50" w:rsidRPr="00760B50" w:rsidRDefault="00760B50" w:rsidP="00760B50">
      <w:pPr>
        <w:pStyle w:val="a5"/>
        <w:numPr>
          <w:ilvl w:val="0"/>
          <w:numId w:val="27"/>
        </w:numPr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выполнять выключение утюга из розетки рывком за шнур питания.</w:t>
      </w:r>
    </w:p>
    <w:p w:rsidR="00760B50" w:rsidRPr="00760B50" w:rsidRDefault="0013233C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0B50" w:rsidRPr="00760B50">
        <w:rPr>
          <w:rFonts w:ascii="Times New Roman" w:hAnsi="Times New Roman" w:cs="Times New Roman"/>
          <w:sz w:val="24"/>
          <w:szCs w:val="24"/>
        </w:rPr>
        <w:t>.17. Не загромождать гладильный стол и рабочее место, вовремя убирать выглаженные вещи, белье.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3.18. Соблюдать в работе инструкцию по охране труда при работе с электрическим утюгом, санитарно</w:t>
      </w:r>
      <w:r w:rsidR="0013233C">
        <w:rPr>
          <w:rFonts w:ascii="Times New Roman" w:hAnsi="Times New Roman" w:cs="Times New Roman"/>
          <w:sz w:val="24"/>
          <w:szCs w:val="24"/>
        </w:rPr>
        <w:t>-</w:t>
      </w:r>
      <w:r w:rsidRPr="00760B50">
        <w:rPr>
          <w:rFonts w:ascii="Times New Roman" w:hAnsi="Times New Roman" w:cs="Times New Roman"/>
          <w:sz w:val="24"/>
          <w:szCs w:val="24"/>
        </w:rPr>
        <w:t>гигиенические нормы и правила личной гигиены, установленный режим рабочего времени (труда) и времени отдыха.</w:t>
      </w:r>
    </w:p>
    <w:p w:rsidR="00760B50" w:rsidRPr="00760B50" w:rsidRDefault="0013233C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0B50" w:rsidRPr="00760B50">
        <w:rPr>
          <w:rFonts w:ascii="Times New Roman" w:hAnsi="Times New Roman" w:cs="Times New Roman"/>
          <w:sz w:val="24"/>
          <w:szCs w:val="24"/>
        </w:rPr>
        <w:t>.19. Для предотвращения пожара не оставлять включенный в сеть электрический утюг без присмотра.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3.20. При перерыве в работе электроутюг отсоединить от электрической сети и установить на термоизоляционную подставку.</w:t>
      </w:r>
    </w:p>
    <w:p w:rsidR="00760B50" w:rsidRPr="00760B50" w:rsidRDefault="0013233C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0B50" w:rsidRPr="00760B50">
        <w:rPr>
          <w:rFonts w:ascii="Times New Roman" w:hAnsi="Times New Roman" w:cs="Times New Roman"/>
          <w:sz w:val="24"/>
          <w:szCs w:val="24"/>
        </w:rPr>
        <w:t>.21. Не допускать к работе с электрическим утюгом посторонних и необученных лиц.</w:t>
      </w:r>
    </w:p>
    <w:p w:rsidR="00760B50" w:rsidRPr="00760B50" w:rsidRDefault="00760B50" w:rsidP="00760B50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B50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4.1. </w:t>
      </w:r>
      <w:r w:rsidRPr="0013233C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13233C" w:rsidRPr="0013233C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13233C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13233C" w:rsidRPr="0013233C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13233C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13233C" w:rsidRDefault="00760B50" w:rsidP="0013233C">
      <w:pPr>
        <w:pStyle w:val="a5"/>
        <w:numPr>
          <w:ilvl w:val="0"/>
          <w:numId w:val="27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233C">
        <w:rPr>
          <w:rFonts w:ascii="Times New Roman" w:hAnsi="Times New Roman" w:cs="Times New Roman"/>
          <w:sz w:val="24"/>
          <w:szCs w:val="24"/>
        </w:rPr>
        <w:t xml:space="preserve">поломка электрического утюга, вытекание воды; </w:t>
      </w:r>
    </w:p>
    <w:p w:rsidR="0013233C" w:rsidRDefault="00760B50" w:rsidP="0013233C">
      <w:pPr>
        <w:pStyle w:val="a5"/>
        <w:numPr>
          <w:ilvl w:val="0"/>
          <w:numId w:val="27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233C">
        <w:rPr>
          <w:rFonts w:ascii="Times New Roman" w:hAnsi="Times New Roman" w:cs="Times New Roman"/>
          <w:sz w:val="24"/>
          <w:szCs w:val="24"/>
        </w:rPr>
        <w:t>ощущение действия электрического тока, поражение током при неисправности утюга, шнура питания, отсутствии заземления (</w:t>
      </w:r>
      <w:proofErr w:type="spellStart"/>
      <w:r w:rsidRPr="0013233C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13233C">
        <w:rPr>
          <w:rFonts w:ascii="Times New Roman" w:hAnsi="Times New Roman" w:cs="Times New Roman"/>
          <w:sz w:val="24"/>
          <w:szCs w:val="24"/>
        </w:rPr>
        <w:t>);</w:t>
      </w:r>
    </w:p>
    <w:p w:rsidR="00760B50" w:rsidRPr="0013233C" w:rsidRDefault="00760B50" w:rsidP="0013233C">
      <w:pPr>
        <w:pStyle w:val="a5"/>
        <w:numPr>
          <w:ilvl w:val="0"/>
          <w:numId w:val="27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233C">
        <w:rPr>
          <w:rFonts w:ascii="Times New Roman" w:hAnsi="Times New Roman" w:cs="Times New Roman"/>
          <w:sz w:val="24"/>
          <w:szCs w:val="24"/>
        </w:rPr>
        <w:t>пожар, возгорание, задымление вследствие неисправности утюга, не использования термоизоляционной подставки.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4.2. При вытекании воды из резервуара утюга отключить электроутюг от электрической сети и сообщить</w:t>
      </w:r>
      <w:r w:rsidR="0013233C">
        <w:rPr>
          <w:rFonts w:ascii="Times New Roman" w:hAnsi="Times New Roman" w:cs="Times New Roman"/>
          <w:sz w:val="24"/>
          <w:szCs w:val="24"/>
        </w:rPr>
        <w:t xml:space="preserve"> непосредственному руководителю</w:t>
      </w:r>
      <w:r w:rsidRPr="00760B50">
        <w:rPr>
          <w:rFonts w:ascii="Times New Roman" w:hAnsi="Times New Roman" w:cs="Times New Roman"/>
          <w:sz w:val="24"/>
          <w:szCs w:val="24"/>
        </w:rPr>
        <w:t>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4.3. При отсутствии нагрева утюга и (</w:t>
      </w:r>
      <w:r w:rsidR="0013233C">
        <w:rPr>
          <w:rFonts w:ascii="Times New Roman" w:hAnsi="Times New Roman" w:cs="Times New Roman"/>
          <w:sz w:val="24"/>
          <w:szCs w:val="24"/>
        </w:rPr>
        <w:t>и</w:t>
      </w:r>
      <w:r w:rsidRPr="00760B50">
        <w:rPr>
          <w:rFonts w:ascii="Times New Roman" w:hAnsi="Times New Roman" w:cs="Times New Roman"/>
          <w:sz w:val="24"/>
          <w:szCs w:val="24"/>
        </w:rPr>
        <w:t>ли) исчезновении напряжения, обнаружения неисправности, искрения, ощущения действия электрического тока, запаха тлеющей изоляции электропроводки немедленно отсоединить электроутюг от электрической сети штепсельной вилкой и сообщить непосредственному руководителю.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4.4. При получении травмы прекратить работу, позвать на помощь, воспользоваться аптечкой первой помощи, </w:t>
      </w:r>
      <w:r w:rsidR="0013233C">
        <w:rPr>
          <w:rFonts w:ascii="Times New Roman" w:hAnsi="Times New Roman" w:cs="Times New Roman"/>
          <w:sz w:val="24"/>
          <w:szCs w:val="24"/>
        </w:rPr>
        <w:t>обр</w:t>
      </w:r>
      <w:r w:rsidRPr="00760B50">
        <w:rPr>
          <w:rFonts w:ascii="Times New Roman" w:hAnsi="Times New Roman" w:cs="Times New Roman"/>
          <w:sz w:val="24"/>
          <w:szCs w:val="24"/>
        </w:rPr>
        <w:t>ати</w:t>
      </w:r>
      <w:r w:rsidR="0013233C">
        <w:rPr>
          <w:rFonts w:ascii="Times New Roman" w:hAnsi="Times New Roman" w:cs="Times New Roman"/>
          <w:sz w:val="24"/>
          <w:szCs w:val="24"/>
        </w:rPr>
        <w:t>т</w:t>
      </w:r>
      <w:r w:rsidRPr="00760B50">
        <w:rPr>
          <w:rFonts w:ascii="Times New Roman" w:hAnsi="Times New Roman" w:cs="Times New Roman"/>
          <w:sz w:val="24"/>
          <w:szCs w:val="24"/>
        </w:rPr>
        <w:t>ься в медицинское учреждение или вызвать скорую помощь по телефону 03 (103), поставить в известность непосредственного руководителя.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4.5. При получении травмы иным лицом оказать ему первую помощь. Обратиться в медицинский пункт, при необходимости вызвать скорую медицинскую помощь по телефону 03 (103) и сообщить о происшествии прямому руководителю.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4.6. В случае </w:t>
      </w:r>
      <w:r w:rsidR="0013233C">
        <w:rPr>
          <w:rFonts w:ascii="Times New Roman" w:hAnsi="Times New Roman" w:cs="Times New Roman"/>
          <w:sz w:val="24"/>
          <w:szCs w:val="24"/>
        </w:rPr>
        <w:t>возникновения</w:t>
      </w:r>
      <w:r w:rsidRPr="00760B50">
        <w:rPr>
          <w:rFonts w:ascii="Times New Roman" w:hAnsi="Times New Roman" w:cs="Times New Roman"/>
          <w:sz w:val="24"/>
          <w:szCs w:val="24"/>
        </w:rPr>
        <w:t xml:space="preserve"> задымления или возгорания по </w:t>
      </w:r>
      <w:r w:rsidR="0013233C">
        <w:rPr>
          <w:rFonts w:ascii="Times New Roman" w:hAnsi="Times New Roman" w:cs="Times New Roman"/>
          <w:sz w:val="24"/>
          <w:szCs w:val="24"/>
        </w:rPr>
        <w:t>возможности</w:t>
      </w:r>
      <w:r w:rsidRPr="00760B50">
        <w:rPr>
          <w:rFonts w:ascii="Times New Roman" w:hAnsi="Times New Roman" w:cs="Times New Roman"/>
          <w:sz w:val="24"/>
          <w:szCs w:val="24"/>
        </w:rPr>
        <w:t xml:space="preserve"> отключить утюг от электросети, вывести людей из помещения — опасной зоны, вызвать пожарную охрану по телефону 01 (101, 112), оповестить голосом о пожаре и вручную задействовать АПС, сообщить прямому руководителю. При условии отсутствия угрозы жизни и здоровью людей принять меры к ликвидации пожара в начальной стадии с помощью первичных средств пожаротушения .</w:t>
      </w:r>
    </w:p>
    <w:p w:rsidR="00760B50" w:rsidRPr="00760B50" w:rsidRDefault="00760B50" w:rsidP="00760B50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B50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5.1. Произвести отключение утюга из электросети и установить его на термоизоляционную подставку.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5.2. Привести в порядок рабочее место, убрать вещи, белье в места хранения.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5.3. Произвести сквозное проветривание помещения, открыв окна и двери, или задействовав приточно</w:t>
      </w:r>
      <w:r w:rsidR="0013233C">
        <w:rPr>
          <w:rFonts w:ascii="Times New Roman" w:hAnsi="Times New Roman" w:cs="Times New Roman"/>
          <w:sz w:val="24"/>
          <w:szCs w:val="24"/>
        </w:rPr>
        <w:t>-</w:t>
      </w:r>
      <w:r w:rsidRPr="00760B50">
        <w:rPr>
          <w:rFonts w:ascii="Times New Roman" w:hAnsi="Times New Roman" w:cs="Times New Roman"/>
          <w:sz w:val="24"/>
          <w:szCs w:val="24"/>
        </w:rPr>
        <w:t>вытяжную вентиляцию.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5.4. Дождаться полного остывания утюга, после чего</w:t>
      </w:r>
      <w:r w:rsidRPr="00760B50">
        <w:rPr>
          <w:rFonts w:ascii="Times New Roman" w:hAnsi="Times New Roman" w:cs="Times New Roman"/>
          <w:sz w:val="24"/>
          <w:szCs w:val="24"/>
        </w:rPr>
        <w:tab/>
      </w:r>
      <w:r w:rsidR="0013233C">
        <w:rPr>
          <w:rFonts w:ascii="Times New Roman" w:hAnsi="Times New Roman" w:cs="Times New Roman"/>
          <w:sz w:val="24"/>
          <w:szCs w:val="24"/>
        </w:rPr>
        <w:t>убр</w:t>
      </w:r>
      <w:r w:rsidRPr="00760B50">
        <w:rPr>
          <w:rFonts w:ascii="Times New Roman" w:hAnsi="Times New Roman" w:cs="Times New Roman"/>
          <w:sz w:val="24"/>
          <w:szCs w:val="24"/>
        </w:rPr>
        <w:t>ать его в отведенное для хранения место. Закрыть окна, выключить вентиляцию.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5.5. Удостовериться в пожарной безопасности помещения.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 xml:space="preserve">5.6. Снять спецодежду и иные средства </w:t>
      </w:r>
      <w:proofErr w:type="gramStart"/>
      <w:r w:rsidRPr="00760B50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 w:rsidRPr="00760B50">
        <w:rPr>
          <w:rFonts w:ascii="Times New Roman" w:hAnsi="Times New Roman" w:cs="Times New Roman"/>
          <w:sz w:val="24"/>
          <w:szCs w:val="24"/>
        </w:rPr>
        <w:t xml:space="preserve"> зашиты, очистить, проверить на целостность и разместить в места хранения. При необходимости сдать специальную одежду в стирку и ремонт.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5.7. Вымыть лицо, руки с мылом или аналогичным по действию смывающим средством.</w:t>
      </w:r>
    </w:p>
    <w:p w:rsidR="00760B50" w:rsidRPr="00760B50" w:rsidRDefault="00760B50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0">
        <w:rPr>
          <w:rFonts w:ascii="Times New Roman" w:hAnsi="Times New Roman" w:cs="Times New Roman"/>
          <w:sz w:val="24"/>
          <w:szCs w:val="24"/>
        </w:rPr>
        <w:t>5.8. Известить непосредственного руководителя о недостатках, влияющих на безопасность труда, пожарную безопасность, обнаруженных во время работы.</w:t>
      </w:r>
    </w:p>
    <w:p w:rsidR="004511AC" w:rsidRPr="00421ACC" w:rsidRDefault="004511AC" w:rsidP="00760B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760B50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13233C" w:rsidRPr="0013233C">
        <w:rPr>
          <w:rFonts w:ascii="Times New Roman" w:hAnsi="Times New Roman" w:cs="Times New Roman"/>
          <w:b/>
          <w:sz w:val="24"/>
          <w:szCs w:val="24"/>
        </w:rPr>
        <w:t>при работе с электрическим утюгом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13233C" w:rsidRPr="0013233C">
        <w:rPr>
          <w:rFonts w:ascii="Times New Roman" w:hAnsi="Times New Roman" w:cs="Times New Roman"/>
          <w:sz w:val="24"/>
          <w:szCs w:val="24"/>
        </w:rPr>
        <w:t xml:space="preserve">при работе с электрическим утюгом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3233C" w:rsidRPr="0013233C">
        <w:rPr>
          <w:rFonts w:ascii="Times New Roman" w:hAnsi="Times New Roman" w:cs="Times New Roman"/>
          <w:sz w:val="24"/>
          <w:szCs w:val="24"/>
        </w:rPr>
        <w:t>при работе с электрическим утюгом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3233C" w:rsidRPr="0013233C">
        <w:rPr>
          <w:rFonts w:ascii="Times New Roman" w:hAnsi="Times New Roman" w:cs="Times New Roman"/>
          <w:sz w:val="24"/>
          <w:szCs w:val="24"/>
        </w:rPr>
        <w:t>при работе с электрическим утюгом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3233C" w:rsidRPr="0013233C">
        <w:rPr>
          <w:rFonts w:ascii="Times New Roman" w:hAnsi="Times New Roman" w:cs="Times New Roman"/>
          <w:sz w:val="24"/>
          <w:szCs w:val="24"/>
        </w:rPr>
        <w:t xml:space="preserve">при работе с электрическим утюгом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58" style="width:3.35pt;height:3.3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09047E5"/>
    <w:multiLevelType w:val="multilevel"/>
    <w:tmpl w:val="4BEE3BA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035612"/>
    <w:multiLevelType w:val="multilevel"/>
    <w:tmpl w:val="6F1885C0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4E1342"/>
    <w:multiLevelType w:val="multilevel"/>
    <w:tmpl w:val="84542B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BA1F85"/>
    <w:multiLevelType w:val="multilevel"/>
    <w:tmpl w:val="5C6611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8C5A67"/>
    <w:multiLevelType w:val="hybridMultilevel"/>
    <w:tmpl w:val="634CF4CA"/>
    <w:lvl w:ilvl="0" w:tplc="04190001">
      <w:start w:val="1"/>
      <w:numFmt w:val="bullet"/>
      <w:lvlText w:val=""/>
      <w:lvlJc w:val="left"/>
      <w:pPr>
        <w:ind w:left="45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5CA8750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928AC6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B9CD8F0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38D1B0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E4B138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F43822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7E2B31C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4403CE0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DB3C1C"/>
    <w:multiLevelType w:val="hybridMultilevel"/>
    <w:tmpl w:val="7AE4EE9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19602727"/>
    <w:multiLevelType w:val="hybridMultilevel"/>
    <w:tmpl w:val="5CA83398"/>
    <w:lvl w:ilvl="0" w:tplc="5FDE62F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42FFAA">
      <w:start w:val="1"/>
      <w:numFmt w:val="bullet"/>
      <w:lvlText w:val="▪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822690">
      <w:start w:val="1"/>
      <w:numFmt w:val="bullet"/>
      <w:lvlText w:val="•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A864A">
      <w:start w:val="1"/>
      <w:numFmt w:val="bullet"/>
      <w:lvlText w:val="o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F4607C">
      <w:start w:val="1"/>
      <w:numFmt w:val="bullet"/>
      <w:lvlText w:val="▪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D24844">
      <w:start w:val="1"/>
      <w:numFmt w:val="bullet"/>
      <w:lvlText w:val="•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EE82E">
      <w:start w:val="1"/>
      <w:numFmt w:val="bullet"/>
      <w:lvlText w:val="o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00E62">
      <w:start w:val="1"/>
      <w:numFmt w:val="bullet"/>
      <w:lvlText w:val="▪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752BF2"/>
    <w:multiLevelType w:val="multilevel"/>
    <w:tmpl w:val="A1C0CA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87715B7"/>
    <w:multiLevelType w:val="hybridMultilevel"/>
    <w:tmpl w:val="9AB6AFBA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AFAE2">
      <w:start w:val="1"/>
      <w:numFmt w:val="bullet"/>
      <w:lvlText w:val="o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E6598">
      <w:start w:val="1"/>
      <w:numFmt w:val="bullet"/>
      <w:lvlText w:val="▪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8267E">
      <w:start w:val="1"/>
      <w:numFmt w:val="bullet"/>
      <w:lvlText w:val="•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02BC8">
      <w:start w:val="1"/>
      <w:numFmt w:val="bullet"/>
      <w:lvlText w:val="o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DC26D8">
      <w:start w:val="1"/>
      <w:numFmt w:val="bullet"/>
      <w:lvlText w:val="▪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09EA0">
      <w:start w:val="1"/>
      <w:numFmt w:val="bullet"/>
      <w:lvlText w:val="•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F625F0">
      <w:start w:val="1"/>
      <w:numFmt w:val="bullet"/>
      <w:lvlText w:val="o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C80574">
      <w:start w:val="1"/>
      <w:numFmt w:val="bullet"/>
      <w:lvlText w:val="▪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9D04A2F"/>
    <w:multiLevelType w:val="multilevel"/>
    <w:tmpl w:val="E6587D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8815D3"/>
    <w:multiLevelType w:val="multilevel"/>
    <w:tmpl w:val="B29EDCD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37C4C8F"/>
    <w:multiLevelType w:val="multilevel"/>
    <w:tmpl w:val="4ADEA3EC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38B0C32"/>
    <w:multiLevelType w:val="multilevel"/>
    <w:tmpl w:val="DBFAACA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5A81BD0"/>
    <w:multiLevelType w:val="hybridMultilevel"/>
    <w:tmpl w:val="AC885D12"/>
    <w:lvl w:ilvl="0" w:tplc="04190001">
      <w:start w:val="1"/>
      <w:numFmt w:val="bullet"/>
      <w:lvlText w:val=""/>
      <w:lvlJc w:val="left"/>
      <w:pPr>
        <w:ind w:left="47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9C0BC6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48CDC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A9566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45F80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82F9E8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BA2F46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42728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6E956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BFC7726"/>
    <w:multiLevelType w:val="multilevel"/>
    <w:tmpl w:val="3AE605C0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6C707AF"/>
    <w:multiLevelType w:val="hybridMultilevel"/>
    <w:tmpl w:val="01E05B7A"/>
    <w:lvl w:ilvl="0" w:tplc="7430F04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3AA016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8DFEA">
      <w:start w:val="1"/>
      <w:numFmt w:val="bullet"/>
      <w:lvlText w:val="•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B48216">
      <w:start w:val="1"/>
      <w:numFmt w:val="bullet"/>
      <w:lvlText w:val="o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84C32">
      <w:start w:val="1"/>
      <w:numFmt w:val="bullet"/>
      <w:lvlText w:val="▪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CEEE2">
      <w:start w:val="1"/>
      <w:numFmt w:val="bullet"/>
      <w:lvlText w:val="•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4DAB2">
      <w:start w:val="1"/>
      <w:numFmt w:val="bullet"/>
      <w:lvlText w:val="o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C084C">
      <w:start w:val="1"/>
      <w:numFmt w:val="bullet"/>
      <w:lvlText w:val="▪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7170045"/>
    <w:multiLevelType w:val="hybridMultilevel"/>
    <w:tmpl w:val="D172BD9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4BAF4737"/>
    <w:multiLevelType w:val="multilevel"/>
    <w:tmpl w:val="A99E9DC8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17C4C5D"/>
    <w:multiLevelType w:val="hybridMultilevel"/>
    <w:tmpl w:val="569865D4"/>
    <w:lvl w:ilvl="0" w:tplc="04190001">
      <w:start w:val="1"/>
      <w:numFmt w:val="bullet"/>
      <w:lvlText w:val=""/>
      <w:lvlJc w:val="left"/>
      <w:pPr>
        <w:ind w:left="29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862F6">
      <w:start w:val="1"/>
      <w:numFmt w:val="bullet"/>
      <w:lvlText w:val="o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18C">
      <w:start w:val="1"/>
      <w:numFmt w:val="bullet"/>
      <w:lvlText w:val="▪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9EA4BC">
      <w:start w:val="1"/>
      <w:numFmt w:val="bullet"/>
      <w:lvlText w:val="•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24F90C">
      <w:start w:val="1"/>
      <w:numFmt w:val="bullet"/>
      <w:lvlText w:val="o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87BE0">
      <w:start w:val="1"/>
      <w:numFmt w:val="bullet"/>
      <w:lvlText w:val="▪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88FEE4">
      <w:start w:val="1"/>
      <w:numFmt w:val="bullet"/>
      <w:lvlText w:val="•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841EE2">
      <w:start w:val="1"/>
      <w:numFmt w:val="bullet"/>
      <w:lvlText w:val="o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0B938">
      <w:start w:val="1"/>
      <w:numFmt w:val="bullet"/>
      <w:lvlText w:val="▪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77F63A6"/>
    <w:multiLevelType w:val="multilevel"/>
    <w:tmpl w:val="B06A49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FF7647E"/>
    <w:multiLevelType w:val="multilevel"/>
    <w:tmpl w:val="2E5A824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0351BF2"/>
    <w:multiLevelType w:val="multilevel"/>
    <w:tmpl w:val="59F689F8"/>
    <w:lvl w:ilvl="0">
      <w:start w:val="4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0903EA1"/>
    <w:multiLevelType w:val="hybridMultilevel"/>
    <w:tmpl w:val="DE920ABA"/>
    <w:lvl w:ilvl="0" w:tplc="D3641CF2">
      <w:start w:val="1"/>
      <w:numFmt w:val="decimal"/>
      <w:lvlText w:val="%1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6096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7647E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A80A0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9C136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1EBD1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C784E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29E3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69F80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E7E21B2"/>
    <w:multiLevelType w:val="hybridMultilevel"/>
    <w:tmpl w:val="7352A2DC"/>
    <w:lvl w:ilvl="0" w:tplc="04190001">
      <w:start w:val="1"/>
      <w:numFmt w:val="bullet"/>
      <w:lvlText w:val=""/>
      <w:lvlJc w:val="left"/>
      <w:pPr>
        <w:ind w:left="2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1CE1A0">
      <w:start w:val="1"/>
      <w:numFmt w:val="bullet"/>
      <w:lvlText w:val="o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74E36E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09A94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AAD1F8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A2B898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3E9C28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04568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0E97C2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FCC4152"/>
    <w:multiLevelType w:val="hybridMultilevel"/>
    <w:tmpl w:val="4AD2EFEC"/>
    <w:lvl w:ilvl="0" w:tplc="23D4C7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08852C">
      <w:start w:val="1"/>
      <w:numFmt w:val="bullet"/>
      <w:lvlText w:val="o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A871AE">
      <w:start w:val="1"/>
      <w:numFmt w:val="bullet"/>
      <w:lvlText w:val="•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422556">
      <w:start w:val="1"/>
      <w:numFmt w:val="bullet"/>
      <w:lvlText w:val="o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896AC">
      <w:start w:val="1"/>
      <w:numFmt w:val="bullet"/>
      <w:lvlText w:val="▪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FCC5A2">
      <w:start w:val="1"/>
      <w:numFmt w:val="bullet"/>
      <w:lvlText w:val="•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8BD74">
      <w:start w:val="1"/>
      <w:numFmt w:val="bullet"/>
      <w:lvlText w:val="o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A056A4">
      <w:start w:val="1"/>
      <w:numFmt w:val="bullet"/>
      <w:lvlText w:val="▪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03036E0"/>
    <w:multiLevelType w:val="multilevel"/>
    <w:tmpl w:val="2E68D7D4"/>
    <w:lvl w:ilvl="0">
      <w:start w:val="5"/>
      <w:numFmt w:val="decimal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9836B5B"/>
    <w:multiLevelType w:val="multilevel"/>
    <w:tmpl w:val="74685A3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A2E01F2"/>
    <w:multiLevelType w:val="hybridMultilevel"/>
    <w:tmpl w:val="9368888E"/>
    <w:lvl w:ilvl="0" w:tplc="04190001">
      <w:start w:val="1"/>
      <w:numFmt w:val="bullet"/>
      <w:lvlText w:val=""/>
      <w:lvlJc w:val="left"/>
      <w:pPr>
        <w:ind w:left="25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A41B2">
      <w:start w:val="1"/>
      <w:numFmt w:val="bullet"/>
      <w:lvlText w:val="o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0AC6C4">
      <w:start w:val="1"/>
      <w:numFmt w:val="bullet"/>
      <w:lvlText w:val="▪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21C28">
      <w:start w:val="1"/>
      <w:numFmt w:val="bullet"/>
      <w:lvlText w:val="•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EADDC">
      <w:start w:val="1"/>
      <w:numFmt w:val="bullet"/>
      <w:lvlText w:val="o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D08C62">
      <w:start w:val="1"/>
      <w:numFmt w:val="bullet"/>
      <w:lvlText w:val="▪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863E12">
      <w:start w:val="1"/>
      <w:numFmt w:val="bullet"/>
      <w:lvlText w:val="•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0841D0">
      <w:start w:val="1"/>
      <w:numFmt w:val="bullet"/>
      <w:lvlText w:val="o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D41A16">
      <w:start w:val="1"/>
      <w:numFmt w:val="bullet"/>
      <w:lvlText w:val="▪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6"/>
  </w:num>
  <w:num w:numId="4">
    <w:abstractNumId w:val="8"/>
  </w:num>
  <w:num w:numId="5">
    <w:abstractNumId w:val="19"/>
  </w:num>
  <w:num w:numId="6">
    <w:abstractNumId w:val="10"/>
  </w:num>
  <w:num w:numId="7">
    <w:abstractNumId w:val="3"/>
  </w:num>
  <w:num w:numId="8">
    <w:abstractNumId w:val="2"/>
  </w:num>
  <w:num w:numId="9">
    <w:abstractNumId w:val="23"/>
  </w:num>
  <w:num w:numId="10">
    <w:abstractNumId w:val="12"/>
  </w:num>
  <w:num w:numId="11">
    <w:abstractNumId w:val="9"/>
  </w:num>
  <w:num w:numId="12">
    <w:abstractNumId w:val="4"/>
  </w:num>
  <w:num w:numId="13">
    <w:abstractNumId w:val="20"/>
  </w:num>
  <w:num w:numId="14">
    <w:abstractNumId w:val="25"/>
  </w:num>
  <w:num w:numId="15">
    <w:abstractNumId w:val="5"/>
  </w:num>
  <w:num w:numId="16">
    <w:abstractNumId w:val="27"/>
  </w:num>
  <w:num w:numId="17">
    <w:abstractNumId w:val="0"/>
  </w:num>
  <w:num w:numId="18">
    <w:abstractNumId w:val="17"/>
  </w:num>
  <w:num w:numId="19">
    <w:abstractNumId w:val="15"/>
  </w:num>
  <w:num w:numId="20">
    <w:abstractNumId w:val="18"/>
  </w:num>
  <w:num w:numId="21">
    <w:abstractNumId w:val="7"/>
  </w:num>
  <w:num w:numId="22">
    <w:abstractNumId w:val="21"/>
  </w:num>
  <w:num w:numId="23">
    <w:abstractNumId w:val="11"/>
  </w:num>
  <w:num w:numId="24">
    <w:abstractNumId w:val="22"/>
  </w:num>
  <w:num w:numId="25">
    <w:abstractNumId w:val="14"/>
  </w:num>
  <w:num w:numId="26">
    <w:abstractNumId w:val="24"/>
  </w:num>
  <w:num w:numId="27">
    <w:abstractNumId w:val="13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11D7A"/>
    <w:rsid w:val="00121E48"/>
    <w:rsid w:val="00122E97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410D08"/>
    <w:rsid w:val="00411F4C"/>
    <w:rsid w:val="004164D1"/>
    <w:rsid w:val="00421ACC"/>
    <w:rsid w:val="00421CF1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69DA"/>
    <w:rsid w:val="004D2E0D"/>
    <w:rsid w:val="004D3D98"/>
    <w:rsid w:val="004E2A35"/>
    <w:rsid w:val="004E524F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7838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415E"/>
    <w:rsid w:val="006A52A0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F12C8"/>
    <w:rsid w:val="007F17F5"/>
    <w:rsid w:val="007F3458"/>
    <w:rsid w:val="007F4DF0"/>
    <w:rsid w:val="0080071E"/>
    <w:rsid w:val="008042B4"/>
    <w:rsid w:val="00811A87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74CF8"/>
    <w:rsid w:val="00AA12C2"/>
    <w:rsid w:val="00AA2B72"/>
    <w:rsid w:val="00AB401C"/>
    <w:rsid w:val="00AB4997"/>
    <w:rsid w:val="00AC7D28"/>
    <w:rsid w:val="00AD3252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7669"/>
    <w:rsid w:val="00BA7F1F"/>
    <w:rsid w:val="00BC0C90"/>
    <w:rsid w:val="00BD6876"/>
    <w:rsid w:val="00BF36CE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547FD"/>
    <w:rsid w:val="00D64580"/>
    <w:rsid w:val="00D64BD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1B23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2022-11-29T04:53:00Z</dcterms:created>
  <dcterms:modified xsi:type="dcterms:W3CDTF">2023-02-02T03:28:00Z</dcterms:modified>
</cp:coreProperties>
</file>