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77BF" w:rsidRPr="00426287" w:rsidRDefault="000577BF" w:rsidP="000577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0577BF" w:rsidRPr="00395E8E" w:rsidRDefault="000577BF" w:rsidP="000577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0577BF" w:rsidRPr="00426287" w:rsidRDefault="000577BF" w:rsidP="000577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0577BF" w:rsidRPr="00395E8E" w:rsidRDefault="000577BF" w:rsidP="000577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0577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0577B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68046D" w:rsidRDefault="0068046D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046D">
        <w:rPr>
          <w:rFonts w:ascii="Times New Roman" w:hAnsi="Times New Roman" w:cs="Times New Roman"/>
          <w:b/>
          <w:sz w:val="32"/>
          <w:szCs w:val="32"/>
        </w:rPr>
        <w:t>по охране труда при работе на персональном компьютере (ноутбуке)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93B77">
        <w:rPr>
          <w:rFonts w:ascii="Times New Roman" w:hAnsi="Times New Roman" w:cs="Times New Roman"/>
          <w:b/>
          <w:sz w:val="32"/>
        </w:rPr>
        <w:t>2</w:t>
      </w:r>
      <w:r w:rsidR="0068046D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-202</w:t>
      </w:r>
      <w:r w:rsidR="000577BF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046D" w:rsidRPr="0068046D" w:rsidRDefault="0068046D" w:rsidP="0068046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046D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при работе на персональном компьютере (ноутбуке) разработана в соответствии с Приказом Минтруда России от 29 октября 2021 года №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68046D">
        <w:rPr>
          <w:rFonts w:ascii="Times New Roman" w:hAnsi="Times New Roman" w:cs="Times New Roman"/>
          <w:sz w:val="24"/>
          <w:szCs w:val="24"/>
        </w:rPr>
        <w:t xml:space="preserve">к порядку разработки и содержанию правил и инструкции по охране труда»; </w:t>
      </w:r>
      <w:proofErr w:type="gramStart"/>
      <w:r w:rsidRPr="0068046D">
        <w:rPr>
          <w:rFonts w:ascii="Times New Roman" w:hAnsi="Times New Roman" w:cs="Times New Roman"/>
          <w:sz w:val="24"/>
          <w:szCs w:val="24"/>
        </w:rPr>
        <w:t xml:space="preserve">Постановлениями Главного государственного санитарного врача Российской Федерации от 28 января 2021 года № 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68046D">
        <w:rPr>
          <w:rFonts w:ascii="Times New Roman" w:hAnsi="Times New Roman" w:cs="Times New Roman"/>
          <w:sz w:val="24"/>
          <w:szCs w:val="24"/>
        </w:rPr>
        <w:t xml:space="preserve">вания к обеспечению безопасности 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8046D">
        <w:rPr>
          <w:rFonts w:ascii="Times New Roman" w:hAnsi="Times New Roman" w:cs="Times New Roman"/>
          <w:sz w:val="24"/>
          <w:szCs w:val="24"/>
        </w:rPr>
        <w:t>или) безвредности для человека факторов среды обитания» и от 2 декабря 2020 года № 40 «Об утверждении СП 2.2.3670-20 «Санитарно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8046D">
        <w:rPr>
          <w:rFonts w:ascii="Times New Roman" w:hAnsi="Times New Roman" w:cs="Times New Roman"/>
          <w:sz w:val="24"/>
          <w:szCs w:val="24"/>
        </w:rPr>
        <w:t>эпидемиологические требования к условиям труда», разделом Х Трудового кодекса Российской Федерации и иными нормативными правовыми</w:t>
      </w:r>
      <w:proofErr w:type="gramEnd"/>
      <w:r w:rsidRPr="0068046D">
        <w:rPr>
          <w:rFonts w:ascii="Times New Roman" w:hAnsi="Times New Roman" w:cs="Times New Roman"/>
          <w:sz w:val="24"/>
          <w:szCs w:val="24"/>
        </w:rPr>
        <w:t xml:space="preserve"> актами по охране труда, с учетом технической документации производителей персональных компьютеров.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при работе на персональном компьютере (ПК) устанавливает </w:t>
      </w:r>
      <w:r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Pr="0068046D">
        <w:rPr>
          <w:rFonts w:ascii="Times New Roman" w:hAnsi="Times New Roman" w:cs="Times New Roman"/>
          <w:sz w:val="24"/>
          <w:szCs w:val="24"/>
        </w:rPr>
        <w:t>охраны труда перед началом, во время и по окончании работы пользователя компьютера (ноутбука), требо</w:t>
      </w:r>
      <w:r>
        <w:rPr>
          <w:rFonts w:ascii="Times New Roman" w:hAnsi="Times New Roman" w:cs="Times New Roman"/>
          <w:sz w:val="24"/>
          <w:szCs w:val="24"/>
        </w:rPr>
        <w:t>вания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68046D">
        <w:rPr>
          <w:rFonts w:ascii="Times New Roman" w:hAnsi="Times New Roman" w:cs="Times New Roman"/>
          <w:sz w:val="24"/>
          <w:szCs w:val="24"/>
        </w:rPr>
        <w:t>охраны труда в аварийных ситуациях, определяет безопасные методы и приемы работы с ПК. Инструкция разработана в целях обеспечения безопасности труда и сохранения жизни и здоровья пользователя персонального компьютера.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68046D">
        <w:rPr>
          <w:rFonts w:ascii="Times New Roman" w:hAnsi="Times New Roman" w:cs="Times New Roman"/>
          <w:sz w:val="24"/>
          <w:szCs w:val="24"/>
        </w:rPr>
        <w:t xml:space="preserve">. </w:t>
      </w:r>
      <w:r w:rsidRPr="0068046D">
        <w:rPr>
          <w:rFonts w:ascii="Times New Roman" w:hAnsi="Times New Roman" w:cs="Times New Roman"/>
          <w:sz w:val="24"/>
          <w:szCs w:val="24"/>
          <w:u w:val="single"/>
        </w:rPr>
        <w:t>К самостоятельной работе на персональном компьютере допускаются лица, которые:</w:t>
      </w:r>
    </w:p>
    <w:p w:rsidR="0068046D" w:rsidRPr="0068046D" w:rsidRDefault="0068046D" w:rsidP="0068046D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не имеют каких-либо медицинских противопоказаний для работы на персональном компьютере; </w:t>
      </w:r>
    </w:p>
    <w:p w:rsidR="0068046D" w:rsidRDefault="0068046D" w:rsidP="0068046D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прошли вводный инструктаж и первичный инструктаж по охране труда на рабочем месте до начала самостоятельной работы (если его профессия и должность не входит в утвержденный руководителем Перечень освобожденных от прохождения инструктажа профессий и должностей), </w:t>
      </w:r>
      <w:proofErr w:type="gramStart"/>
      <w:r w:rsidRPr="0068046D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68046D">
        <w:rPr>
          <w:rFonts w:ascii="Times New Roman" w:hAnsi="Times New Roman" w:cs="Times New Roman"/>
          <w:sz w:val="24"/>
          <w:szCs w:val="24"/>
        </w:rPr>
        <w:t xml:space="preserve"> труда, обучение приемам оказания первой помощи пострадавшим от несчастных случаев; </w:t>
      </w:r>
    </w:p>
    <w:p w:rsidR="0068046D" w:rsidRPr="0068046D" w:rsidRDefault="0068046D" w:rsidP="0068046D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ознакомились с настоящей инструкцией по охране труда при работе с персональным компьютером.</w:t>
      </w:r>
    </w:p>
    <w:p w:rsidR="0068046D" w:rsidRPr="0068046D" w:rsidRDefault="0068046D" w:rsidP="0068046D">
      <w:pPr>
        <w:numPr>
          <w:ilvl w:val="1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Сотрудник, осущест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8046D">
        <w:rPr>
          <w:rFonts w:ascii="Times New Roman" w:hAnsi="Times New Roman" w:cs="Times New Roman"/>
          <w:sz w:val="24"/>
          <w:szCs w:val="24"/>
        </w:rPr>
        <w:t>лявший выполнение работ на персональном компьютере, должен иметь I квалификационную группу допуска по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68046D">
        <w:rPr>
          <w:rFonts w:ascii="Times New Roman" w:hAnsi="Times New Roman" w:cs="Times New Roman"/>
          <w:sz w:val="24"/>
          <w:szCs w:val="24"/>
        </w:rPr>
        <w:t>пасности.</w:t>
      </w:r>
    </w:p>
    <w:p w:rsidR="0068046D" w:rsidRPr="0068046D" w:rsidRDefault="0068046D" w:rsidP="0068046D">
      <w:pPr>
        <w:numPr>
          <w:ilvl w:val="1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Опасные и (или) вредные производственные факторы, которые могут воздействовать на пользователя при работе с персональным компьютером, отсутствуют.</w:t>
      </w:r>
    </w:p>
    <w:p w:rsidR="0068046D" w:rsidRPr="0068046D" w:rsidRDefault="0068046D" w:rsidP="0068046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68046D">
        <w:rPr>
          <w:rFonts w:ascii="Times New Roman" w:hAnsi="Times New Roman" w:cs="Times New Roman"/>
          <w:sz w:val="24"/>
          <w:szCs w:val="24"/>
        </w:rPr>
        <w:t xml:space="preserve"> </w:t>
      </w:r>
      <w:r w:rsidRPr="0068046D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 сшей при работе с ПК:</w:t>
      </w:r>
    </w:p>
    <w:p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68046D" w:rsidRP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персональным компьютером;</w:t>
      </w:r>
    </w:p>
    <w:p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снижение общего иммунного состояния организма вследствие продолжительного воздействия на пользователя электромагнитного излучения; </w:t>
      </w:r>
    </w:p>
    <w:p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 и вилок, шнуров питания с поврежденной изоляцией, несертифицированных и самодельных удлинителей, при отсутствии заземления </w:t>
      </w:r>
      <w:proofErr w:type="spellStart"/>
      <w:r w:rsidRPr="0068046D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68046D">
        <w:rPr>
          <w:rFonts w:ascii="Times New Roman" w:hAnsi="Times New Roman" w:cs="Times New Roman"/>
          <w:sz w:val="24"/>
          <w:szCs w:val="24"/>
        </w:rPr>
        <w:t>;</w:t>
      </w:r>
    </w:p>
    <w:p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неисправного персонального компьютера; </w:t>
      </w:r>
    </w:p>
    <w:p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lastRenderedPageBreak/>
        <w:t xml:space="preserve">поражение электрическим током при прикосновении к токоведущим частям персонального компьютера; </w:t>
      </w:r>
    </w:p>
    <w:p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повышенный уровень статического электричества; </w:t>
      </w:r>
    </w:p>
    <w:p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 мышечной двигательной нагрузке;</w:t>
      </w:r>
    </w:p>
    <w:p w:rsid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динамические локальные перегрузки мышц кистей рук; </w:t>
      </w:r>
    </w:p>
    <w:p w:rsidR="0068046D" w:rsidRPr="0068046D" w:rsidRDefault="0068046D" w:rsidP="0068046D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монотонность труда.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1.7. </w:t>
      </w:r>
      <w:r w:rsidRPr="0068046D">
        <w:rPr>
          <w:rFonts w:ascii="Times New Roman" w:hAnsi="Times New Roman" w:cs="Times New Roman"/>
          <w:sz w:val="24"/>
          <w:szCs w:val="24"/>
          <w:u w:val="single"/>
        </w:rPr>
        <w:t>В целях соблюдения требований охраны труда работе на персональном компьютере необходимо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знать и соблюдать требования электр</w:t>
      </w:r>
      <w:proofErr w:type="gramStart"/>
      <w:r w:rsidRPr="0068046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8046D">
        <w:rPr>
          <w:rFonts w:ascii="Times New Roman" w:hAnsi="Times New Roman" w:cs="Times New Roman"/>
          <w:sz w:val="24"/>
          <w:szCs w:val="24"/>
        </w:rPr>
        <w:t xml:space="preserve"> и пожаробезопасности, охраны труда и производственной санитарии при выполнении работ на персональном компьютере; </w:t>
      </w:r>
    </w:p>
    <w:p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знать способы рациональной организации рабочего места; </w:t>
      </w:r>
    </w:p>
    <w:p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на компьютере, знать основные способы защиты от их воздействия; </w:t>
      </w:r>
    </w:p>
    <w:p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пользоваться персональным компьютером (</w:t>
      </w:r>
      <w:r w:rsidR="00284CA1">
        <w:rPr>
          <w:rFonts w:ascii="Times New Roman" w:hAnsi="Times New Roman" w:cs="Times New Roman"/>
          <w:sz w:val="24"/>
          <w:szCs w:val="24"/>
        </w:rPr>
        <w:t>ноутбуко</w:t>
      </w:r>
      <w:r w:rsidRPr="0068046D">
        <w:rPr>
          <w:rFonts w:ascii="Times New Roman" w:hAnsi="Times New Roman" w:cs="Times New Roman"/>
          <w:sz w:val="24"/>
          <w:szCs w:val="24"/>
        </w:rPr>
        <w:t>м)</w:t>
      </w:r>
      <w:r w:rsidR="00284CA1">
        <w:rPr>
          <w:rFonts w:ascii="Times New Roman" w:hAnsi="Times New Roman" w:cs="Times New Roman"/>
          <w:sz w:val="24"/>
          <w:szCs w:val="24"/>
        </w:rPr>
        <w:t xml:space="preserve"> </w:t>
      </w:r>
      <w:r w:rsidRPr="0068046D">
        <w:rPr>
          <w:rFonts w:ascii="Times New Roman" w:hAnsi="Times New Roman" w:cs="Times New Roman"/>
          <w:sz w:val="24"/>
          <w:szCs w:val="24"/>
        </w:rPr>
        <w:t xml:space="preserve">согласно инструкции по эксплуатации производителя; </w:t>
      </w:r>
    </w:p>
    <w:p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знать порядок действий при поломке, возгорании компьютера, сигналы оповещения о пожаре; </w:t>
      </w:r>
    </w:p>
    <w:p w:rsidR="0068046D" w:rsidRPr="0068046D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68046D" w:rsidRPr="0068046D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выполнять режим рабочего времени и времени отдыха;</w:t>
      </w:r>
    </w:p>
    <w:p w:rsidR="00284CA1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при совместном использовании персонального компьютера (ноутбука) и принтера соблюдать </w:t>
      </w:r>
      <w:r w:rsidRPr="00284CA1">
        <w:rPr>
          <w:rFonts w:ascii="Times New Roman" w:hAnsi="Times New Roman" w:cs="Times New Roman"/>
          <w:sz w:val="24"/>
          <w:szCs w:val="24"/>
        </w:rPr>
        <w:t>инструкц</w:t>
      </w:r>
      <w:r w:rsidR="00284CA1" w:rsidRPr="00284CA1">
        <w:rPr>
          <w:rFonts w:ascii="Times New Roman" w:hAnsi="Times New Roman" w:cs="Times New Roman"/>
          <w:sz w:val="24"/>
          <w:szCs w:val="24"/>
        </w:rPr>
        <w:t>ию по</w:t>
      </w:r>
      <w:r w:rsidRPr="00284CA1">
        <w:rPr>
          <w:rFonts w:ascii="Times New Roman" w:hAnsi="Times New Roman" w:cs="Times New Roman"/>
          <w:sz w:val="24"/>
          <w:szCs w:val="24"/>
        </w:rPr>
        <w:t xml:space="preserve"> охране труда</w:t>
      </w:r>
      <w:r w:rsidR="00284CA1" w:rsidRPr="00284CA1">
        <w:rPr>
          <w:rFonts w:ascii="Times New Roman" w:hAnsi="Times New Roman" w:cs="Times New Roman"/>
          <w:sz w:val="24"/>
          <w:szCs w:val="24"/>
        </w:rPr>
        <w:t xml:space="preserve"> п</w:t>
      </w:r>
      <w:r w:rsidRPr="00284CA1">
        <w:rPr>
          <w:rFonts w:ascii="Times New Roman" w:hAnsi="Times New Roman" w:cs="Times New Roman"/>
          <w:sz w:val="24"/>
          <w:szCs w:val="24"/>
        </w:rPr>
        <w:t>ри работе на принтере</w:t>
      </w:r>
      <w:r w:rsidRPr="0068046D">
        <w:rPr>
          <w:rFonts w:ascii="Times New Roman" w:hAnsi="Times New Roman" w:cs="Times New Roman"/>
          <w:sz w:val="24"/>
          <w:szCs w:val="24"/>
        </w:rPr>
        <w:t>;</w:t>
      </w:r>
    </w:p>
    <w:p w:rsidR="0068046D" w:rsidRPr="0068046D" w:rsidRDefault="0068046D" w:rsidP="0068046D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при совместном использовании персонального компьютера (ноутбука) и МФУ соблюдать</w:t>
      </w:r>
      <w:r w:rsidR="00284CA1">
        <w:rPr>
          <w:rFonts w:ascii="Times New Roman" w:hAnsi="Times New Roman" w:cs="Times New Roman"/>
          <w:sz w:val="24"/>
          <w:szCs w:val="24"/>
        </w:rPr>
        <w:t xml:space="preserve"> инструкцию по охране т</w:t>
      </w:r>
      <w:r w:rsidRPr="0068046D">
        <w:rPr>
          <w:rFonts w:ascii="Times New Roman" w:hAnsi="Times New Roman" w:cs="Times New Roman"/>
          <w:sz w:val="24"/>
          <w:szCs w:val="24"/>
        </w:rPr>
        <w:t>руда</w:t>
      </w:r>
      <w:r w:rsidR="00284CA1">
        <w:rPr>
          <w:rFonts w:ascii="Times New Roman" w:hAnsi="Times New Roman" w:cs="Times New Roman"/>
          <w:sz w:val="24"/>
          <w:szCs w:val="24"/>
        </w:rPr>
        <w:t xml:space="preserve"> п</w:t>
      </w:r>
      <w:r w:rsidRPr="0068046D">
        <w:rPr>
          <w:rFonts w:ascii="Times New Roman" w:hAnsi="Times New Roman" w:cs="Times New Roman"/>
          <w:sz w:val="24"/>
          <w:szCs w:val="24"/>
        </w:rPr>
        <w:t xml:space="preserve">ри </w:t>
      </w:r>
      <w:r w:rsidRPr="00284CA1">
        <w:rPr>
          <w:rFonts w:ascii="Times New Roman" w:hAnsi="Times New Roman" w:cs="Times New Roman"/>
          <w:sz w:val="24"/>
          <w:szCs w:val="24"/>
        </w:rPr>
        <w:t>работе на ксероксе</w:t>
      </w:r>
      <w:r w:rsidRPr="0068046D">
        <w:rPr>
          <w:rFonts w:ascii="Times New Roman" w:hAnsi="Times New Roman" w:cs="Times New Roman"/>
          <w:sz w:val="24"/>
          <w:szCs w:val="24"/>
        </w:rPr>
        <w:t>.</w:t>
      </w:r>
    </w:p>
    <w:p w:rsidR="0068046D" w:rsidRPr="0068046D" w:rsidRDefault="00284CA1" w:rsidP="00284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68046D" w:rsidRPr="0068046D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="0068046D" w:rsidRPr="0068046D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68046D" w:rsidRPr="0068046D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в ближайшее время. При неисправности персонального компьютера, кабеля питания сообщить непосредственному руководителю и не использовать в работе до полного устранения всех выявленных недостатков и получения разрешения.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1.9. Запрещается выполнять работу на персональном компьютере, находясь в состоянии алкогольного опьянения либо в состоянии, вызванном п</w:t>
      </w:r>
      <w:r w:rsidR="00284CA1">
        <w:rPr>
          <w:rFonts w:ascii="Times New Roman" w:hAnsi="Times New Roman" w:cs="Times New Roman"/>
          <w:sz w:val="24"/>
          <w:szCs w:val="24"/>
        </w:rPr>
        <w:t>отреб</w:t>
      </w:r>
      <w:r w:rsidRPr="0068046D">
        <w:rPr>
          <w:rFonts w:ascii="Times New Roman" w:hAnsi="Times New Roman" w:cs="Times New Roman"/>
          <w:sz w:val="24"/>
          <w:szCs w:val="24"/>
        </w:rPr>
        <w:t>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1.1</w:t>
      </w:r>
      <w:r w:rsidR="00284CA1">
        <w:rPr>
          <w:rFonts w:ascii="Times New Roman" w:hAnsi="Times New Roman" w:cs="Times New Roman"/>
          <w:sz w:val="24"/>
          <w:szCs w:val="24"/>
        </w:rPr>
        <w:t>0</w:t>
      </w:r>
      <w:r w:rsidRPr="0068046D">
        <w:rPr>
          <w:rFonts w:ascii="Times New Roman" w:hAnsi="Times New Roman" w:cs="Times New Roman"/>
          <w:sz w:val="24"/>
          <w:szCs w:val="24"/>
        </w:rPr>
        <w:t xml:space="preserve">. Сотрудник, допустивший нарушение или невыполнение </w:t>
      </w:r>
      <w:r w:rsidR="00284CA1">
        <w:rPr>
          <w:rFonts w:ascii="Times New Roman" w:hAnsi="Times New Roman" w:cs="Times New Roman"/>
          <w:sz w:val="24"/>
          <w:szCs w:val="24"/>
        </w:rPr>
        <w:t>требо</w:t>
      </w:r>
      <w:r w:rsidRPr="0068046D">
        <w:rPr>
          <w:rFonts w:ascii="Times New Roman" w:hAnsi="Times New Roman" w:cs="Times New Roman"/>
          <w:sz w:val="24"/>
          <w:szCs w:val="24"/>
        </w:rPr>
        <w:t>ваний настоящей инструкции по охране труда при работе на персональном компьютере (ПК),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</w:t>
      </w:r>
      <w:r w:rsidR="00284CA1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Pr="0068046D">
        <w:rPr>
          <w:rFonts w:ascii="Times New Roman" w:hAnsi="Times New Roman" w:cs="Times New Roman"/>
          <w:sz w:val="24"/>
          <w:szCs w:val="24"/>
        </w:rPr>
        <w:t xml:space="preserve"> охраны труда; если нарушение повлекло материальный ущерб - к материальной ответственности в установленном порядке</w:t>
      </w:r>
      <w:proofErr w:type="gramStart"/>
      <w:r w:rsidRPr="0068046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8046D" w:rsidRPr="0068046D" w:rsidRDefault="0068046D" w:rsidP="0068046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046D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2.1. Визуально оценить состояние выключателей, включить освещение в помещении, в котором находится персональный компьютер (ноутбук), убедиться в исправности электрооборудования: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помещении должен составлять </w:t>
      </w:r>
      <w:r w:rsidR="00284CA1">
        <w:rPr>
          <w:rFonts w:ascii="Times New Roman" w:hAnsi="Times New Roman" w:cs="Times New Roman"/>
          <w:sz w:val="24"/>
          <w:szCs w:val="24"/>
        </w:rPr>
        <w:t>300</w:t>
      </w:r>
      <w:r w:rsidRPr="0068046D">
        <w:rPr>
          <w:rFonts w:ascii="Times New Roman" w:hAnsi="Times New Roman" w:cs="Times New Roman"/>
          <w:sz w:val="24"/>
          <w:szCs w:val="24"/>
        </w:rPr>
        <w:t xml:space="preserve"> люкс (в компьютерных залах — 400 люкс), на экране монитора не более 200 люкс; </w:t>
      </w:r>
    </w:p>
    <w:p w:rsidR="0068046D" w:rsidRPr="0068046D" w:rsidRDefault="0068046D" w:rsidP="00284CA1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корпуса выключателей и розеток не должны иметь трещин и сколов, а также оголенных контактов.</w:t>
      </w:r>
    </w:p>
    <w:p w:rsidR="0068046D" w:rsidRPr="0068046D" w:rsidRDefault="0068046D" w:rsidP="00284CA1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Убедиться в свободности выхода из помещения, проходов.</w:t>
      </w:r>
    </w:p>
    <w:p w:rsidR="0068046D" w:rsidRPr="0068046D" w:rsidRDefault="0068046D" w:rsidP="00284CA1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lastRenderedPageBreak/>
        <w:t>Удостовериться в наличии первичных средств пожаротушения, срока их пригодности и доступности. Удостовериться в наличии аптечки первой помощи.</w:t>
      </w:r>
    </w:p>
    <w:p w:rsidR="0068046D" w:rsidRPr="0068046D" w:rsidRDefault="0068046D" w:rsidP="00284CA1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Произвести сквозное проветривание помещения, открыв окна и двери. Окна в открытом положении фиксировать крючками или ограничителями.</w:t>
      </w:r>
    </w:p>
    <w:p w:rsidR="0068046D" w:rsidRPr="0068046D" w:rsidRDefault="0068046D" w:rsidP="00284CA1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Площадь на одно постоянное рабочее место пользователей персональных компьютеров на базе плоских дискретных экранов (жидкокристаллических) должна составлять не менее 4,5 </w:t>
      </w:r>
      <w:proofErr w:type="spellStart"/>
      <w:r w:rsidRPr="0068046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8046D">
        <w:rPr>
          <w:rFonts w:ascii="Times New Roman" w:hAnsi="Times New Roman" w:cs="Times New Roman"/>
          <w:sz w:val="24"/>
          <w:szCs w:val="24"/>
        </w:rPr>
        <w:t>.</w:t>
      </w:r>
    </w:p>
    <w:p w:rsidR="0068046D" w:rsidRPr="00284CA1" w:rsidRDefault="0068046D" w:rsidP="00284CA1">
      <w:pPr>
        <w:numPr>
          <w:ilvl w:val="1"/>
          <w:numId w:val="3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4CA1">
        <w:rPr>
          <w:rFonts w:ascii="Times New Roman" w:hAnsi="Times New Roman" w:cs="Times New Roman"/>
          <w:sz w:val="24"/>
          <w:szCs w:val="24"/>
          <w:u w:val="single"/>
        </w:rPr>
        <w:t>Убедиться в безопасности рабочего места: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проверить мебель на предмет ее устойчивости и исправности; 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убедиться в отсутствии внешних повреждений персонального компьютера (ноутбука); 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оценить целостность шнура питания, проверить плотность подведения к персональному компьютеру;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проверить подключение клавиатуры, принтера, при этом их кабели должны свободно и с запасом доставать до портов;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не допускать переплетения, скручивания, защемления кабелей компьютера; 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кабели электропитания должны располагаться с тыльно</w:t>
      </w:r>
      <w:r w:rsidR="00284CA1">
        <w:rPr>
          <w:rFonts w:ascii="Times New Roman" w:hAnsi="Times New Roman" w:cs="Times New Roman"/>
          <w:sz w:val="24"/>
          <w:szCs w:val="24"/>
        </w:rPr>
        <w:t>й</w:t>
      </w:r>
      <w:r w:rsidRPr="0068046D">
        <w:rPr>
          <w:rFonts w:ascii="Times New Roman" w:hAnsi="Times New Roman" w:cs="Times New Roman"/>
          <w:sz w:val="24"/>
          <w:szCs w:val="24"/>
        </w:rPr>
        <w:t xml:space="preserve"> стороны ПК; 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оценить правильное расположение и устойчивость монитора, системного блока, клавиатуры, мыши; 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не устанавливать системный блок в закрытых объемах мебели;</w:t>
      </w:r>
    </w:p>
    <w:p w:rsidR="00284CA1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убедиться в отсутствии посторонних предметов на системном блоке и мониторе компьютера; </w:t>
      </w:r>
    </w:p>
    <w:p w:rsidR="0068046D" w:rsidRPr="0068046D" w:rsidRDefault="0068046D" w:rsidP="00284CA1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источник бесперебойного питания должен быть удален на максимальное расстояние от пользователя для исключения его вредного влияния на организм человека повышенным магнитным полем.</w:t>
      </w:r>
    </w:p>
    <w:p w:rsidR="0068046D" w:rsidRPr="0068046D" w:rsidRDefault="0068046D" w:rsidP="00284CA1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Рационально организовать рабочее место, привести его в порядок. Убрать посторонние предметы и все, что может препятствовать безопасному выполнению работы на персональном компьютере и создать дополнительную опасность.</w:t>
      </w:r>
    </w:p>
    <w:p w:rsidR="0068046D" w:rsidRPr="0068046D" w:rsidRDefault="0068046D" w:rsidP="00284CA1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При необходимости протереть экран монитора персонального компьютера (ноутбука) с помощью специальных салфеток.</w:t>
      </w:r>
    </w:p>
    <w:p w:rsidR="0068046D" w:rsidRPr="0068046D" w:rsidRDefault="0068046D" w:rsidP="00284CA1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Включить персональный компьютер (ноутбук), удостовериться в его исправности, отсутствии предупредительных звуковых или текстовых сигналов, сообщающих о поломке.</w:t>
      </w:r>
    </w:p>
    <w:p w:rsidR="0068046D" w:rsidRPr="0068046D" w:rsidRDefault="0068046D" w:rsidP="00284CA1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Убедиться в отсутствии мерцаний, четкости изображения, соответствующей яркости и контрастности экрана монитора. При необходимости произвести регулировку.</w:t>
      </w:r>
    </w:p>
    <w:p w:rsidR="0068046D" w:rsidRPr="0068046D" w:rsidRDefault="0068046D" w:rsidP="00284CA1">
      <w:pPr>
        <w:numPr>
          <w:ilvl w:val="1"/>
          <w:numId w:val="35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При недостаточном освещении задействовать искусственное местное освещение — настольную лампу, которая должна располагаться сбоку от экрана персонального компьютера (ноутбука). Освещение не должно создавать бликов на поверхности экрана. 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68046D" w:rsidRPr="0068046D" w:rsidRDefault="00284CA1" w:rsidP="0068046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3.1. Персональный компьютер (ноутбук) необходимо использовать только в исправном состоянии, включать и выключать, использовать в соответствии с инструкцией по эксплуатации и (или) техническим паспортом.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3.2. Регулировать монитор в соответствии с рабочей позой, так как рациональная рабочая поза способствует уменьшению утомляемости в процессе работы. Конструкция рабочего кресла должна позволять изменять позу с целью снижения статического напряжения мышц шейно-плечевой о</w:t>
      </w:r>
      <w:r w:rsidR="00284CA1">
        <w:rPr>
          <w:rFonts w:ascii="Times New Roman" w:hAnsi="Times New Roman" w:cs="Times New Roman"/>
          <w:sz w:val="24"/>
          <w:szCs w:val="24"/>
        </w:rPr>
        <w:t>б</w:t>
      </w:r>
      <w:r w:rsidRPr="0068046D">
        <w:rPr>
          <w:rFonts w:ascii="Times New Roman" w:hAnsi="Times New Roman" w:cs="Times New Roman"/>
          <w:sz w:val="24"/>
          <w:szCs w:val="24"/>
        </w:rPr>
        <w:t>ласти и спины для предупреждения развития утомления.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3.3. Выполнять мероприятия, предотвращающие неравномерность освещения и появление бликов на экране.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3.4. Соблюдать зрительную дистанцию до экрана монитора не менее 50 см.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3.5. Сидя за персональным компьютером, держите осанку правильно. Спинка кресла должна быть установлена максимально вертикально.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3.6. Не выполнять действий, которые потенциально способны привести к несчастному случаю (качаться на стуле, облокачиваться на компьютер и т. п.).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lastRenderedPageBreak/>
        <w:t>3.7. При работе на персональном компьютере соблюдать порядок, не загромождать рабочее место документацией, бумагой и любыми другими предметами. Не загромождать выходы из помещения и подходы к первичным средствам пожаротушения 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3.8. Клавиатуру и мышь, </w:t>
      </w:r>
      <w:proofErr w:type="spellStart"/>
      <w:r w:rsidRPr="0068046D">
        <w:rPr>
          <w:rFonts w:ascii="Times New Roman" w:hAnsi="Times New Roman" w:cs="Times New Roman"/>
          <w:sz w:val="24"/>
          <w:szCs w:val="24"/>
        </w:rPr>
        <w:t>тачпад</w:t>
      </w:r>
      <w:proofErr w:type="spellEnd"/>
      <w:r w:rsidRPr="0068046D">
        <w:rPr>
          <w:rFonts w:ascii="Times New Roman" w:hAnsi="Times New Roman" w:cs="Times New Roman"/>
          <w:sz w:val="24"/>
          <w:szCs w:val="24"/>
        </w:rPr>
        <w:t xml:space="preserve">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974C6C">
        <w:rPr>
          <w:rFonts w:ascii="Times New Roman" w:hAnsi="Times New Roman" w:cs="Times New Roman"/>
          <w:sz w:val="24"/>
          <w:szCs w:val="24"/>
        </w:rPr>
        <w:t>%</w:t>
      </w:r>
      <w:r w:rsidRPr="0068046D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3.9. Следить за исправной работой компьютера, быть внимательным в работе, не отвлекаться посторонними делами и разговорами.</w:t>
      </w:r>
    </w:p>
    <w:p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 xml:space="preserve">.10.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68046D" w:rsidRPr="0068046D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68046D" w:rsidRPr="0068046D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.11. Соблюдать санитарно-гигиенические нормы и правила личной гигиены в работе.</w:t>
      </w:r>
    </w:p>
    <w:p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.12. Для поддержания здорового микроклимата через каждые 2 ч работы с компьютером проветривать помещение, при этом окна фиксировать в открытом положении крючками или ограничителями.</w:t>
      </w:r>
    </w:p>
    <w:p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.13. Переводить в режим ожидания компьютер, когда его использование приостановлено, выключать — когда его использование завершено, а также при длительном отсутствии на рабочем месте.</w:t>
      </w:r>
    </w:p>
    <w:p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 xml:space="preserve"> 14. Пр</w:t>
      </w:r>
      <w:r w:rsidR="0068046D" w:rsidRPr="0068046D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пе</w:t>
      </w:r>
      <w:r w:rsidR="0068046D" w:rsidRPr="0068046D">
        <w:rPr>
          <w:rFonts w:ascii="Times New Roman" w:hAnsi="Times New Roman" w:cs="Times New Roman"/>
          <w:sz w:val="24"/>
          <w:szCs w:val="24"/>
        </w:rPr>
        <w:t>рсонального</w:t>
      </w:r>
      <w:r>
        <w:rPr>
          <w:rFonts w:ascii="Times New Roman" w:hAnsi="Times New Roman" w:cs="Times New Roman"/>
          <w:sz w:val="24"/>
          <w:szCs w:val="24"/>
        </w:rPr>
        <w:t xml:space="preserve"> компьютера (ноутбука) запрещается: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нее компьютерную технику мокрыми и влажными руками; 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включать персональный компьютер совместно с другим электрооборудованием или аппаратурой высокой мощности от одного источника электроснабжения; 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включать ПК или ноутбук только что принесенный с улицы в холодное время года;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допускать попадание влаги на клавиатуру, монитор и системный блок;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производить подключение монитора, принтера и иных периферийных устрой</w:t>
      </w:r>
      <w:proofErr w:type="gramStart"/>
      <w:r w:rsidRPr="00974C6C">
        <w:rPr>
          <w:rFonts w:ascii="Times New Roman" w:hAnsi="Times New Roman" w:cs="Times New Roman"/>
          <w:sz w:val="24"/>
          <w:szCs w:val="24"/>
        </w:rPr>
        <w:t>ств к вкл</w:t>
      </w:r>
      <w:proofErr w:type="gramEnd"/>
      <w:r w:rsidRPr="00974C6C">
        <w:rPr>
          <w:rFonts w:ascii="Times New Roman" w:hAnsi="Times New Roman" w:cs="Times New Roman"/>
          <w:sz w:val="24"/>
          <w:szCs w:val="24"/>
        </w:rPr>
        <w:t xml:space="preserve">юченному системному блоку, 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прикасаться к задне</w:t>
      </w:r>
      <w:r w:rsidR="00974C6C">
        <w:rPr>
          <w:rFonts w:ascii="Times New Roman" w:hAnsi="Times New Roman" w:cs="Times New Roman"/>
          <w:sz w:val="24"/>
          <w:szCs w:val="24"/>
        </w:rPr>
        <w:t>й</w:t>
      </w:r>
      <w:r w:rsidRPr="00974C6C">
        <w:rPr>
          <w:rFonts w:ascii="Times New Roman" w:hAnsi="Times New Roman" w:cs="Times New Roman"/>
          <w:sz w:val="24"/>
          <w:szCs w:val="24"/>
        </w:rPr>
        <w:t xml:space="preserve"> панели системного блока при включенном питании;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закрывать вентиляционные отверстия персонального компьютера (ноутбука); 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открывать и производить чистку персонального компьютера при включенном электропитании; 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выполнять выключение рывком за шнур питания; 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размещать на персональном компьютере, мониторе какие-либо вещи, предметы;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передвигать включенный в электрическую сеть компьютер;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разбирать включенную в электросеть компьютерную технику;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шнурам питания;</w:t>
      </w:r>
    </w:p>
    <w:p w:rsid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68046D" w:rsidRPr="00974C6C" w:rsidRDefault="0068046D" w:rsidP="00974C6C">
      <w:pPr>
        <w:pStyle w:val="a5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оставлять без присмотра включенный в электрическую сеть персональный компьютер, покидать рабочее место, не выключив устройство.</w:t>
      </w:r>
    </w:p>
    <w:p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.15. Соблюдать во время работы настоящую инструкцию по охране труда при работе на персональном компьютере, устано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8046D" w:rsidRPr="0068046D">
        <w:rPr>
          <w:rFonts w:ascii="Times New Roman" w:hAnsi="Times New Roman" w:cs="Times New Roman"/>
          <w:sz w:val="24"/>
          <w:szCs w:val="24"/>
        </w:rPr>
        <w:t>ленный режим рабочего времени (труда) и времени отдыха.</w:t>
      </w:r>
    </w:p>
    <w:p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.16. Запрещается самостоятельно разбирать и проводить ремонт ПК. Эти работы может выполнять только специалист или инженер по техническому обслуживанию компьютерной техники.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3.17. В целях обеспечения необходимой естественной освещенности помещения не ставить на подоконники цветы, не располагать документы и иные предметы.</w:t>
      </w:r>
    </w:p>
    <w:p w:rsidR="0068046D" w:rsidRPr="0068046D" w:rsidRDefault="00974C6C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046D" w:rsidRPr="0068046D">
        <w:rPr>
          <w:rFonts w:ascii="Times New Roman" w:hAnsi="Times New Roman" w:cs="Times New Roman"/>
          <w:sz w:val="24"/>
          <w:szCs w:val="24"/>
        </w:rPr>
        <w:t>.18. Не допускать увеличения концентрации пыли и в помещении, где осуществляется работа с персональным компьютером.</w:t>
      </w:r>
    </w:p>
    <w:p w:rsidR="0068046D" w:rsidRPr="00974C6C" w:rsidRDefault="0068046D" w:rsidP="0068046D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974C6C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4. Требования охраны труда в аварийных ситуациях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4.1. Не допускается приступать к работе с персональным компьютером (ноутбуком) при плохом самочувствии или внезапной болезни.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4.2. </w:t>
      </w:r>
      <w:r w:rsidRPr="00974C6C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</w:t>
      </w:r>
      <w:r w:rsidR="00974C6C" w:rsidRPr="00974C6C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974C6C">
        <w:rPr>
          <w:rFonts w:ascii="Times New Roman" w:hAnsi="Times New Roman" w:cs="Times New Roman"/>
          <w:sz w:val="24"/>
          <w:szCs w:val="24"/>
          <w:u w:val="single"/>
        </w:rPr>
        <w:t>ных ситуаций,</w:t>
      </w:r>
      <w:r w:rsidR="00974C6C" w:rsidRPr="00974C6C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974C6C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974C6C" w:rsidRDefault="0068046D" w:rsidP="00974C6C">
      <w:pPr>
        <w:pStyle w:val="a5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ощущение действия электрического тока, поражение током при неисправности ПК, шнура питания, отсутствии заземления (</w:t>
      </w:r>
      <w:proofErr w:type="spellStart"/>
      <w:r w:rsidRPr="00974C6C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974C6C">
        <w:rPr>
          <w:rFonts w:ascii="Times New Roman" w:hAnsi="Times New Roman" w:cs="Times New Roman"/>
          <w:sz w:val="24"/>
          <w:szCs w:val="24"/>
        </w:rPr>
        <w:t>);</w:t>
      </w:r>
    </w:p>
    <w:p w:rsidR="0068046D" w:rsidRPr="00974C6C" w:rsidRDefault="0068046D" w:rsidP="00974C6C">
      <w:pPr>
        <w:pStyle w:val="a5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4C6C">
        <w:rPr>
          <w:rFonts w:ascii="Times New Roman" w:hAnsi="Times New Roman" w:cs="Times New Roman"/>
          <w:sz w:val="24"/>
          <w:szCs w:val="24"/>
        </w:rPr>
        <w:t>пожар, возгорание, задымление, искрение вследствие неисправности персонального компьютера.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4.3. При возникновении неисправности в персональном компьютере (посторонний шум, искрение, ощущение действия электрического тока, запаха тлеющей изоляции электропроводки) прекратить с ним работу и обесточить, сообщить непосредственному руководителю и использовать только после выполнения ремонта и получения разрешения.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4.4. Отключить персональный компьютер (ноутбук) при прекращении подачи электроэнергии.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4.5. В случае возникновения у пользователя зрительного дискомфорта и других неблагоприятных </w:t>
      </w:r>
      <w:r w:rsidR="00974C6C">
        <w:rPr>
          <w:rFonts w:ascii="Times New Roman" w:hAnsi="Times New Roman" w:cs="Times New Roman"/>
          <w:sz w:val="24"/>
          <w:szCs w:val="24"/>
        </w:rPr>
        <w:t>нега</w:t>
      </w:r>
      <w:r w:rsidRPr="0068046D">
        <w:rPr>
          <w:rFonts w:ascii="Times New Roman" w:hAnsi="Times New Roman" w:cs="Times New Roman"/>
          <w:sz w:val="24"/>
          <w:szCs w:val="24"/>
        </w:rPr>
        <w:t xml:space="preserve">тивных ощущений следует ограничить время работы с ПК, провести коррекцию длительности перерывов для отдыха или провести смену деятельности </w:t>
      </w:r>
      <w:proofErr w:type="gramStart"/>
      <w:r w:rsidRPr="0068046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8046D">
        <w:rPr>
          <w:rFonts w:ascii="Times New Roman" w:hAnsi="Times New Roman" w:cs="Times New Roman"/>
          <w:sz w:val="24"/>
          <w:szCs w:val="24"/>
        </w:rPr>
        <w:t xml:space="preserve"> другую, не связанную с использованием компьютера.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4.6. В случае получения травмы прекратить работу, позвать на помощь, воспользоваться аптечкой первой помощи, при необходимости обратиться в медицинский пункт или медицинское учреждение, поставить в известность непосредственного руководителя. При получении травмы иным сотрудником оказать ему первую помощь, при необходимости, вызвать скорую медицинскую помощь по телефону 03 (103) и сообщить о происшествии руководителю.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4.7. </w:t>
      </w:r>
      <w:proofErr w:type="gramStart"/>
      <w:r w:rsidRPr="0068046D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персонального компьютера прекратить работу, по возможности обесточить ПК, вывести людей из помещения — опасной зоны, вызвать пожарную охрану по телефону 01 (101 — с мобильного), оповестить голосом о пожаре и вручную задействовать АПС, сообщить руководителю.</w:t>
      </w:r>
      <w:proofErr w:type="gramEnd"/>
      <w:r w:rsidRPr="0068046D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68046D" w:rsidRPr="0068046D" w:rsidRDefault="0068046D" w:rsidP="0068046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046D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5.1. По окончании работы выключить персональный компьютер (ноутбук) и обесточить отключением из электросети.</w:t>
      </w:r>
      <w:r w:rsidR="00974C6C">
        <w:rPr>
          <w:rFonts w:ascii="Times New Roman" w:hAnsi="Times New Roman" w:cs="Times New Roman"/>
          <w:sz w:val="24"/>
          <w:szCs w:val="24"/>
        </w:rPr>
        <w:t xml:space="preserve"> </w:t>
      </w:r>
      <w:r w:rsidRPr="0068046D">
        <w:rPr>
          <w:rFonts w:ascii="Times New Roman" w:hAnsi="Times New Roman" w:cs="Times New Roman"/>
          <w:sz w:val="24"/>
          <w:szCs w:val="24"/>
        </w:rPr>
        <w:t xml:space="preserve">При отключении из </w:t>
      </w:r>
      <w:proofErr w:type="spellStart"/>
      <w:r w:rsidRPr="0068046D">
        <w:rPr>
          <w:rFonts w:ascii="Times New Roman" w:hAnsi="Times New Roman" w:cs="Times New Roman"/>
          <w:sz w:val="24"/>
          <w:szCs w:val="24"/>
        </w:rPr>
        <w:t>электророзетки</w:t>
      </w:r>
      <w:proofErr w:type="spellEnd"/>
      <w:r w:rsidRPr="0068046D">
        <w:rPr>
          <w:rFonts w:ascii="Times New Roman" w:hAnsi="Times New Roman" w:cs="Times New Roman"/>
          <w:sz w:val="24"/>
          <w:szCs w:val="24"/>
        </w:rPr>
        <w:t xml:space="preserve"> не дергать за шнур питания.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5.2. Внимательно осмотреть рабочее место, привести его в порядок. Правильно расположить монитор, клавиатуру и мышь. Убрать документацию в места хранения.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5.3. Удостовериться в противопожарной безопасности помещения, что противопожарные правила в помещении, где установлен ПК, соблюдены, огнетушители находятся в установленных местах. При окончании срока эксплуатации огнетушителя сообщить лицу, ответственному за пожарную безопасность, проконтролировать установку перезаряженного (нового) огнетушителя.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5.4. Провести сквозное проветривание помещения, при этом окна фиксировать ограничителями.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5.5. Протереть пластиковые поверхности персонального компьютера (ноутбука) специальными увлажненными салфетками с антистатическим эффектом или чистой слегка влажной тканью, экран монитора - с помощью специальных салфеток.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 xml:space="preserve">5.6. Продезинфицировать клавиатуру и мышь, </w:t>
      </w:r>
      <w:proofErr w:type="spellStart"/>
      <w:r w:rsidRPr="0068046D">
        <w:rPr>
          <w:rFonts w:ascii="Times New Roman" w:hAnsi="Times New Roman" w:cs="Times New Roman"/>
          <w:sz w:val="24"/>
          <w:szCs w:val="24"/>
        </w:rPr>
        <w:t>тачпад</w:t>
      </w:r>
      <w:proofErr w:type="spellEnd"/>
      <w:r w:rsidRPr="0068046D">
        <w:rPr>
          <w:rFonts w:ascii="Times New Roman" w:hAnsi="Times New Roman" w:cs="Times New Roman"/>
          <w:sz w:val="24"/>
          <w:szCs w:val="24"/>
        </w:rPr>
        <w:t xml:space="preserve">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974C6C">
        <w:rPr>
          <w:rFonts w:ascii="Times New Roman" w:hAnsi="Times New Roman" w:cs="Times New Roman"/>
          <w:sz w:val="24"/>
          <w:szCs w:val="24"/>
        </w:rPr>
        <w:t>%</w:t>
      </w:r>
      <w:r w:rsidRPr="0068046D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t>5.7. Вымыть руки с мылом.</w:t>
      </w:r>
    </w:p>
    <w:p w:rsidR="0068046D" w:rsidRPr="0068046D" w:rsidRDefault="0068046D" w:rsidP="00680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46D">
        <w:rPr>
          <w:rFonts w:ascii="Times New Roman" w:hAnsi="Times New Roman" w:cs="Times New Roman"/>
          <w:sz w:val="24"/>
          <w:szCs w:val="24"/>
        </w:rPr>
        <w:lastRenderedPageBreak/>
        <w:t>5.8. Известить непосредственного руководителя о недостатках, влияющих на безопасность труда при использовании ПК, обнаруженных во время работы.</w:t>
      </w:r>
    </w:p>
    <w:p w:rsidR="00251F41" w:rsidRPr="005829C8" w:rsidRDefault="00251F41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974C6C" w:rsidRPr="00974C6C">
        <w:rPr>
          <w:rFonts w:ascii="Times New Roman" w:hAnsi="Times New Roman" w:cs="Times New Roman"/>
          <w:b/>
          <w:sz w:val="24"/>
          <w:szCs w:val="32"/>
        </w:rPr>
        <w:t>по охране труда при работе на персональном компьютере (ноутбуке)</w:t>
      </w:r>
    </w:p>
    <w:p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(ноутбуке)</w:t>
      </w:r>
      <w:r w:rsidR="00974C6C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</w:t>
      </w:r>
      <w:proofErr w:type="gramStart"/>
      <w:r w:rsidR="00974C6C" w:rsidRPr="00974C6C">
        <w:rPr>
          <w:rFonts w:ascii="Times New Roman" w:hAnsi="Times New Roman" w:cs="Times New Roman"/>
          <w:sz w:val="24"/>
          <w:szCs w:val="32"/>
        </w:rPr>
        <w:t>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8"/>
      <w:footerReference w:type="default" r:id="rId9"/>
      <w:footerReference w:type="first" r:id="rId10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0577BF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0577BF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0577BF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129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1363274"/>
    <w:multiLevelType w:val="multilevel"/>
    <w:tmpl w:val="DA2EA8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A75501"/>
    <w:multiLevelType w:val="hybridMultilevel"/>
    <w:tmpl w:val="96D6F544"/>
    <w:lvl w:ilvl="0" w:tplc="04190001">
      <w:start w:val="1"/>
      <w:numFmt w:val="bullet"/>
      <w:lvlText w:val=""/>
      <w:lvlJc w:val="left"/>
      <w:pPr>
        <w:ind w:left="27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E9E66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2A5E8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C1AAC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2A200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4A4B0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CF6C6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CAD34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4FD4A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5B45C2"/>
    <w:multiLevelType w:val="multilevel"/>
    <w:tmpl w:val="FB1606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0B1477"/>
    <w:multiLevelType w:val="hybridMultilevel"/>
    <w:tmpl w:val="81147DEE"/>
    <w:lvl w:ilvl="0" w:tplc="04190001">
      <w:start w:val="1"/>
      <w:numFmt w:val="bullet"/>
      <w:lvlText w:val=""/>
      <w:lvlJc w:val="left"/>
      <w:pPr>
        <w:ind w:left="28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CA1D0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D648A6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8F6AC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860020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E63E9E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AC20E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A7B42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47BC8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7769BD"/>
    <w:multiLevelType w:val="multilevel"/>
    <w:tmpl w:val="BAC48756"/>
    <w:lvl w:ilvl="0">
      <w:start w:val="1"/>
      <w:numFmt w:val="decimal"/>
      <w:lvlText w:val="%1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4A0270"/>
    <w:multiLevelType w:val="multilevel"/>
    <w:tmpl w:val="533C81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3F1E88"/>
    <w:multiLevelType w:val="hybridMultilevel"/>
    <w:tmpl w:val="4A9A5DA0"/>
    <w:lvl w:ilvl="0" w:tplc="62CA73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92B48A">
      <w:start w:val="1"/>
      <w:numFmt w:val="bullet"/>
      <w:lvlText w:val="o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F03C48">
      <w:start w:val="1"/>
      <w:numFmt w:val="bullet"/>
      <w:lvlText w:val="•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EE69DA">
      <w:start w:val="1"/>
      <w:numFmt w:val="bullet"/>
      <w:lvlText w:val="o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6AE206">
      <w:start w:val="1"/>
      <w:numFmt w:val="bullet"/>
      <w:lvlText w:val="▪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FE8542">
      <w:start w:val="1"/>
      <w:numFmt w:val="bullet"/>
      <w:lvlText w:val="•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08EB2">
      <w:start w:val="1"/>
      <w:numFmt w:val="bullet"/>
      <w:lvlText w:val="o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2C8A8">
      <w:start w:val="1"/>
      <w:numFmt w:val="bullet"/>
      <w:lvlText w:val="▪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7A5F18"/>
    <w:multiLevelType w:val="multilevel"/>
    <w:tmpl w:val="05D0519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32451A7"/>
    <w:multiLevelType w:val="multilevel"/>
    <w:tmpl w:val="E1447ADA"/>
    <w:lvl w:ilvl="0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CE7132"/>
    <w:multiLevelType w:val="hybridMultilevel"/>
    <w:tmpl w:val="C6400F8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28980D80"/>
    <w:multiLevelType w:val="multilevel"/>
    <w:tmpl w:val="27A40E5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8C5435"/>
    <w:multiLevelType w:val="hybridMultilevel"/>
    <w:tmpl w:val="9F064314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5CA574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81B54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63CE6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E426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EB270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E0B88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0178A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2DAE0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FD1311B"/>
    <w:multiLevelType w:val="hybridMultilevel"/>
    <w:tmpl w:val="3708AF9C"/>
    <w:lvl w:ilvl="0" w:tplc="8856BD1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821D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80880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5660B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AD0F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D2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3EB11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EC27C2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2A9EA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3CD799A"/>
    <w:multiLevelType w:val="multilevel"/>
    <w:tmpl w:val="50F4090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43C146C"/>
    <w:multiLevelType w:val="multilevel"/>
    <w:tmpl w:val="4AB450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C9560F9"/>
    <w:multiLevelType w:val="multilevel"/>
    <w:tmpl w:val="37CC0B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39E35DE"/>
    <w:multiLevelType w:val="hybridMultilevel"/>
    <w:tmpl w:val="506CD4C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882D4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858FE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C1010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ED9E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C06EC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08A30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08B54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4466A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3AF6111"/>
    <w:multiLevelType w:val="multilevel"/>
    <w:tmpl w:val="3C56FB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40C54DA"/>
    <w:multiLevelType w:val="hybridMultilevel"/>
    <w:tmpl w:val="A028AF84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EB050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C795A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CECC0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298D4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8B944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E5242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EA39C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A06F6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8E52CC9"/>
    <w:multiLevelType w:val="hybridMultilevel"/>
    <w:tmpl w:val="AF84FDE0"/>
    <w:lvl w:ilvl="0" w:tplc="27DCA8B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85350">
      <w:start w:val="1"/>
      <w:numFmt w:val="bullet"/>
      <w:lvlText w:val="o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EEDA6">
      <w:start w:val="1"/>
      <w:numFmt w:val="bullet"/>
      <w:lvlText w:val="▪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016DC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4E07EE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0A6314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82C7C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2424C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18D91C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9D95C84"/>
    <w:multiLevelType w:val="hybridMultilevel"/>
    <w:tmpl w:val="04AED758"/>
    <w:lvl w:ilvl="0" w:tplc="0419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C07AD2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42DF0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2E546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65728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E7162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29BB6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6044B4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26574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C1E4DAE"/>
    <w:multiLevelType w:val="hybridMultilevel"/>
    <w:tmpl w:val="7E46B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BF9"/>
    <w:multiLevelType w:val="hybridMultilevel"/>
    <w:tmpl w:val="308E1D96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84348">
      <w:start w:val="1"/>
      <w:numFmt w:val="bullet"/>
      <w:lvlText w:val="o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233A4">
      <w:start w:val="1"/>
      <w:numFmt w:val="bullet"/>
      <w:lvlText w:val="▪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4DDC2">
      <w:start w:val="1"/>
      <w:numFmt w:val="bullet"/>
      <w:lvlText w:val="•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E43DA">
      <w:start w:val="1"/>
      <w:numFmt w:val="bullet"/>
      <w:lvlText w:val="o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0B76E">
      <w:start w:val="1"/>
      <w:numFmt w:val="bullet"/>
      <w:lvlText w:val="▪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C4712">
      <w:start w:val="1"/>
      <w:numFmt w:val="bullet"/>
      <w:lvlText w:val="•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05358">
      <w:start w:val="1"/>
      <w:numFmt w:val="bullet"/>
      <w:lvlText w:val="o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43098">
      <w:start w:val="1"/>
      <w:numFmt w:val="bullet"/>
      <w:lvlText w:val="▪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C6B6824"/>
    <w:multiLevelType w:val="hybridMultilevel"/>
    <w:tmpl w:val="F790DAA2"/>
    <w:lvl w:ilvl="0" w:tplc="20DAB2B2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C859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6C5F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03DD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E1B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6842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7041B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8B4E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AFA46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151473A"/>
    <w:multiLevelType w:val="multilevel"/>
    <w:tmpl w:val="A9D854CE"/>
    <w:lvl w:ilvl="0">
      <w:start w:val="5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2752475"/>
    <w:multiLevelType w:val="hybridMultilevel"/>
    <w:tmpl w:val="BD6E9D76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22EB6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E268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E80A0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2924C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760652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0E752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04B90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2DB72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4C0A7A"/>
    <w:multiLevelType w:val="multilevel"/>
    <w:tmpl w:val="8458CA28"/>
    <w:lvl w:ilvl="0">
      <w:start w:val="1"/>
      <w:numFmt w:val="decimal"/>
      <w:lvlText w:val="%1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DC271F"/>
    <w:multiLevelType w:val="multilevel"/>
    <w:tmpl w:val="57002C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662488F"/>
    <w:multiLevelType w:val="hybridMultilevel"/>
    <w:tmpl w:val="9CB2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C70F4"/>
    <w:multiLevelType w:val="hybridMultilevel"/>
    <w:tmpl w:val="221E3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381BCC"/>
    <w:multiLevelType w:val="hybridMultilevel"/>
    <w:tmpl w:val="4FCEE1C6"/>
    <w:lvl w:ilvl="0" w:tplc="0F1E4C6E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8523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CADF3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200A2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80A20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EC27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4A43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AA389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41B8C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FC715E4"/>
    <w:multiLevelType w:val="multilevel"/>
    <w:tmpl w:val="7A62810C"/>
    <w:lvl w:ilvl="0">
      <w:start w:val="5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4270B13"/>
    <w:multiLevelType w:val="hybridMultilevel"/>
    <w:tmpl w:val="8E6C2CDE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60AC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8A690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27B92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2A6C4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9CA34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4FAD2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8A2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ECEEA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44873F1"/>
    <w:multiLevelType w:val="multilevel"/>
    <w:tmpl w:val="44944900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81F47C1"/>
    <w:multiLevelType w:val="hybridMultilevel"/>
    <w:tmpl w:val="E7AC434C"/>
    <w:lvl w:ilvl="0" w:tplc="274296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60F02">
      <w:start w:val="1"/>
      <w:numFmt w:val="bullet"/>
      <w:lvlText w:val="o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5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DCB5C6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C0493C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85C96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0D31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2C620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CB84A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A0E6257"/>
    <w:multiLevelType w:val="hybridMultilevel"/>
    <w:tmpl w:val="F5DA6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6B4E28"/>
    <w:multiLevelType w:val="hybridMultilevel"/>
    <w:tmpl w:val="A96C43E8"/>
    <w:lvl w:ilvl="0" w:tplc="B292196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F4D9D0">
      <w:start w:val="1"/>
      <w:numFmt w:val="bullet"/>
      <w:lvlText w:val="▪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061036">
      <w:start w:val="1"/>
      <w:numFmt w:val="bullet"/>
      <w:lvlText w:val="•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65AD2">
      <w:start w:val="1"/>
      <w:numFmt w:val="bullet"/>
      <w:lvlText w:val="o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5CA8CE">
      <w:start w:val="1"/>
      <w:numFmt w:val="bullet"/>
      <w:lvlText w:val="▪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8B4AC">
      <w:start w:val="1"/>
      <w:numFmt w:val="bullet"/>
      <w:lvlText w:val="•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4494C">
      <w:start w:val="1"/>
      <w:numFmt w:val="bullet"/>
      <w:lvlText w:val="o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1060A2">
      <w:start w:val="1"/>
      <w:numFmt w:val="bullet"/>
      <w:lvlText w:val="▪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B461EBE"/>
    <w:multiLevelType w:val="hybridMultilevel"/>
    <w:tmpl w:val="15DAC55A"/>
    <w:lvl w:ilvl="0" w:tplc="0B1207A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44F03C">
      <w:start w:val="1"/>
      <w:numFmt w:val="bullet"/>
      <w:lvlText w:val="▪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B66DDC">
      <w:start w:val="1"/>
      <w:numFmt w:val="bullet"/>
      <w:lvlText w:val="•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29022">
      <w:start w:val="1"/>
      <w:numFmt w:val="bullet"/>
      <w:lvlText w:val="o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287F2A">
      <w:start w:val="1"/>
      <w:numFmt w:val="bullet"/>
      <w:lvlText w:val="▪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AFCC6">
      <w:start w:val="1"/>
      <w:numFmt w:val="bullet"/>
      <w:lvlText w:val="•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1C79F8">
      <w:start w:val="1"/>
      <w:numFmt w:val="bullet"/>
      <w:lvlText w:val="o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F2EBDC">
      <w:start w:val="1"/>
      <w:numFmt w:val="bullet"/>
      <w:lvlText w:val="▪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FE540E6"/>
    <w:multiLevelType w:val="multilevel"/>
    <w:tmpl w:val="D7B0FD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8"/>
  </w:num>
  <w:num w:numId="3">
    <w:abstractNumId w:val="34"/>
  </w:num>
  <w:num w:numId="4">
    <w:abstractNumId w:val="25"/>
  </w:num>
  <w:num w:numId="5">
    <w:abstractNumId w:val="5"/>
  </w:num>
  <w:num w:numId="6">
    <w:abstractNumId w:val="17"/>
  </w:num>
  <w:num w:numId="7">
    <w:abstractNumId w:val="16"/>
  </w:num>
  <w:num w:numId="8">
    <w:abstractNumId w:val="32"/>
  </w:num>
  <w:num w:numId="9">
    <w:abstractNumId w:val="14"/>
  </w:num>
  <w:num w:numId="10">
    <w:abstractNumId w:val="31"/>
  </w:num>
  <w:num w:numId="11">
    <w:abstractNumId w:val="23"/>
  </w:num>
  <w:num w:numId="12">
    <w:abstractNumId w:val="36"/>
  </w:num>
  <w:num w:numId="13">
    <w:abstractNumId w:val="26"/>
  </w:num>
  <w:num w:numId="14">
    <w:abstractNumId w:val="6"/>
  </w:num>
  <w:num w:numId="15">
    <w:abstractNumId w:val="19"/>
  </w:num>
  <w:num w:numId="16">
    <w:abstractNumId w:val="24"/>
  </w:num>
  <w:num w:numId="17">
    <w:abstractNumId w:val="9"/>
  </w:num>
  <w:num w:numId="18">
    <w:abstractNumId w:val="35"/>
  </w:num>
  <w:num w:numId="19">
    <w:abstractNumId w:val="18"/>
  </w:num>
  <w:num w:numId="20">
    <w:abstractNumId w:val="10"/>
  </w:num>
  <w:num w:numId="21">
    <w:abstractNumId w:val="11"/>
  </w:num>
  <w:num w:numId="22">
    <w:abstractNumId w:val="13"/>
  </w:num>
  <w:num w:numId="23">
    <w:abstractNumId w:val="22"/>
  </w:num>
  <w:num w:numId="24">
    <w:abstractNumId w:val="27"/>
  </w:num>
  <w:num w:numId="25">
    <w:abstractNumId w:val="2"/>
  </w:num>
  <w:num w:numId="26">
    <w:abstractNumId w:val="20"/>
  </w:num>
  <w:num w:numId="27">
    <w:abstractNumId w:val="15"/>
  </w:num>
  <w:num w:numId="28">
    <w:abstractNumId w:val="33"/>
  </w:num>
  <w:num w:numId="29">
    <w:abstractNumId w:val="8"/>
  </w:num>
  <w:num w:numId="30">
    <w:abstractNumId w:val="12"/>
  </w:num>
  <w:num w:numId="31">
    <w:abstractNumId w:val="37"/>
  </w:num>
  <w:num w:numId="32">
    <w:abstractNumId w:val="1"/>
  </w:num>
  <w:num w:numId="33">
    <w:abstractNumId w:val="30"/>
  </w:num>
  <w:num w:numId="34">
    <w:abstractNumId w:val="3"/>
  </w:num>
  <w:num w:numId="35">
    <w:abstractNumId w:val="7"/>
  </w:num>
  <w:num w:numId="36">
    <w:abstractNumId w:val="0"/>
  </w:num>
  <w:num w:numId="37">
    <w:abstractNumId w:val="29"/>
  </w:num>
  <w:num w:numId="38">
    <w:abstractNumId w:val="21"/>
  </w:num>
  <w:num w:numId="39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577BF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656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4CA1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197E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D3E16"/>
    <w:rsid w:val="005E65B4"/>
    <w:rsid w:val="005F54A4"/>
    <w:rsid w:val="00603668"/>
    <w:rsid w:val="00604C5A"/>
    <w:rsid w:val="00614674"/>
    <w:rsid w:val="00655C4E"/>
    <w:rsid w:val="00660D7D"/>
    <w:rsid w:val="00665E5D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0E83"/>
    <w:rsid w:val="007234A6"/>
    <w:rsid w:val="00724895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16C61"/>
    <w:rsid w:val="0093031D"/>
    <w:rsid w:val="0093290A"/>
    <w:rsid w:val="00932C40"/>
    <w:rsid w:val="00943164"/>
    <w:rsid w:val="009461E0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2E87"/>
    <w:rsid w:val="009B4374"/>
    <w:rsid w:val="009B76B8"/>
    <w:rsid w:val="009B7CC0"/>
    <w:rsid w:val="00A02044"/>
    <w:rsid w:val="00A06A98"/>
    <w:rsid w:val="00A111CE"/>
    <w:rsid w:val="00A1188A"/>
    <w:rsid w:val="00A14255"/>
    <w:rsid w:val="00A30C27"/>
    <w:rsid w:val="00A31395"/>
    <w:rsid w:val="00A46A16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F4578"/>
    <w:rsid w:val="00C018E6"/>
    <w:rsid w:val="00C03AD4"/>
    <w:rsid w:val="00C20FCC"/>
    <w:rsid w:val="00C22280"/>
    <w:rsid w:val="00C37A70"/>
    <w:rsid w:val="00C47718"/>
    <w:rsid w:val="00C7073B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80638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E83F8F"/>
    <w:rsid w:val="00E93B77"/>
    <w:rsid w:val="00ED466E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2022-11-15T04:59:00Z</dcterms:created>
  <dcterms:modified xsi:type="dcterms:W3CDTF">2023-02-01T10:29:00Z</dcterms:modified>
</cp:coreProperties>
</file>