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30C" w:rsidRPr="00426287" w:rsidRDefault="00A0730C" w:rsidP="00A073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A0730C" w:rsidRPr="00395E8E" w:rsidRDefault="00A0730C" w:rsidP="00A073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A0730C" w:rsidRPr="00426287" w:rsidRDefault="00A0730C" w:rsidP="00A073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A0730C" w:rsidRPr="00395E8E" w:rsidRDefault="00A0730C" w:rsidP="00A073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A073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A0730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r w:rsidR="0085061E" w:rsidRPr="0085061E">
        <w:rPr>
          <w:rFonts w:ascii="Times New Roman" w:hAnsi="Times New Roman" w:cs="Times New Roman"/>
          <w:b/>
          <w:sz w:val="32"/>
          <w:szCs w:val="32"/>
        </w:rPr>
        <w:t>иностранного языка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85061E">
        <w:rPr>
          <w:rFonts w:ascii="Times New Roman" w:hAnsi="Times New Roman" w:cs="Times New Roman"/>
          <w:b/>
          <w:sz w:val="32"/>
        </w:rPr>
        <w:t>9</w:t>
      </w:r>
      <w:r>
        <w:rPr>
          <w:rFonts w:ascii="Times New Roman" w:hAnsi="Times New Roman" w:cs="Times New Roman"/>
          <w:b/>
          <w:sz w:val="32"/>
        </w:rPr>
        <w:t>-202</w:t>
      </w:r>
      <w:r w:rsidR="00A0730C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61E" w:rsidRPr="0085061E" w:rsidRDefault="0085061E" w:rsidP="0085061E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061E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учителя иностранного языка разработана с учетом Приказа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силу 1 марта 2022 года, Постано</w:t>
      </w:r>
      <w:r w:rsidR="000A66E4">
        <w:rPr>
          <w:rFonts w:ascii="Times New Roman" w:hAnsi="Times New Roman" w:cs="Times New Roman"/>
          <w:sz w:val="24"/>
          <w:szCs w:val="24"/>
        </w:rPr>
        <w:t>в</w:t>
      </w:r>
      <w:r w:rsidRPr="0085061E">
        <w:rPr>
          <w:rFonts w:ascii="Times New Roman" w:hAnsi="Times New Roman" w:cs="Times New Roman"/>
          <w:sz w:val="24"/>
          <w:szCs w:val="24"/>
        </w:rPr>
        <w:t>лений Главного государственного санитарного врача России от 28.09.2020г № 28 «Об утверждении СП 2.43648-20 «Санитарно</w:t>
      </w:r>
      <w:r w:rsidR="000A66E4">
        <w:rPr>
          <w:rFonts w:ascii="Times New Roman" w:hAnsi="Times New Roman" w:cs="Times New Roman"/>
          <w:sz w:val="24"/>
          <w:szCs w:val="24"/>
        </w:rPr>
        <w:t>-</w:t>
      </w:r>
      <w:r w:rsidRPr="0085061E">
        <w:rPr>
          <w:rFonts w:ascii="Times New Roman" w:hAnsi="Times New Roman" w:cs="Times New Roman"/>
          <w:sz w:val="24"/>
          <w:szCs w:val="24"/>
        </w:rPr>
        <w:t>эпидемиологические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66E4">
        <w:rPr>
          <w:rFonts w:ascii="Times New Roman" w:hAnsi="Times New Roman" w:cs="Times New Roman"/>
          <w:sz w:val="24"/>
          <w:szCs w:val="24"/>
        </w:rPr>
        <w:t>треб</w:t>
      </w:r>
      <w:r w:rsidRPr="0085061E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</w:t>
      </w:r>
      <w:r w:rsidR="000A66E4">
        <w:rPr>
          <w:rFonts w:ascii="Times New Roman" w:hAnsi="Times New Roman" w:cs="Times New Roman"/>
          <w:sz w:val="24"/>
          <w:szCs w:val="24"/>
        </w:rPr>
        <w:t>обуч</w:t>
      </w:r>
      <w:r w:rsidRPr="0085061E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от 28.01.2О21г 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 в соответствии с разделом Х Трудового кодекса Российской Федерации и иными нормативными правовыми актами по охране труда.</w:t>
      </w:r>
      <w:proofErr w:type="gramEnd"/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1.2. Данная инструкция по охране труда для учится иностранного языка устанавливает требования охраны труда перед началом, во время и по окончании работы сотрудника, выполняющего обязанности учителя английского, немецкого, французского и других языков в школе, </w:t>
      </w:r>
      <w:r w:rsidR="000A66E4">
        <w:rPr>
          <w:rFonts w:ascii="Times New Roman" w:hAnsi="Times New Roman" w:cs="Times New Roman"/>
          <w:sz w:val="24"/>
          <w:szCs w:val="24"/>
        </w:rPr>
        <w:t>требо</w:t>
      </w:r>
      <w:r w:rsidRPr="0085061E">
        <w:rPr>
          <w:rFonts w:ascii="Times New Roman" w:hAnsi="Times New Roman" w:cs="Times New Roman"/>
          <w:sz w:val="24"/>
          <w:szCs w:val="24"/>
        </w:rPr>
        <w:t>вания охраны труда в аварийных ситуациях, определяет безопасные методы и приемы работ на рабочем месте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5061E" w:rsidRPr="0085061E" w:rsidRDefault="000A66E4" w:rsidP="000A66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061E" w:rsidRPr="008506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 иностранного языка школы при выполнении им своих трудовых обязанностей и</w:t>
      </w:r>
      <w:r>
        <w:rPr>
          <w:rFonts w:ascii="Times New Roman" w:hAnsi="Times New Roman" w:cs="Times New Roman"/>
          <w:sz w:val="24"/>
          <w:szCs w:val="24"/>
        </w:rPr>
        <w:t xml:space="preserve"> функций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5061E" w:rsidRPr="0085061E" w:rsidRDefault="0085061E" w:rsidP="0085061E">
      <w:pPr>
        <w:numPr>
          <w:ilvl w:val="1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Pr="0085061E">
        <w:rPr>
          <w:rFonts w:ascii="Times New Roman" w:hAnsi="Times New Roman" w:cs="Times New Roman"/>
          <w:sz w:val="24"/>
          <w:szCs w:val="24"/>
        </w:rPr>
        <w:t>у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>чителя иност</w:t>
      </w:r>
      <w:r w:rsidRPr="0085061E">
        <w:rPr>
          <w:rFonts w:ascii="Times New Roman" w:hAnsi="Times New Roman" w:cs="Times New Roman"/>
          <w:sz w:val="24"/>
          <w:szCs w:val="24"/>
        </w:rPr>
        <w:t>р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 xml:space="preserve">анного языка в общеобразовательной </w:t>
      </w:r>
      <w:r w:rsidR="000A66E4"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 лица</w:t>
      </w:r>
      <w:r w:rsidRPr="0085061E">
        <w:rPr>
          <w:rFonts w:ascii="Times New Roman" w:hAnsi="Times New Roman" w:cs="Times New Roman"/>
          <w:sz w:val="24"/>
          <w:szCs w:val="24"/>
        </w:rPr>
        <w:t>:</w:t>
      </w:r>
    </w:p>
    <w:p w:rsidR="0085061E" w:rsidRPr="0085061E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61E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85061E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5061E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85061E" w:rsidRPr="0085061E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61E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0A66E4" w:rsidRDefault="0085061E" w:rsidP="0085061E">
      <w:pPr>
        <w:numPr>
          <w:ilvl w:val="1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61E">
        <w:rPr>
          <w:rFonts w:ascii="Times New Roman" w:hAnsi="Times New Roman" w:cs="Times New Roman"/>
          <w:sz w:val="24"/>
          <w:szCs w:val="24"/>
        </w:rPr>
        <w:t>Прин</w:t>
      </w:r>
      <w:r w:rsidR="000A66E4">
        <w:rPr>
          <w:rFonts w:ascii="Times New Roman" w:hAnsi="Times New Roman" w:cs="Times New Roman"/>
          <w:sz w:val="24"/>
          <w:szCs w:val="24"/>
        </w:rPr>
        <w:t>и</w:t>
      </w:r>
      <w:r w:rsidRPr="0085061E">
        <w:rPr>
          <w:rFonts w:ascii="Times New Roman" w:hAnsi="Times New Roman" w:cs="Times New Roman"/>
          <w:sz w:val="24"/>
          <w:szCs w:val="24"/>
        </w:rPr>
        <w:t>маемый на работу учитель иностранного языка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по охране труда и проверки знаний требований охраны труда. </w:t>
      </w:r>
    </w:p>
    <w:p w:rsidR="0085061E" w:rsidRPr="0085061E" w:rsidRDefault="0085061E" w:rsidP="0085061E">
      <w:pPr>
        <w:numPr>
          <w:ilvl w:val="1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Учитель иностранного языка должен изучить настоящую инструкцию, пройти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 w:rsidR="000A66E4">
        <w:rPr>
          <w:rFonts w:ascii="Times New Roman" w:hAnsi="Times New Roman" w:cs="Times New Roman"/>
          <w:sz w:val="24"/>
          <w:szCs w:val="24"/>
        </w:rPr>
        <w:t>треб</w:t>
      </w:r>
      <w:r w:rsidRPr="0085061E">
        <w:rPr>
          <w:rFonts w:ascii="Times New Roman" w:hAnsi="Times New Roman" w:cs="Times New Roman"/>
          <w:sz w:val="24"/>
          <w:szCs w:val="24"/>
        </w:rPr>
        <w:t>ований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</w:t>
      </w:r>
      <w:r w:rsidR="000A66E4">
        <w:rPr>
          <w:rFonts w:ascii="Times New Roman" w:hAnsi="Times New Roman" w:cs="Times New Roman"/>
          <w:noProof/>
          <w:sz w:val="24"/>
          <w:szCs w:val="24"/>
          <w:lang w:eastAsia="ru-RU"/>
        </w:rPr>
        <w:t>ктробезо</w:t>
      </w:r>
      <w:r w:rsidRPr="0085061E">
        <w:rPr>
          <w:rFonts w:ascii="Times New Roman" w:hAnsi="Times New Roman" w:cs="Times New Roman"/>
          <w:sz w:val="24"/>
          <w:szCs w:val="24"/>
        </w:rPr>
        <w:t>пасности.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 xml:space="preserve">Учитель иностранного языка в целях </w:t>
      </w:r>
      <w:r w:rsidR="000A66E4" w:rsidRPr="000A66E4">
        <w:rPr>
          <w:rFonts w:ascii="Times New Roman" w:hAnsi="Times New Roman" w:cs="Times New Roman"/>
          <w:sz w:val="24"/>
          <w:szCs w:val="24"/>
          <w:u w:val="single"/>
        </w:rPr>
        <w:t>соблюдения требований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 xml:space="preserve"> охраны труда обязан: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обеспечивать режим соблюдения норм и правил по охране труда и пожарной безопасности во время организации </w:t>
      </w:r>
      <w:r w:rsidR="000A66E4">
        <w:rPr>
          <w:rFonts w:ascii="Times New Roman" w:hAnsi="Times New Roman" w:cs="Times New Roman"/>
          <w:sz w:val="24"/>
          <w:szCs w:val="24"/>
        </w:rPr>
        <w:t>обра</w:t>
      </w:r>
      <w:r w:rsidRPr="0085061E">
        <w:rPr>
          <w:rFonts w:ascii="Times New Roman" w:hAnsi="Times New Roman" w:cs="Times New Roman"/>
          <w:sz w:val="24"/>
          <w:szCs w:val="24"/>
        </w:rPr>
        <w:t>зовательно</w:t>
      </w:r>
      <w:r w:rsidR="000A66E4">
        <w:rPr>
          <w:rFonts w:ascii="Times New Roman" w:hAnsi="Times New Roman" w:cs="Times New Roman"/>
          <w:sz w:val="24"/>
          <w:szCs w:val="24"/>
        </w:rPr>
        <w:t>й</w:t>
      </w:r>
      <w:r w:rsidRPr="0085061E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85061E" w:rsidRPr="0085061E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и уметь оказывать первую </w:t>
      </w:r>
      <w:r w:rsidR="000A66E4" w:rsidRPr="0085061E">
        <w:rPr>
          <w:rFonts w:ascii="Times New Roman" w:hAnsi="Times New Roman" w:cs="Times New Roman"/>
          <w:sz w:val="24"/>
          <w:szCs w:val="24"/>
        </w:rPr>
        <w:t>помощь</w:t>
      </w:r>
      <w:r w:rsidRPr="0085061E">
        <w:rPr>
          <w:rFonts w:ascii="Times New Roman" w:hAnsi="Times New Roman" w:cs="Times New Roman"/>
          <w:sz w:val="24"/>
          <w:szCs w:val="24"/>
        </w:rPr>
        <w:t xml:space="preserve"> пострадавшему; 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и Устав общеобразовательной организации; </w:t>
      </w:r>
    </w:p>
    <w:p w:rsidR="000A66E4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85061E" w:rsidRPr="0085061E" w:rsidRDefault="0085061E" w:rsidP="0085061E">
      <w:pPr>
        <w:numPr>
          <w:ilvl w:val="2"/>
          <w:numId w:val="3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A66E4"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="000A66E4" w:rsidRPr="000A66E4">
        <w:rPr>
          <w:rFonts w:ascii="Times New Roman" w:hAnsi="Times New Roman" w:cs="Times New Roman"/>
          <w:sz w:val="24"/>
          <w:szCs w:val="24"/>
        </w:rPr>
        <w:t>учителя</w:t>
      </w:r>
      <w:r w:rsidRPr="000A66E4">
        <w:rPr>
          <w:rFonts w:ascii="Times New Roman" w:hAnsi="Times New Roman" w:cs="Times New Roman"/>
          <w:sz w:val="24"/>
          <w:szCs w:val="24"/>
        </w:rPr>
        <w:t xml:space="preserve"> иностранного языка</w:t>
      </w:r>
      <w:r w:rsidRPr="0085061E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85061E" w:rsidRPr="0085061E" w:rsidRDefault="000A66E4" w:rsidP="000A66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5061E" w:rsidRPr="008506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. </w:t>
      </w:r>
      <w:r w:rsidR="0085061E" w:rsidRPr="000A66E4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>проц</w:t>
      </w:r>
      <w:r w:rsidR="0085061E" w:rsidRPr="000A66E4">
        <w:rPr>
          <w:rFonts w:ascii="Times New Roman" w:hAnsi="Times New Roman" w:cs="Times New Roman"/>
          <w:sz w:val="24"/>
          <w:szCs w:val="24"/>
          <w:u w:val="single"/>
        </w:rPr>
        <w:t>ессе работы возможно воздействие на учителя иностранного языка след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85061E" w:rsidRPr="000A66E4">
        <w:rPr>
          <w:rFonts w:ascii="Times New Roman" w:hAnsi="Times New Roman" w:cs="Times New Roman"/>
          <w:sz w:val="24"/>
          <w:szCs w:val="24"/>
          <w:u w:val="single"/>
        </w:rPr>
        <w:t>щих опасных и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 xml:space="preserve"> (или) вредных</w:t>
      </w:r>
      <w:r w:rsidRPr="000A66E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85061E" w:rsidRPr="000A66E4">
        <w:rPr>
          <w:rFonts w:ascii="Times New Roman" w:hAnsi="Times New Roman" w:cs="Times New Roman"/>
          <w:sz w:val="24"/>
          <w:szCs w:val="24"/>
          <w:u w:val="single"/>
        </w:rPr>
        <w:t>производственных факторов:</w:t>
      </w:r>
    </w:p>
    <w:p w:rsidR="0085061E" w:rsidRPr="0085061E" w:rsidRDefault="0085061E" w:rsidP="0085061E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85061E" w:rsidRPr="0085061E" w:rsidRDefault="0085061E" w:rsidP="0085061E">
      <w:pPr>
        <w:numPr>
          <w:ilvl w:val="1"/>
          <w:numId w:val="3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1.9. 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0A66E4" w:rsidRPr="000A66E4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</w:t>
      </w:r>
      <w:r w:rsidR="000A66E4" w:rsidRPr="000A66E4">
        <w:rPr>
          <w:rFonts w:ascii="Times New Roman" w:hAnsi="Times New Roman" w:cs="Times New Roman"/>
          <w:sz w:val="24"/>
          <w:szCs w:val="24"/>
          <w:u w:val="single"/>
        </w:rPr>
        <w:t xml:space="preserve"> учителя иностранного</w:t>
      </w:r>
      <w:r w:rsidR="000A66E4" w:rsidRPr="000A66E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0A66E4">
        <w:rPr>
          <w:rFonts w:ascii="Times New Roman" w:hAnsi="Times New Roman" w:cs="Times New Roman"/>
          <w:sz w:val="24"/>
          <w:szCs w:val="24"/>
          <w:u w:val="single"/>
        </w:rPr>
        <w:t>языка</w:t>
      </w:r>
      <w:r w:rsidRPr="0085061E">
        <w:rPr>
          <w:rFonts w:ascii="Times New Roman" w:hAnsi="Times New Roman" w:cs="Times New Roman"/>
          <w:sz w:val="24"/>
          <w:szCs w:val="24"/>
        </w:rPr>
        <w:t>:</w:t>
      </w:r>
    </w:p>
    <w:p w:rsidR="000A66E4" w:rsidRP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0A66E4" w:rsidRP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 xml:space="preserve">зрительное утомление при длительной работе с документами, тетрадями; </w:t>
      </w:r>
    </w:p>
    <w:p w:rsid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0A66E4">
        <w:rPr>
          <w:rFonts w:ascii="Times New Roman" w:hAnsi="Times New Roman" w:cs="Times New Roman"/>
          <w:sz w:val="24"/>
          <w:szCs w:val="24"/>
        </w:rPr>
        <w:t>)</w:t>
      </w:r>
      <w:r w:rsidR="000A66E4">
        <w:rPr>
          <w:noProof/>
          <w:lang w:eastAsia="ru-RU"/>
        </w:rPr>
        <w:t xml:space="preserve"> </w:t>
      </w:r>
      <w:r w:rsidRPr="000A66E4">
        <w:rPr>
          <w:rFonts w:ascii="Times New Roman" w:hAnsi="Times New Roman" w:cs="Times New Roman"/>
          <w:sz w:val="24"/>
          <w:szCs w:val="24"/>
        </w:rPr>
        <w:t xml:space="preserve">освещения в помещениях); </w:t>
      </w:r>
    </w:p>
    <w:p w:rsid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85061E" w:rsidRPr="000A66E4" w:rsidRDefault="0085061E" w:rsidP="000A66E4">
      <w:pPr>
        <w:pStyle w:val="a5"/>
        <w:numPr>
          <w:ilvl w:val="0"/>
          <w:numId w:val="48"/>
        </w:numPr>
        <w:tabs>
          <w:tab w:val="clear" w:pos="720"/>
          <w:tab w:val="left" w:pos="284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6E4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85061E" w:rsidRPr="0085061E" w:rsidRDefault="000A66E4" w:rsidP="000A66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85061E" w:rsidRPr="0085061E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85061E" w:rsidRPr="0085061E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85061E" w:rsidRPr="000A66E4" w:rsidRDefault="0085061E" w:rsidP="0085061E">
      <w:pPr>
        <w:numPr>
          <w:ilvl w:val="1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6E4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учитель иностранного языка должен:</w:t>
      </w:r>
    </w:p>
    <w:p w:rsidR="000A66E4" w:rsidRDefault="0085061E" w:rsidP="0085061E">
      <w:pPr>
        <w:numPr>
          <w:ilvl w:val="2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</w:p>
    <w:p w:rsidR="000A66E4" w:rsidRDefault="0085061E" w:rsidP="0085061E">
      <w:pPr>
        <w:numPr>
          <w:ilvl w:val="2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0A66E4" w:rsidRDefault="0085061E" w:rsidP="0085061E">
      <w:pPr>
        <w:numPr>
          <w:ilvl w:val="2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не допускать приема пиши в учебном кабинете; </w:t>
      </w:r>
    </w:p>
    <w:p w:rsidR="0085061E" w:rsidRPr="0085061E" w:rsidRDefault="0085061E" w:rsidP="0085061E">
      <w:pPr>
        <w:numPr>
          <w:ilvl w:val="2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осуществлять проветривание учебного кабинета;</w:t>
      </w:r>
    </w:p>
    <w:p w:rsidR="0085061E" w:rsidRPr="0085061E" w:rsidRDefault="0085061E" w:rsidP="0085061E">
      <w:pPr>
        <w:numPr>
          <w:ilvl w:val="2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0A66E4">
        <w:rPr>
          <w:rFonts w:ascii="Times New Roman" w:hAnsi="Times New Roman" w:cs="Times New Roman"/>
          <w:sz w:val="24"/>
          <w:szCs w:val="24"/>
        </w:rPr>
        <w:t>С</w:t>
      </w:r>
      <w:r w:rsidRPr="0085061E">
        <w:rPr>
          <w:rFonts w:ascii="Times New Roman" w:hAnsi="Times New Roman" w:cs="Times New Roman"/>
          <w:sz w:val="24"/>
          <w:szCs w:val="24"/>
        </w:rPr>
        <w:t>ан</w:t>
      </w:r>
      <w:r w:rsidR="000A66E4">
        <w:rPr>
          <w:rFonts w:ascii="Times New Roman" w:hAnsi="Times New Roman" w:cs="Times New Roman"/>
          <w:sz w:val="24"/>
          <w:szCs w:val="24"/>
        </w:rPr>
        <w:t>П</w:t>
      </w:r>
      <w:r w:rsidRPr="0085061E">
        <w:rPr>
          <w:rFonts w:ascii="Times New Roman" w:hAnsi="Times New Roman" w:cs="Times New Roman"/>
          <w:sz w:val="24"/>
          <w:szCs w:val="24"/>
        </w:rPr>
        <w:t>и</w:t>
      </w:r>
      <w:r w:rsidR="000A66E4">
        <w:rPr>
          <w:rFonts w:ascii="Times New Roman" w:hAnsi="Times New Roman" w:cs="Times New Roman"/>
          <w:sz w:val="24"/>
          <w:szCs w:val="24"/>
        </w:rPr>
        <w:t>Н</w:t>
      </w:r>
      <w:r w:rsidRPr="0085061E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85061E" w:rsidRPr="0085061E" w:rsidRDefault="0085061E" w:rsidP="0085061E">
      <w:pPr>
        <w:numPr>
          <w:ilvl w:val="1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85061E" w:rsidRPr="0085061E" w:rsidRDefault="0085061E" w:rsidP="0085061E">
      <w:pPr>
        <w:numPr>
          <w:ilvl w:val="1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При заведовании учебным кабинетом иностранного языка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85061E" w:rsidRPr="0085061E" w:rsidRDefault="0085061E" w:rsidP="0085061E">
      <w:pPr>
        <w:numPr>
          <w:ilvl w:val="1"/>
          <w:numId w:val="4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61E">
        <w:rPr>
          <w:rFonts w:ascii="Times New Roman" w:hAnsi="Times New Roman" w:cs="Times New Roman"/>
          <w:sz w:val="24"/>
          <w:szCs w:val="24"/>
        </w:rPr>
        <w:lastRenderedPageBreak/>
        <w:t>Учитель иностранного языка,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85061E" w:rsidRPr="0085061E" w:rsidRDefault="0085061E" w:rsidP="0085061E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061E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2.1. Учитель иностранного языка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2.2. Визуально оценить состояние выключателей, включить полностью освещение в кабинете иностранного языка и убедиться в исправности электрооборудования:</w:t>
      </w:r>
    </w:p>
    <w:p w:rsidR="00A30C27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A30C27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иностранного языка должен составлять не менее </w:t>
      </w:r>
      <w:r w:rsidR="00A30C27">
        <w:rPr>
          <w:rFonts w:ascii="Times New Roman" w:hAnsi="Times New Roman" w:cs="Times New Roman"/>
          <w:sz w:val="24"/>
          <w:szCs w:val="24"/>
        </w:rPr>
        <w:t>300</w:t>
      </w:r>
      <w:r w:rsidRPr="0085061E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85061E" w:rsidRPr="0085061E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85061E" w:rsidRPr="0085061E" w:rsidRDefault="0085061E" w:rsidP="0085061E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85061E" w:rsidRPr="0085061E" w:rsidRDefault="0085061E" w:rsidP="0085061E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85061E" w:rsidRPr="0085061E" w:rsidRDefault="0085061E" w:rsidP="0085061E">
      <w:pPr>
        <w:numPr>
          <w:ilvl w:val="1"/>
          <w:numId w:val="4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иностранного языка, проходов и соответственно в правильной расстановке мебели в учебном кабинете:</w:t>
      </w:r>
    </w:p>
    <w:p w:rsidR="0085061E" w:rsidRPr="0085061E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85061E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85061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061E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85061E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A30C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5061E">
        <w:rPr>
          <w:rFonts w:ascii="Times New Roman" w:hAnsi="Times New Roman" w:cs="Times New Roman"/>
          <w:sz w:val="24"/>
          <w:szCs w:val="24"/>
        </w:rPr>
        <w:t>5</w:t>
      </w:r>
      <w:r w:rsidR="00A30C27">
        <w:rPr>
          <w:rFonts w:ascii="Times New Roman" w:hAnsi="Times New Roman" w:cs="Times New Roman"/>
          <w:sz w:val="24"/>
          <w:szCs w:val="24"/>
        </w:rPr>
        <w:t>0</w:t>
      </w:r>
      <w:r w:rsidRPr="0085061E">
        <w:rPr>
          <w:rFonts w:ascii="Times New Roman" w:hAnsi="Times New Roman" w:cs="Times New Roman"/>
          <w:sz w:val="24"/>
          <w:szCs w:val="24"/>
        </w:rPr>
        <w:t>см;</w:t>
      </w:r>
    </w:p>
    <w:p w:rsidR="00A30C27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от учебной доски до первого ряда столов - 240 см;</w:t>
      </w:r>
    </w:p>
    <w:p w:rsidR="00A30C27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85061E" w:rsidRPr="0085061E" w:rsidRDefault="0085061E" w:rsidP="0085061E">
      <w:pPr>
        <w:numPr>
          <w:ilvl w:val="0"/>
          <w:numId w:val="4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дальше от доски, цветовая маркировка присутствует.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иностранного языка, убедиться в устойчивости находящихся в сгруппированном виде методических материалов и тетрадей.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иностранного языка. Подготовить для работы требуемы</w:t>
      </w:r>
      <w:r w:rsidR="00A30C27">
        <w:rPr>
          <w:rFonts w:ascii="Times New Roman" w:hAnsi="Times New Roman" w:cs="Times New Roman"/>
          <w:sz w:val="24"/>
          <w:szCs w:val="24"/>
        </w:rPr>
        <w:t>й</w:t>
      </w:r>
      <w:r w:rsidRPr="0085061E">
        <w:rPr>
          <w:rFonts w:ascii="Times New Roman" w:hAnsi="Times New Roman" w:cs="Times New Roman"/>
          <w:sz w:val="24"/>
          <w:szCs w:val="24"/>
        </w:rPr>
        <w:t xml:space="preserve"> учебный материал и оборудование, электронные средства обуч</w:t>
      </w:r>
      <w:r w:rsidR="00A30C27">
        <w:rPr>
          <w:rFonts w:ascii="Times New Roman" w:hAnsi="Times New Roman" w:cs="Times New Roman"/>
          <w:sz w:val="24"/>
          <w:szCs w:val="24"/>
        </w:rPr>
        <w:t>ения</w:t>
      </w:r>
      <w:r w:rsidR="00A30C27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и учебных пособий, наушников, лингафонно</w:t>
      </w:r>
      <w:r w:rsidR="00763CC9">
        <w:rPr>
          <w:rFonts w:ascii="Times New Roman" w:hAnsi="Times New Roman" w:cs="Times New Roman"/>
          <w:sz w:val="24"/>
          <w:szCs w:val="24"/>
        </w:rPr>
        <w:t xml:space="preserve">й </w:t>
      </w:r>
      <w:r w:rsidRPr="0085061E">
        <w:rPr>
          <w:rFonts w:ascii="Times New Roman" w:hAnsi="Times New Roman" w:cs="Times New Roman"/>
          <w:sz w:val="24"/>
          <w:szCs w:val="24"/>
        </w:rPr>
        <w:t>системы (при наличии</w:t>
      </w:r>
      <w:r w:rsidR="00763CC9">
        <w:rPr>
          <w:rFonts w:ascii="Times New Roman" w:hAnsi="Times New Roman" w:cs="Times New Roman"/>
          <w:sz w:val="24"/>
          <w:szCs w:val="24"/>
        </w:rPr>
        <w:t>).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="00763C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5061E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763CC9">
        <w:rPr>
          <w:rFonts w:ascii="Times New Roman" w:hAnsi="Times New Roman" w:cs="Times New Roman"/>
          <w:sz w:val="24"/>
          <w:szCs w:val="24"/>
        </w:rPr>
        <w:t>5</w:t>
      </w:r>
      <w:r w:rsidR="00763CC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5061E">
        <w:rPr>
          <w:rFonts w:ascii="Times New Roman" w:hAnsi="Times New Roman" w:cs="Times New Roman"/>
          <w:sz w:val="24"/>
          <w:szCs w:val="24"/>
        </w:rPr>
        <w:t>C.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кабинете иностранного языка.</w:t>
      </w:r>
    </w:p>
    <w:p w:rsidR="0085061E" w:rsidRPr="0085061E" w:rsidRDefault="0085061E" w:rsidP="0085061E">
      <w:pPr>
        <w:numPr>
          <w:ilvl w:val="1"/>
          <w:numId w:val="4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Приступать к работе разре</w:t>
      </w:r>
      <w:r w:rsidR="00763CC9">
        <w:rPr>
          <w:rFonts w:ascii="Times New Roman" w:hAnsi="Times New Roman" w:cs="Times New Roman"/>
          <w:sz w:val="24"/>
          <w:szCs w:val="24"/>
        </w:rPr>
        <w:t>ш</w:t>
      </w:r>
      <w:r w:rsidRPr="0085061E">
        <w:rPr>
          <w:rFonts w:ascii="Times New Roman" w:hAnsi="Times New Roman" w:cs="Times New Roman"/>
          <w:sz w:val="24"/>
          <w:szCs w:val="24"/>
        </w:rPr>
        <w:t>ается после выполнения подготовительных мероприятий и устранения всех недостатков и неисправностей.</w:t>
      </w:r>
    </w:p>
    <w:p w:rsidR="0085061E" w:rsidRPr="0085061E" w:rsidRDefault="00763CC9" w:rsidP="0085061E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85061E" w:rsidRPr="0085061E" w:rsidRDefault="00763CC9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.1. Во время работы необходимо соблюдать порядок в учебном кабинете, где проводятся занятия по иностранному языку, не загромождать свое рабочее место и места </w:t>
      </w:r>
      <w:proofErr w:type="gramStart"/>
      <w:r w:rsidR="0085061E" w:rsidRPr="008506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5061E" w:rsidRPr="0085061E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</w:t>
      </w:r>
      <w:r>
        <w:rPr>
          <w:rFonts w:ascii="Times New Roman" w:hAnsi="Times New Roman" w:cs="Times New Roman"/>
          <w:sz w:val="24"/>
          <w:szCs w:val="24"/>
        </w:rPr>
        <w:t>рвичным средствам пожаротушения</w:t>
      </w:r>
      <w:r w:rsidR="0085061E" w:rsidRPr="0085061E">
        <w:rPr>
          <w:rFonts w:ascii="Times New Roman" w:hAnsi="Times New Roman" w:cs="Times New Roman"/>
          <w:sz w:val="24"/>
          <w:szCs w:val="24"/>
        </w:rPr>
        <w:t>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lastRenderedPageBreak/>
        <w:t>3.2. В целях обеспечения необходимой естественной освещенности учебного кабинета иностранного языка не ставить на подоконники цветы, не располагать тетради, учебники и литературу, иные предметы.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3.3. При работе и проведении занятий в учебном кабинете иностранного языка соблюдать</w:t>
      </w:r>
      <w:r w:rsidR="00763CC9">
        <w:rPr>
          <w:rFonts w:ascii="Times New Roman" w:hAnsi="Times New Roman" w:cs="Times New Roman"/>
          <w:sz w:val="24"/>
          <w:szCs w:val="24"/>
        </w:rPr>
        <w:t xml:space="preserve"> инструкцию по охране </w:t>
      </w:r>
      <w:r w:rsidR="00763CC9" w:rsidRPr="00763CC9">
        <w:rPr>
          <w:rFonts w:ascii="Times New Roman" w:hAnsi="Times New Roman" w:cs="Times New Roman"/>
          <w:sz w:val="24"/>
          <w:szCs w:val="24"/>
        </w:rPr>
        <w:t>труда</w:t>
      </w:r>
      <w:r w:rsidRPr="00763CC9">
        <w:rPr>
          <w:rFonts w:ascii="Times New Roman" w:hAnsi="Times New Roman" w:cs="Times New Roman"/>
          <w:sz w:val="24"/>
          <w:szCs w:val="24"/>
        </w:rPr>
        <w:t xml:space="preserve"> в учебном кабинете</w:t>
      </w:r>
      <w:r w:rsidRPr="0085061E">
        <w:rPr>
          <w:rFonts w:ascii="Times New Roman" w:hAnsi="Times New Roman" w:cs="Times New Roman"/>
          <w:sz w:val="24"/>
          <w:szCs w:val="24"/>
        </w:rPr>
        <w:t>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самовольно уходить из кабинета без разрешения учителя иностранного языка, не оставлять обучающихся одних без контроля.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3.6. Наглядные и учебные пособия применять только в исправном состоянии, соблюдая правила безопасности и утвержденные методики.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3.7. Все используемые в кабинете иностранного языка демонстрационные электрические приборы должны быть исправны и иметь заземление/</w:t>
      </w:r>
      <w:proofErr w:type="spellStart"/>
      <w:r w:rsidRPr="0085061E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85061E">
        <w:rPr>
          <w:rFonts w:ascii="Times New Roman" w:hAnsi="Times New Roman" w:cs="Times New Roman"/>
          <w:sz w:val="24"/>
          <w:szCs w:val="24"/>
        </w:rPr>
        <w:t>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(тли) техническим паспортом.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3.9.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</w:t>
      </w:r>
      <w:r w:rsidR="00F967F4" w:rsidRPr="0085061E">
        <w:rPr>
          <w:rFonts w:ascii="Times New Roman" w:hAnsi="Times New Roman" w:cs="Times New Roman"/>
          <w:sz w:val="24"/>
          <w:szCs w:val="24"/>
        </w:rPr>
        <w:t>ближай</w:t>
      </w:r>
      <w:r w:rsidR="00F967F4">
        <w:rPr>
          <w:rFonts w:ascii="Times New Roman" w:hAnsi="Times New Roman" w:cs="Times New Roman"/>
          <w:sz w:val="24"/>
          <w:szCs w:val="24"/>
        </w:rPr>
        <w:t>ш</w:t>
      </w:r>
      <w:r w:rsidR="00F967F4" w:rsidRPr="0085061E">
        <w:rPr>
          <w:rFonts w:ascii="Times New Roman" w:hAnsi="Times New Roman" w:cs="Times New Roman"/>
          <w:sz w:val="24"/>
          <w:szCs w:val="24"/>
        </w:rPr>
        <w:t>его</w:t>
      </w:r>
      <w:r w:rsidRPr="0085061E">
        <w:rPr>
          <w:rFonts w:ascii="Times New Roman" w:hAnsi="Times New Roman" w:cs="Times New Roman"/>
          <w:sz w:val="24"/>
          <w:szCs w:val="24"/>
        </w:rPr>
        <w:t xml:space="preserve"> места просмотра телевизионной аппаратуры до экрана должно быть не менее 2 метров.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F967F4" w:rsidRPr="00F967F4">
        <w:rPr>
          <w:rFonts w:ascii="Times New Roman" w:hAnsi="Times New Roman" w:cs="Times New Roman"/>
          <w:sz w:val="24"/>
          <w:szCs w:val="24"/>
        </w:rPr>
        <w:t>%</w:t>
      </w:r>
      <w:r w:rsidRPr="0085061E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85061E" w:rsidRPr="0085061E" w:rsidRDefault="00F967F4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>.11. Контролировать время непрерывного использования наушников, которое должно составлять не более часа. Уровень громкости не должен превышать 60</w:t>
      </w:r>
      <w:r>
        <w:rPr>
          <w:rFonts w:ascii="Times New Roman" w:hAnsi="Times New Roman" w:cs="Times New Roman"/>
          <w:sz w:val="24"/>
          <w:szCs w:val="24"/>
        </w:rPr>
        <w:t>%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061E" w:rsidRPr="0085061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85061E" w:rsidRPr="0085061E">
        <w:rPr>
          <w:rFonts w:ascii="Times New Roman" w:hAnsi="Times New Roman" w:cs="Times New Roman"/>
          <w:sz w:val="24"/>
          <w:szCs w:val="24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85061E" w:rsidRPr="0085061E" w:rsidRDefault="00F967F4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>.12. Не использовать в помещении кабинета иностранного языка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85061E" w:rsidRPr="0085061E" w:rsidRDefault="00F967F4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>.13. Во избежание падения из окна, а также ранения стеклом, не вставать на подоконник.</w:t>
      </w:r>
    </w:p>
    <w:p w:rsidR="0085061E" w:rsidRPr="0085061E" w:rsidRDefault="00F967F4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.14. </w:t>
      </w:r>
      <w:r w:rsidR="0085061E" w:rsidRPr="00F967F4">
        <w:rPr>
          <w:rFonts w:ascii="Times New Roman" w:hAnsi="Times New Roman" w:cs="Times New Roman"/>
          <w:sz w:val="24"/>
          <w:szCs w:val="24"/>
          <w:u w:val="single"/>
        </w:rPr>
        <w:t>Учителю иностранного языка необходимо придерживаться правил пер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061E" w:rsidRPr="00F967F4">
        <w:rPr>
          <w:rFonts w:ascii="Times New Roman" w:hAnsi="Times New Roman" w:cs="Times New Roman"/>
          <w:sz w:val="24"/>
          <w:szCs w:val="24"/>
          <w:u w:val="single"/>
        </w:rPr>
        <w:t xml:space="preserve">движения в помещениях и на 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>те</w:t>
      </w:r>
      <w:r w:rsidR="0085061E" w:rsidRPr="00F967F4">
        <w:rPr>
          <w:rFonts w:ascii="Times New Roman" w:hAnsi="Times New Roman" w:cs="Times New Roman"/>
          <w:sz w:val="24"/>
          <w:szCs w:val="24"/>
          <w:u w:val="single"/>
        </w:rPr>
        <w:t>рритории школы: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</w:t>
      </w:r>
      <w:r w:rsidR="00F967F4">
        <w:rPr>
          <w:rFonts w:ascii="Times New Roman" w:hAnsi="Times New Roman" w:cs="Times New Roman"/>
          <w:sz w:val="24"/>
          <w:szCs w:val="24"/>
        </w:rPr>
        <w:t>ш</w:t>
      </w:r>
      <w:r w:rsidRPr="0085061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85061E" w:rsidRPr="0085061E" w:rsidRDefault="00F967F4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61E" w:rsidRPr="0085061E">
        <w:rPr>
          <w:rFonts w:ascii="Times New Roman" w:hAnsi="Times New Roman" w:cs="Times New Roman"/>
          <w:sz w:val="24"/>
          <w:szCs w:val="24"/>
        </w:rPr>
        <w:t xml:space="preserve">.15. </w:t>
      </w:r>
      <w:r w:rsidR="0085061E" w:rsidRPr="00F967F4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 xml:space="preserve"> учителю иностранного</w:t>
      </w:r>
      <w:r w:rsidRPr="00F967F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85061E" w:rsidRPr="00F967F4">
        <w:rPr>
          <w:rFonts w:ascii="Times New Roman" w:hAnsi="Times New Roman" w:cs="Times New Roman"/>
          <w:sz w:val="24"/>
          <w:szCs w:val="24"/>
          <w:u w:val="single"/>
        </w:rPr>
        <w:t>языка запрещается</w:t>
      </w:r>
      <w:r w:rsidR="0085061E" w:rsidRPr="0085061E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lastRenderedPageBreak/>
        <w:t>прикасаться к оголенным или с поврежденной изоляцией проводам;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85061E" w:rsidRP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67F4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</w:t>
      </w:r>
      <w:r w:rsidR="00F967F4" w:rsidRPr="00F967F4">
        <w:rPr>
          <w:rFonts w:ascii="Times New Roman" w:hAnsi="Times New Roman" w:cs="Times New Roman"/>
          <w:sz w:val="24"/>
          <w:szCs w:val="24"/>
        </w:rPr>
        <w:t>и</w:t>
      </w:r>
      <w:r w:rsidRPr="00F967F4">
        <w:rPr>
          <w:rFonts w:ascii="Times New Roman" w:hAnsi="Times New Roman" w:cs="Times New Roman"/>
          <w:sz w:val="24"/>
          <w:szCs w:val="24"/>
        </w:rPr>
        <w:t>медийному проектору, необход</w:t>
      </w:r>
      <w:r w:rsidR="00F967F4" w:rsidRPr="00F967F4">
        <w:rPr>
          <w:rFonts w:ascii="Times New Roman" w:hAnsi="Times New Roman" w:cs="Times New Roman"/>
          <w:sz w:val="24"/>
          <w:szCs w:val="24"/>
        </w:rPr>
        <w:t>и</w:t>
      </w:r>
      <w:r w:rsidRPr="00F967F4">
        <w:rPr>
          <w:rFonts w:ascii="Times New Roman" w:hAnsi="Times New Roman" w:cs="Times New Roman"/>
          <w:sz w:val="24"/>
          <w:szCs w:val="24"/>
        </w:rPr>
        <w:t>мо дать ему</w:t>
      </w:r>
      <w:r w:rsidR="00F967F4" w:rsidRPr="00F967F4">
        <w:rPr>
          <w:rFonts w:ascii="Times New Roman" w:hAnsi="Times New Roman" w:cs="Times New Roman"/>
          <w:sz w:val="24"/>
          <w:szCs w:val="24"/>
        </w:rPr>
        <w:t xml:space="preserve"> остыть;</w:t>
      </w:r>
    </w:p>
    <w:p w:rsidR="00F967F4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 </w:t>
      </w:r>
    </w:p>
    <w:p w:rsidR="0085061E" w:rsidRPr="0085061E" w:rsidRDefault="0085061E" w:rsidP="0085061E">
      <w:pPr>
        <w:numPr>
          <w:ilvl w:val="0"/>
          <w:numId w:val="4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85061E" w:rsidRPr="0085061E" w:rsidRDefault="0085061E" w:rsidP="0085061E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для учителя иностранного языка,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85061E" w:rsidRPr="0085061E" w:rsidRDefault="0085061E" w:rsidP="0085061E">
      <w:pPr>
        <w:numPr>
          <w:ilvl w:val="1"/>
          <w:numId w:val="4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85061E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85061E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85061E" w:rsidRPr="0085061E" w:rsidRDefault="0085061E" w:rsidP="0085061E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061E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4.1. Пе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>речень основных возможных ава</w:t>
      </w:r>
      <w:r w:rsidRPr="0085061E">
        <w:rPr>
          <w:rFonts w:ascii="Times New Roman" w:hAnsi="Times New Roman" w:cs="Times New Roman"/>
          <w:sz w:val="24"/>
          <w:szCs w:val="24"/>
        </w:rPr>
        <w:t>р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>ий и аварийных сит</w:t>
      </w:r>
      <w:r w:rsidRPr="0085061E">
        <w:rPr>
          <w:rFonts w:ascii="Times New Roman" w:hAnsi="Times New Roman" w:cs="Times New Roman"/>
          <w:sz w:val="24"/>
          <w:szCs w:val="24"/>
        </w:rPr>
        <w:t>у</w:t>
      </w:r>
      <w:r w:rsidR="00F967F4">
        <w:rPr>
          <w:rFonts w:ascii="Times New Roman" w:hAnsi="Times New Roman" w:cs="Times New Roman"/>
          <w:sz w:val="24"/>
          <w:szCs w:val="24"/>
        </w:rPr>
        <w:t>а</w:t>
      </w:r>
      <w:r w:rsidRPr="0085061E">
        <w:rPr>
          <w:rFonts w:ascii="Times New Roman" w:hAnsi="Times New Roman" w:cs="Times New Roman"/>
          <w:sz w:val="24"/>
          <w:szCs w:val="24"/>
        </w:rPr>
        <w:t>ций,</w:t>
      </w:r>
      <w:r w:rsidR="00F967F4">
        <w:rPr>
          <w:rFonts w:ascii="Times New Roman" w:hAnsi="Times New Roman" w:cs="Times New Roman"/>
          <w:sz w:val="24"/>
          <w:szCs w:val="24"/>
        </w:rPr>
        <w:t xml:space="preserve"> п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>ричины их вызывающ</w:t>
      </w:r>
      <w:r w:rsidRPr="0085061E">
        <w:rPr>
          <w:rFonts w:ascii="Times New Roman" w:hAnsi="Times New Roman" w:cs="Times New Roman"/>
          <w:sz w:val="24"/>
          <w:szCs w:val="24"/>
        </w:rPr>
        <w:t>ие: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неисправность мебели вследствие износа, порчи; 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F967F4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85061E" w:rsidRPr="0085061E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4.2. 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>Учитель иностранного языка обязан немедленно известить заместителя дире</w:t>
      </w:r>
      <w:r w:rsidR="00F967F4" w:rsidRPr="00F967F4">
        <w:rPr>
          <w:rFonts w:ascii="Times New Roman" w:hAnsi="Times New Roman" w:cs="Times New Roman"/>
          <w:sz w:val="24"/>
          <w:szCs w:val="24"/>
          <w:u w:val="single"/>
        </w:rPr>
        <w:t>кто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>ра по УВР или дире</w:t>
      </w:r>
      <w:r w:rsidR="00F967F4" w:rsidRPr="00F967F4">
        <w:rPr>
          <w:rFonts w:ascii="Times New Roman" w:hAnsi="Times New Roman" w:cs="Times New Roman"/>
          <w:sz w:val="24"/>
          <w:szCs w:val="24"/>
          <w:u w:val="single"/>
        </w:rPr>
        <w:t>ктора</w:t>
      </w:r>
      <w:r w:rsidRPr="00F967F4">
        <w:rPr>
          <w:rFonts w:ascii="Times New Roman" w:hAnsi="Times New Roman" w:cs="Times New Roman"/>
          <w:sz w:val="24"/>
          <w:szCs w:val="24"/>
          <w:u w:val="single"/>
        </w:rPr>
        <w:t xml:space="preserve"> школы</w:t>
      </w:r>
      <w:r w:rsidRPr="0085061E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F967F4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85061E" w:rsidRPr="0085061E" w:rsidRDefault="0085061E" w:rsidP="0085061E">
      <w:pPr>
        <w:numPr>
          <w:ilvl w:val="0"/>
          <w:numId w:val="4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8506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FB77F6" wp14:editId="103602FE">
            <wp:extent cx="10160" cy="1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61E" w:rsidRPr="0085061E" w:rsidRDefault="0085061E" w:rsidP="0085061E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В случае получения травмы учитель иностранного языка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85061E" w:rsidRPr="0085061E" w:rsidRDefault="0085061E" w:rsidP="0085061E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61E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иностранного языка обязан немедленно прекратить работу, вывести детей из учебного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85061E" w:rsidRPr="0085061E" w:rsidRDefault="0085061E" w:rsidP="0085061E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иностранного языка необходимо вывести </w:t>
      </w:r>
      <w:proofErr w:type="gramStart"/>
      <w:r w:rsidRPr="008506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061E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85061E" w:rsidRPr="0085061E" w:rsidRDefault="0085061E" w:rsidP="0085061E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lastRenderedPageBreak/>
        <w:t>При возникновении неисправности в оргтехнике, ЭСО или ином электроприборе необход</w:t>
      </w:r>
      <w:r w:rsidR="003C28F5">
        <w:rPr>
          <w:rFonts w:ascii="Times New Roman" w:hAnsi="Times New Roman" w:cs="Times New Roman"/>
          <w:sz w:val="24"/>
          <w:szCs w:val="24"/>
        </w:rPr>
        <w:t>и</w:t>
      </w:r>
      <w:r w:rsidRPr="0085061E">
        <w:rPr>
          <w:rFonts w:ascii="Times New Roman" w:hAnsi="Times New Roman" w:cs="Times New Roman"/>
          <w:sz w:val="24"/>
          <w:szCs w:val="24"/>
        </w:rPr>
        <w:t>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</w:t>
      </w:r>
      <w:r w:rsidR="003C28F5">
        <w:rPr>
          <w:rFonts w:ascii="Times New Roman" w:hAnsi="Times New Roman" w:cs="Times New Roman"/>
          <w:sz w:val="24"/>
          <w:szCs w:val="24"/>
        </w:rPr>
        <w:t>о</w:t>
      </w:r>
      <w:r w:rsidRPr="0085061E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85061E" w:rsidRPr="0085061E" w:rsidRDefault="0085061E" w:rsidP="0085061E">
      <w:pPr>
        <w:numPr>
          <w:ilvl w:val="1"/>
          <w:numId w:val="4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85061E" w:rsidRPr="0085061E" w:rsidRDefault="0085061E" w:rsidP="0085061E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061E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иностранного языка. Убрать учебные и нагляд</w:t>
      </w:r>
      <w:r w:rsidR="003C28F5">
        <w:rPr>
          <w:rFonts w:ascii="Times New Roman" w:hAnsi="Times New Roman" w:cs="Times New Roman"/>
          <w:sz w:val="24"/>
          <w:szCs w:val="24"/>
        </w:rPr>
        <w:t>н</w:t>
      </w:r>
      <w:r w:rsidRPr="0085061E">
        <w:rPr>
          <w:rFonts w:ascii="Times New Roman" w:hAnsi="Times New Roman" w:cs="Times New Roman"/>
          <w:sz w:val="24"/>
          <w:szCs w:val="24"/>
        </w:rPr>
        <w:t>ые пособия, методические пособия и раздаточный материал, которые использовались на занятиях, в места хранения.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5.2. Отключить ЭСО и оргтехнику, лингафонную систему (при наличии) и другие имеющиеся электроприборы от электросети.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5.3. Проветрить учебный кабинет иностранного языка.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5.4. Удостовериться в противопожарной безопасности помещении.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помещении новый огнетушитель.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5.5. Проконтролировать проведение влажной уборки, а также вынос мусора из помещения учебного кабинета иностранного языка.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5.6. Закрыть окна, вымыть руки, перекрыть воду и выключить свет.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5.7.</w:t>
      </w:r>
      <w:r w:rsidR="003C28F5">
        <w:rPr>
          <w:rFonts w:ascii="Times New Roman" w:hAnsi="Times New Roman" w:cs="Times New Roman"/>
          <w:sz w:val="24"/>
          <w:szCs w:val="24"/>
        </w:rPr>
        <w:t xml:space="preserve"> </w:t>
      </w:r>
      <w:r w:rsidRPr="0085061E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85061E" w:rsidRPr="0085061E" w:rsidRDefault="0085061E" w:rsidP="0085061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61E">
        <w:rPr>
          <w:rFonts w:ascii="Times New Roman" w:hAnsi="Times New Roman" w:cs="Times New Roman"/>
          <w:sz w:val="24"/>
          <w:szCs w:val="24"/>
        </w:rPr>
        <w:t>5.8. При отсутствии недостатков закрыть учебный кабинет иностранного языка на ключ.</w:t>
      </w:r>
    </w:p>
    <w:p w:rsidR="00251F41" w:rsidRPr="00AA12C2" w:rsidRDefault="00251F41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0A2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r w:rsidR="00E322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учителя </w:t>
      </w:r>
      <w:r w:rsidR="003C28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иностранного языка</w:t>
      </w:r>
    </w:p>
    <w:p w:rsidR="00251F41" w:rsidRPr="00F87346" w:rsidRDefault="00251F41" w:rsidP="00F43801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3C28F5" w:rsidRPr="003C2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языка</w:t>
      </w:r>
      <w:r w:rsidR="003C28F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3C28F5" w:rsidRPr="003C2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языка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3C28F5" w:rsidRPr="003C2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языка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3C28F5" w:rsidRPr="003C28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иностранного языка</w:t>
      </w:r>
      <w:r w:rsidR="003C28F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A0730C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A0730C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A0730C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19" style="width:4.7pt;height:3.75pt" coordsize="" o:spt="100" o:bullet="t" adj="0,,0" path="" stroked="f">
        <v:stroke joinstyle="miter"/>
        <v:imagedata r:id="rId1" o:title="image71"/>
        <v:formulas/>
        <v:path o:connecttype="segments"/>
      </v:shape>
    </w:pict>
  </w:numPicBullet>
  <w:numPicBullet w:numPicBulletId="1">
    <w:pict>
      <v:shape id="_x0000_i1120" style="width:3.75pt;height:3.7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C61C2"/>
    <w:multiLevelType w:val="hybridMultilevel"/>
    <w:tmpl w:val="3A70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30A"/>
    <w:multiLevelType w:val="hybridMultilevel"/>
    <w:tmpl w:val="13A60BC4"/>
    <w:lvl w:ilvl="0" w:tplc="A88814C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FCDDC8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698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2B09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C1BF8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E87A2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CC2C68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F21390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EC837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F81B0E"/>
    <w:multiLevelType w:val="hybridMultilevel"/>
    <w:tmpl w:val="C3309EFA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70BEB8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AB28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9EBD7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0AE144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E88A7A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658AC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6A15C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8207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52319D"/>
    <w:multiLevelType w:val="hybridMultilevel"/>
    <w:tmpl w:val="30D8184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70F53E9"/>
    <w:multiLevelType w:val="multilevel"/>
    <w:tmpl w:val="0598F2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121AEE"/>
    <w:multiLevelType w:val="multilevel"/>
    <w:tmpl w:val="923CA788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2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221832"/>
    <w:multiLevelType w:val="hybridMultilevel"/>
    <w:tmpl w:val="B6C6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27351"/>
    <w:multiLevelType w:val="multilevel"/>
    <w:tmpl w:val="6100CEA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501428"/>
    <w:multiLevelType w:val="multilevel"/>
    <w:tmpl w:val="155CBE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B31B17"/>
    <w:multiLevelType w:val="hybridMultilevel"/>
    <w:tmpl w:val="1250E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8C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C67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D6F1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A1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7698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E09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2A8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0CC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0F47545"/>
    <w:multiLevelType w:val="hybridMultilevel"/>
    <w:tmpl w:val="C0AE6BE0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E6D684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2B9B6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6EE42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045CA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1AC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85CBA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BE1CAE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01EAE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E03C20"/>
    <w:multiLevelType w:val="hybridMultilevel"/>
    <w:tmpl w:val="7ACE90F4"/>
    <w:lvl w:ilvl="0" w:tplc="B5980182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82544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8B74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EF8B6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5CDD0C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3BBE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EDA8A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0FF08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5ED341E"/>
    <w:multiLevelType w:val="multilevel"/>
    <w:tmpl w:val="E5D834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6542499"/>
    <w:multiLevelType w:val="hybridMultilevel"/>
    <w:tmpl w:val="6BE24C76"/>
    <w:lvl w:ilvl="0" w:tplc="D7C0669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474D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8B7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0E30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3A972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040846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0ACAF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0D04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84B3D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8D0BE3"/>
    <w:multiLevelType w:val="multilevel"/>
    <w:tmpl w:val="290C3B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CD77E38"/>
    <w:multiLevelType w:val="hybridMultilevel"/>
    <w:tmpl w:val="D522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77DEC"/>
    <w:multiLevelType w:val="hybridMultilevel"/>
    <w:tmpl w:val="98B49742"/>
    <w:lvl w:ilvl="0" w:tplc="04190001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21AEC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EC7CA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C72F2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FCDB42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264E4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8B652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64F20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61324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E9E1A5C"/>
    <w:multiLevelType w:val="hybridMultilevel"/>
    <w:tmpl w:val="6AC45FCA"/>
    <w:lvl w:ilvl="0" w:tplc="04190001">
      <w:start w:val="1"/>
      <w:numFmt w:val="bullet"/>
      <w:lvlText w:val=""/>
      <w:lvlJc w:val="left"/>
      <w:pPr>
        <w:ind w:left="30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F8123C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F4992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707A1E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8417B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7066A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5E40F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B61AA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149A60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FAB65AF"/>
    <w:multiLevelType w:val="hybridMultilevel"/>
    <w:tmpl w:val="68FAB088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2C456C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8039F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6E51E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E88D62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7E2D8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6BAD4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50FF00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A25492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09333F7"/>
    <w:multiLevelType w:val="hybridMultilevel"/>
    <w:tmpl w:val="8E48DD12"/>
    <w:lvl w:ilvl="0" w:tplc="930EF94C">
      <w:start w:val="1"/>
      <w:numFmt w:val="decimal"/>
      <w:lvlText w:val="%1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A840D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A29D5E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04238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EE186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432E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D0077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840DF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DA5E72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B50EA1"/>
    <w:multiLevelType w:val="hybridMultilevel"/>
    <w:tmpl w:val="8E7CD6B8"/>
    <w:lvl w:ilvl="0" w:tplc="04190001">
      <w:start w:val="1"/>
      <w:numFmt w:val="bullet"/>
      <w:lvlText w:val=""/>
      <w:lvlJc w:val="left"/>
      <w:pPr>
        <w:ind w:left="24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C0AAA2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A0B3B6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0A8A08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E2CB70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3A2A36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C6B3D6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98A1B0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46AF56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4474A67"/>
    <w:multiLevelType w:val="hybridMultilevel"/>
    <w:tmpl w:val="285A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017A00"/>
    <w:multiLevelType w:val="multilevel"/>
    <w:tmpl w:val="7BD88B0A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7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7C240E7"/>
    <w:multiLevelType w:val="hybridMultilevel"/>
    <w:tmpl w:val="BBC4D326"/>
    <w:lvl w:ilvl="0" w:tplc="8A708C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055FC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06360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893A2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225488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026EB6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8EEA2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2DE0A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9BB6AE1"/>
    <w:multiLevelType w:val="multilevel"/>
    <w:tmpl w:val="F2F2B96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C204E81"/>
    <w:multiLevelType w:val="multilevel"/>
    <w:tmpl w:val="7BCCCFE2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2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E8357BF"/>
    <w:multiLevelType w:val="hybridMultilevel"/>
    <w:tmpl w:val="E1EEF95A"/>
    <w:lvl w:ilvl="0" w:tplc="BE126C5E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48175E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43B62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129E4C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A80670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A2981E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C0D806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F8AA6C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36E374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36C4342"/>
    <w:multiLevelType w:val="multilevel"/>
    <w:tmpl w:val="FE50EE9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42C7C58"/>
    <w:multiLevelType w:val="hybridMultilevel"/>
    <w:tmpl w:val="A8B6B760"/>
    <w:lvl w:ilvl="0" w:tplc="7B68D79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0570C">
      <w:start w:val="1"/>
      <w:numFmt w:val="bullet"/>
      <w:lvlText w:val="▪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C092D2">
      <w:start w:val="1"/>
      <w:numFmt w:val="bullet"/>
      <w:lvlText w:val="•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A0F7A">
      <w:start w:val="1"/>
      <w:numFmt w:val="bullet"/>
      <w:lvlText w:val="o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4D9A0">
      <w:start w:val="1"/>
      <w:numFmt w:val="bullet"/>
      <w:lvlText w:val="▪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BCC97C">
      <w:start w:val="1"/>
      <w:numFmt w:val="bullet"/>
      <w:lvlText w:val="•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2E714">
      <w:start w:val="1"/>
      <w:numFmt w:val="bullet"/>
      <w:lvlText w:val="o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81B6C">
      <w:start w:val="1"/>
      <w:numFmt w:val="bullet"/>
      <w:lvlText w:val="▪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A502C97"/>
    <w:multiLevelType w:val="hybridMultilevel"/>
    <w:tmpl w:val="9776120E"/>
    <w:lvl w:ilvl="0" w:tplc="04190001">
      <w:start w:val="1"/>
      <w:numFmt w:val="bullet"/>
      <w:lvlText w:val=""/>
      <w:lvlJc w:val="left"/>
      <w:pPr>
        <w:ind w:left="26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0756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69FB2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60816A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F8A6EA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C8D3BC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049548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667F7C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4EE590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56D777B"/>
    <w:multiLevelType w:val="hybridMultilevel"/>
    <w:tmpl w:val="1BE8EA02"/>
    <w:lvl w:ilvl="0" w:tplc="CDB4FBE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32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7A1338">
      <w:start w:val="1"/>
      <w:numFmt w:val="bullet"/>
      <w:lvlText w:val="▪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740BF2">
      <w:start w:val="1"/>
      <w:numFmt w:val="bullet"/>
      <w:lvlText w:val="•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E2C26A">
      <w:start w:val="1"/>
      <w:numFmt w:val="bullet"/>
      <w:lvlText w:val="o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401618">
      <w:start w:val="1"/>
      <w:numFmt w:val="bullet"/>
      <w:lvlText w:val="▪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1A17BE">
      <w:start w:val="1"/>
      <w:numFmt w:val="bullet"/>
      <w:lvlText w:val="•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F6AED6">
      <w:start w:val="1"/>
      <w:numFmt w:val="bullet"/>
      <w:lvlText w:val="o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4A24E2">
      <w:start w:val="1"/>
      <w:numFmt w:val="bullet"/>
      <w:lvlText w:val="▪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6041370"/>
    <w:multiLevelType w:val="multilevel"/>
    <w:tmpl w:val="E0F22D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A76FAA"/>
    <w:multiLevelType w:val="multilevel"/>
    <w:tmpl w:val="33B879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02F3398"/>
    <w:multiLevelType w:val="multilevel"/>
    <w:tmpl w:val="3CF29CFC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19D7CCE"/>
    <w:multiLevelType w:val="hybridMultilevel"/>
    <w:tmpl w:val="01DE011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C74FA">
      <w:start w:val="1"/>
      <w:numFmt w:val="bullet"/>
      <w:lvlText w:val="o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2A485C">
      <w:start w:val="1"/>
      <w:numFmt w:val="bullet"/>
      <w:lvlText w:val="▪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EC6FE0">
      <w:start w:val="1"/>
      <w:numFmt w:val="bullet"/>
      <w:lvlText w:val="•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251B0">
      <w:start w:val="1"/>
      <w:numFmt w:val="bullet"/>
      <w:lvlText w:val="o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D071A8">
      <w:start w:val="1"/>
      <w:numFmt w:val="bullet"/>
      <w:lvlText w:val="▪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F24C68">
      <w:start w:val="1"/>
      <w:numFmt w:val="bullet"/>
      <w:lvlText w:val="•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62B62">
      <w:start w:val="1"/>
      <w:numFmt w:val="bullet"/>
      <w:lvlText w:val="o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08A1D8">
      <w:start w:val="1"/>
      <w:numFmt w:val="bullet"/>
      <w:lvlText w:val="▪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34F09D6"/>
    <w:multiLevelType w:val="multilevel"/>
    <w:tmpl w:val="FD4E37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3A0486F"/>
    <w:multiLevelType w:val="multilevel"/>
    <w:tmpl w:val="E32CAB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4D164AE"/>
    <w:multiLevelType w:val="multilevel"/>
    <w:tmpl w:val="FF2CD0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66F0330"/>
    <w:multiLevelType w:val="hybridMultilevel"/>
    <w:tmpl w:val="FA14593C"/>
    <w:lvl w:ilvl="0" w:tplc="C52EF9D4">
      <w:start w:val="1"/>
      <w:numFmt w:val="bullet"/>
      <w:lvlText w:val="•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CE08CC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7C2A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26560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607D0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0ACFC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8B5E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C7AEE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C87D4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A5C2702"/>
    <w:multiLevelType w:val="hybridMultilevel"/>
    <w:tmpl w:val="87924FFE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28626">
      <w:start w:val="1"/>
      <w:numFmt w:val="bullet"/>
      <w:lvlText w:val="o"/>
      <w:lvlJc w:val="left"/>
      <w:pPr>
        <w:ind w:left="1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0D0A4">
      <w:start w:val="1"/>
      <w:numFmt w:val="bullet"/>
      <w:lvlText w:val="▪"/>
      <w:lvlJc w:val="left"/>
      <w:pPr>
        <w:ind w:left="2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6B89A">
      <w:start w:val="1"/>
      <w:numFmt w:val="bullet"/>
      <w:lvlText w:val="•"/>
      <w:lvlJc w:val="left"/>
      <w:pPr>
        <w:ind w:left="2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03B6A">
      <w:start w:val="1"/>
      <w:numFmt w:val="bullet"/>
      <w:lvlText w:val="o"/>
      <w:lvlJc w:val="left"/>
      <w:pPr>
        <w:ind w:left="3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2657C">
      <w:start w:val="1"/>
      <w:numFmt w:val="bullet"/>
      <w:lvlText w:val="▪"/>
      <w:lvlJc w:val="left"/>
      <w:pPr>
        <w:ind w:left="4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8480E">
      <w:start w:val="1"/>
      <w:numFmt w:val="bullet"/>
      <w:lvlText w:val="•"/>
      <w:lvlJc w:val="left"/>
      <w:pPr>
        <w:ind w:left="4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6843C">
      <w:start w:val="1"/>
      <w:numFmt w:val="bullet"/>
      <w:lvlText w:val="o"/>
      <w:lvlJc w:val="left"/>
      <w:pPr>
        <w:ind w:left="5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A8394">
      <w:start w:val="1"/>
      <w:numFmt w:val="bullet"/>
      <w:lvlText w:val="▪"/>
      <w:lvlJc w:val="left"/>
      <w:pPr>
        <w:ind w:left="6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D5F337A"/>
    <w:multiLevelType w:val="hybridMultilevel"/>
    <w:tmpl w:val="1AC0B01C"/>
    <w:lvl w:ilvl="0" w:tplc="C9AC763C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A0AE0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264C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64F1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820FA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065C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CB3E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EC48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8D70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A34485"/>
    <w:multiLevelType w:val="multilevel"/>
    <w:tmpl w:val="22F44890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2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FD514A2"/>
    <w:multiLevelType w:val="multilevel"/>
    <w:tmpl w:val="919CA25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4A8225F"/>
    <w:multiLevelType w:val="hybridMultilevel"/>
    <w:tmpl w:val="9014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E1157"/>
    <w:multiLevelType w:val="multilevel"/>
    <w:tmpl w:val="C4405A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88F4E19"/>
    <w:multiLevelType w:val="multilevel"/>
    <w:tmpl w:val="FE2A33E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CD13608"/>
    <w:multiLevelType w:val="hybridMultilevel"/>
    <w:tmpl w:val="322630B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7">
    <w:nsid w:val="7DDA7377"/>
    <w:multiLevelType w:val="hybridMultilevel"/>
    <w:tmpl w:val="ED8CD7CE"/>
    <w:lvl w:ilvl="0" w:tplc="83E448C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2A2D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6AED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9AE68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E8C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364E14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1A080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865A6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8526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10"/>
  </w:num>
  <w:num w:numId="3">
    <w:abstractNumId w:val="16"/>
  </w:num>
  <w:num w:numId="4">
    <w:abstractNumId w:val="36"/>
  </w:num>
  <w:num w:numId="5">
    <w:abstractNumId w:val="12"/>
  </w:num>
  <w:num w:numId="6">
    <w:abstractNumId w:val="38"/>
  </w:num>
  <w:num w:numId="7">
    <w:abstractNumId w:val="8"/>
  </w:num>
  <w:num w:numId="8">
    <w:abstractNumId w:val="46"/>
  </w:num>
  <w:num w:numId="9">
    <w:abstractNumId w:val="43"/>
  </w:num>
  <w:num w:numId="10">
    <w:abstractNumId w:val="15"/>
  </w:num>
  <w:num w:numId="11">
    <w:abstractNumId w:val="47"/>
  </w:num>
  <w:num w:numId="12">
    <w:abstractNumId w:val="1"/>
  </w:num>
  <w:num w:numId="13">
    <w:abstractNumId w:val="13"/>
  </w:num>
  <w:num w:numId="14">
    <w:abstractNumId w:val="28"/>
  </w:num>
  <w:num w:numId="15">
    <w:abstractNumId w:val="11"/>
  </w:num>
  <w:num w:numId="16">
    <w:abstractNumId w:val="23"/>
  </w:num>
  <w:num w:numId="17">
    <w:abstractNumId w:val="31"/>
  </w:num>
  <w:num w:numId="18">
    <w:abstractNumId w:val="2"/>
  </w:num>
  <w:num w:numId="19">
    <w:abstractNumId w:val="4"/>
  </w:num>
  <w:num w:numId="20">
    <w:abstractNumId w:val="44"/>
  </w:num>
  <w:num w:numId="21">
    <w:abstractNumId w:val="37"/>
  </w:num>
  <w:num w:numId="22">
    <w:abstractNumId w:val="26"/>
  </w:num>
  <w:num w:numId="23">
    <w:abstractNumId w:val="27"/>
  </w:num>
  <w:num w:numId="24">
    <w:abstractNumId w:val="33"/>
  </w:num>
  <w:num w:numId="25">
    <w:abstractNumId w:val="6"/>
  </w:num>
  <w:num w:numId="26">
    <w:abstractNumId w:val="3"/>
  </w:num>
  <w:num w:numId="27">
    <w:abstractNumId w:val="0"/>
  </w:num>
  <w:num w:numId="28">
    <w:abstractNumId w:val="41"/>
  </w:num>
  <w:num w:numId="29">
    <w:abstractNumId w:val="5"/>
  </w:num>
  <w:num w:numId="30">
    <w:abstractNumId w:val="40"/>
  </w:num>
  <w:num w:numId="31">
    <w:abstractNumId w:val="24"/>
  </w:num>
  <w:num w:numId="32">
    <w:abstractNumId w:val="7"/>
  </w:num>
  <w:num w:numId="33">
    <w:abstractNumId w:val="39"/>
  </w:num>
  <w:num w:numId="34">
    <w:abstractNumId w:val="20"/>
  </w:num>
  <w:num w:numId="35">
    <w:abstractNumId w:val="45"/>
  </w:num>
  <w:num w:numId="36">
    <w:abstractNumId w:val="21"/>
  </w:num>
  <w:num w:numId="37">
    <w:abstractNumId w:val="25"/>
  </w:num>
  <w:num w:numId="38">
    <w:abstractNumId w:val="19"/>
  </w:num>
  <w:num w:numId="39">
    <w:abstractNumId w:val="30"/>
  </w:num>
  <w:num w:numId="40">
    <w:abstractNumId w:val="22"/>
  </w:num>
  <w:num w:numId="41">
    <w:abstractNumId w:val="17"/>
  </w:num>
  <w:num w:numId="42">
    <w:abstractNumId w:val="42"/>
  </w:num>
  <w:num w:numId="43">
    <w:abstractNumId w:val="32"/>
  </w:num>
  <w:num w:numId="44">
    <w:abstractNumId w:val="29"/>
  </w:num>
  <w:num w:numId="45">
    <w:abstractNumId w:val="14"/>
  </w:num>
  <w:num w:numId="46">
    <w:abstractNumId w:val="18"/>
  </w:num>
  <w:num w:numId="47">
    <w:abstractNumId w:val="35"/>
  </w:num>
  <w:num w:numId="4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22A71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410D08"/>
    <w:rsid w:val="00421CF1"/>
    <w:rsid w:val="004509AC"/>
    <w:rsid w:val="0045167F"/>
    <w:rsid w:val="004767F4"/>
    <w:rsid w:val="00497C7B"/>
    <w:rsid w:val="004B6206"/>
    <w:rsid w:val="004E55D6"/>
    <w:rsid w:val="00503330"/>
    <w:rsid w:val="005122C4"/>
    <w:rsid w:val="005206AC"/>
    <w:rsid w:val="00547148"/>
    <w:rsid w:val="00567842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8042B4"/>
    <w:rsid w:val="008466D5"/>
    <w:rsid w:val="0085061E"/>
    <w:rsid w:val="0085461D"/>
    <w:rsid w:val="00873614"/>
    <w:rsid w:val="008749BF"/>
    <w:rsid w:val="00875FA8"/>
    <w:rsid w:val="008C22EA"/>
    <w:rsid w:val="008C30FB"/>
    <w:rsid w:val="008C3CB3"/>
    <w:rsid w:val="008C5FB4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0730C"/>
    <w:rsid w:val="00A1188A"/>
    <w:rsid w:val="00A14255"/>
    <w:rsid w:val="00A30C27"/>
    <w:rsid w:val="00A31395"/>
    <w:rsid w:val="00A46A16"/>
    <w:rsid w:val="00AA12C2"/>
    <w:rsid w:val="00AA2B72"/>
    <w:rsid w:val="00AC7D28"/>
    <w:rsid w:val="00AE3561"/>
    <w:rsid w:val="00AE66D0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900AB"/>
    <w:rsid w:val="00CA4E10"/>
    <w:rsid w:val="00CB0BCF"/>
    <w:rsid w:val="00CC32F9"/>
    <w:rsid w:val="00D0159F"/>
    <w:rsid w:val="00D25A2D"/>
    <w:rsid w:val="00D26287"/>
    <w:rsid w:val="00D43F23"/>
    <w:rsid w:val="00D951DB"/>
    <w:rsid w:val="00DB3C18"/>
    <w:rsid w:val="00DE5CAF"/>
    <w:rsid w:val="00E24565"/>
    <w:rsid w:val="00E322E4"/>
    <w:rsid w:val="00E405EA"/>
    <w:rsid w:val="00E6494C"/>
    <w:rsid w:val="00E71C26"/>
    <w:rsid w:val="00E76D09"/>
    <w:rsid w:val="00F26D89"/>
    <w:rsid w:val="00F2724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3012</Words>
  <Characters>17173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2022-11-10T05:46:00Z</dcterms:created>
  <dcterms:modified xsi:type="dcterms:W3CDTF">2023-02-01T06:53:00Z</dcterms:modified>
</cp:coreProperties>
</file>