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3F" w:rsidRPr="00D2373F" w:rsidRDefault="00D2373F" w:rsidP="00D237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D237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395E8E" w:rsidRPr="00395E8E" w:rsidRDefault="00D2373F" w:rsidP="00D2373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37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D2373F" w:rsidRPr="00D2373F" w:rsidRDefault="00D2373F" w:rsidP="00D2373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D237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395E8E" w:rsidRPr="00395E8E" w:rsidRDefault="00D2373F" w:rsidP="00D2373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373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D2373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D2373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8C22EA">
        <w:rPr>
          <w:rFonts w:ascii="Times New Roman" w:hAnsi="Times New Roman" w:cs="Times New Roman"/>
          <w:b/>
          <w:sz w:val="32"/>
        </w:rPr>
        <w:t>для дежурного администратора</w:t>
      </w:r>
      <w:r w:rsidR="00BA7F1F">
        <w:rPr>
          <w:rFonts w:ascii="Times New Roman" w:hAnsi="Times New Roman" w:cs="Times New Roman"/>
          <w:b/>
          <w:sz w:val="32"/>
        </w:rPr>
        <w:t xml:space="preserve"> 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ИОТ-00</w:t>
      </w:r>
      <w:r w:rsidR="008C22EA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>-202</w:t>
      </w:r>
      <w:r w:rsidR="00D2373F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22EA" w:rsidRPr="00914E94" w:rsidRDefault="008C22EA" w:rsidP="00914E94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E94">
        <w:rPr>
          <w:rFonts w:ascii="Times New Roman" w:hAnsi="Times New Roman" w:cs="Times New Roman"/>
          <w:b/>
          <w:sz w:val="24"/>
          <w:szCs w:val="24"/>
        </w:rPr>
        <w:t>Общие требования охраны труда</w:t>
      </w:r>
    </w:p>
    <w:p w:rsidR="008C22EA" w:rsidRPr="00914E94" w:rsidRDefault="008C22EA" w:rsidP="00914E94">
      <w:pPr>
        <w:numPr>
          <w:ilvl w:val="1"/>
          <w:numId w:val="16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E94">
        <w:rPr>
          <w:rFonts w:ascii="Times New Roman" w:hAnsi="Times New Roman" w:cs="Times New Roman"/>
          <w:sz w:val="24"/>
          <w:szCs w:val="24"/>
        </w:rPr>
        <w:t xml:space="preserve">Настоящая инструкция по охране труда для дежурного администратора в школе разработана в соответствии с Приказом Минтруда России от 29 октября 2021 года N 772н «Об утверждении основных </w:t>
      </w:r>
      <w:r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требований </w:t>
      </w:r>
      <w:r w:rsidRPr="00914E94">
        <w:rPr>
          <w:rFonts w:ascii="Times New Roman" w:hAnsi="Times New Roman" w:cs="Times New Roman"/>
          <w:sz w:val="24"/>
          <w:szCs w:val="24"/>
        </w:rPr>
        <w:t>к порядку разработки и содержанию правил и инструкций по охране труда», Постановлениями Главного государственного санитарного врача России от 28.09.2020г № 28 «Об утверждении СП 2.43648-20 «Санитарно-эпидемиологические требования к организациям воспитания и</w:t>
      </w:r>
      <w:proofErr w:type="gramEnd"/>
      <w:r w:rsidRPr="00914E94">
        <w:rPr>
          <w:rFonts w:ascii="Times New Roman" w:hAnsi="Times New Roman" w:cs="Times New Roman"/>
          <w:sz w:val="24"/>
          <w:szCs w:val="24"/>
        </w:rPr>
        <w:t xml:space="preserve"> обучения,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8C22EA" w:rsidRPr="00914E94" w:rsidRDefault="008C22EA" w:rsidP="00914E94">
      <w:pPr>
        <w:numPr>
          <w:ilvl w:val="1"/>
          <w:numId w:val="16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Данная инструкция по охране труда для дежурного администратора составлена в целях обеспечения безопасности его труда и сохранения жизни и здоровья при выполнении им трудовых обязанностей в школе. Инструкция устанавливает требования охраны труда перед началом, во время и по окончании дежурства административного работника, определяет безопасные методы и приемы выполнения работ при дежурстве, а также </w:t>
      </w:r>
      <w:r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914E94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1.3. К выполнению функций дежурного администратора допускаются заместители директора общеобразовательной организации. Дежурство осуществляется согласно утвержденного директором школы графика.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1.4. 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осуществлении дежурства дежурным администратором: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эмоциональные перегрузки;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снижение работоспособности и ухудшение общего состояния организма вследствие переутомления, связанного с чрезмерной фактической продолжительностью рабочего времени, приемом педагогов и посетителей, разрешением конфликтных ситуаций; 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E94">
        <w:rPr>
          <w:rFonts w:ascii="Times New Roman" w:hAnsi="Times New Roman" w:cs="Times New Roman"/>
          <w:sz w:val="24"/>
          <w:szCs w:val="24"/>
        </w:rPr>
        <w:t xml:space="preserve">получение психологических травм, связанных с незаконными и (тли) неосторожными действиями обучающихся, родителей (законных представителей ребенка) или других лиц, вошедших в непосредственный контакт с дежурным администратором школы для решения тех или иных вопросов; </w:t>
      </w:r>
      <w:proofErr w:type="gramEnd"/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выключателей, электроприборов; </w:t>
      </w:r>
    </w:p>
    <w:p w:rsidR="008C22EA" w:rsidRPr="00914E94" w:rsidRDefault="008C22EA" w:rsidP="00914E94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0" w:right="86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повышенный уровень шума.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  <w:u w:val="single"/>
        </w:rPr>
        <w:t>Дежурный администратор в целях выполнения требований охраны труда обязан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труда, пожарной и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элеетробезопасности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при осуществлении дежурства;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соблюдать требования правил личной гигиены;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заботиться о личной безопасности и личном здоровье, о безопасности окружающих в процессе дежурства;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иметь четкое представление об опасных факторах, связанных с выполнением дежурства в общеобразовательной организации и знать основные способы защиты от их воздействия;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осуществлять контроль выполнения педагогическими работниками правил и требований охраны труда, инструкции по охране жизни и здоровья обучающихся;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 xml:space="preserve">знать порядок действий при возникновении пожара или иной чрезвычайной ситуации (ЧС) и эвакуации в школе, сигналы оповещения о пожаре;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расписание занятий;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должностную инструкцию дежурного администратора в школе.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уведомить директора любым доступным способом в ближайшее время. При неисправности оборудования, оргтехники и мебели сообщить заместителю заведующего по АХЧ и не использовать до устранения всех недостатков и получения разрешения.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дежурный администратор школы должен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месте;</w:t>
      </w:r>
    </w:p>
    <w:p w:rsidR="008C22EA" w:rsidRPr="00914E94" w:rsidRDefault="008C22EA" w:rsidP="00914E94">
      <w:pPr>
        <w:numPr>
          <w:ilvl w:val="2"/>
          <w:numId w:val="17"/>
        </w:numPr>
        <w:tabs>
          <w:tab w:val="left" w:pos="426"/>
        </w:tabs>
        <w:spacing w:after="0" w:line="240" w:lineRule="auto"/>
        <w:ind w:left="0" w:right="4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1.2.3685-21, СП 3.1 2.4.3598-20.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8C22EA" w:rsidRPr="00914E94" w:rsidRDefault="008C22EA" w:rsidP="00914E94">
      <w:pPr>
        <w:numPr>
          <w:ilvl w:val="1"/>
          <w:numId w:val="17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Дежурный администратор, допустивший нарушение или невыполнение требований настоящей инструкции, рассматривается как, нарушитель производственной дисциплины и может быть привлечён к дисциплинарной ответственности и прохождению внеочередной </w:t>
      </w:r>
      <w:proofErr w:type="gramStart"/>
      <w:r w:rsidRPr="00914E94">
        <w:rPr>
          <w:rFonts w:ascii="Times New Roman" w:hAnsi="Times New Roman" w:cs="Times New Roman"/>
          <w:sz w:val="24"/>
          <w:szCs w:val="24"/>
        </w:rPr>
        <w:t>проверки знаний требований охраны труда</w:t>
      </w:r>
      <w:proofErr w:type="gramEnd"/>
      <w:r w:rsidRPr="00914E94">
        <w:rPr>
          <w:rFonts w:ascii="Times New Roman" w:hAnsi="Times New Roman" w:cs="Times New Roman"/>
          <w:sz w:val="24"/>
          <w:szCs w:val="24"/>
        </w:rPr>
        <w:t xml:space="preserve">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8C22EA" w:rsidRPr="00914E94" w:rsidRDefault="008C22EA" w:rsidP="00914E9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914E94">
        <w:rPr>
          <w:sz w:val="24"/>
          <w:szCs w:val="24"/>
        </w:rPr>
        <w:t>2. Требования охраны труда перед началом дежурства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2.1. Дежурный администратор общеобразовательной организации должен заступать на дежурство в чистой, опрятной одежде. Прибыть в школу заблаговременно для исключения спешки и, как следствие, падения и получения травмы.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2.2. Провести осмотр санитарного состояния рабочего кабинета. Рационально организовать свое рабочее место, привести его в порядок.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2.3. Произвести сквозное проветривание рабочего кабинета, открыв окна и двери. Окна в открытом положении фиксировать крючками или ограничителями.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2.4. Осуществить подготовку рабочей документации дежурного администратора.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2.5. Спланировать и равномерно распределить выполнение обязанностей дежурного администратора общеобразовательной организации с обязательными перерывами на отдых и прием пищи.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2.6. 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8C22EA" w:rsidRPr="00914E94" w:rsidRDefault="008C22EA" w:rsidP="00914E9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914E94">
        <w:rPr>
          <w:sz w:val="24"/>
          <w:szCs w:val="24"/>
        </w:rPr>
        <w:t>3. Требования охраны труда во время дежурства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3.1. Во время дежурства дежурному администратору школы необходимо соблюдать порядок на рабочем месте, не загромождать его, а также выходы и подходы к первичным средствам пожаротушения.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3.2.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Перед началом учебных занятий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pStyle w:val="a5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наличии надлежащего теплового режима в школе: в холодный период года — 18-24 </w:t>
      </w:r>
      <w:r w:rsidRPr="00914E9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914E94">
        <w:rPr>
          <w:rFonts w:ascii="Times New Roman" w:hAnsi="Times New Roman" w:cs="Times New Roman"/>
          <w:sz w:val="24"/>
          <w:szCs w:val="24"/>
        </w:rPr>
        <w:t xml:space="preserve">с; в теплый период года для всех типов помещений верхняя граница допустимой температуры воздуха не более 28 </w:t>
      </w:r>
      <w:r w:rsidRPr="00914E9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14E94">
        <w:rPr>
          <w:rFonts w:ascii="Times New Roman" w:hAnsi="Times New Roman" w:cs="Times New Roman"/>
          <w:sz w:val="24"/>
          <w:szCs w:val="24"/>
        </w:rPr>
        <w:t>С, нижняя граница идентична холодному периоду года;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 xml:space="preserve">выполнить обход холлов и коридоров школы для проверки отсутствия подозрительных предметов, должного функционирования освещения, свободности проходов и эвакуационных выходов, доступности первичных средств пожаротушения;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исправности и функционировании системы автоматической пожарной сигнализации (АПС);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наличии первичных средств пожаротушения на вахте, в исправности телефона, тревожной кнопки;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убедиться в правильной организации пропускного режима, осуществления температурного скрининга;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убедиться в надлежащем санитарном состоянии общеобразовательной организации;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проверить и, при необходимости, организовать работу дежурных учителей по школе для обеспечения эффективного дежурства;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 зимний период года проконтролировать и убедиться в обработке дорожек на территории школы и ступенек лестниц при входе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противогололедной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смесью песком.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 обнаружении огнетушителей, требующих перезарядки, недостатков в работе телефонной связи, тревожной кнопки, АПС, поломок оборудования, мебели, повреждения дверей, замков и окон сообщить заместителю директора по административно-хозяйственной работе (завхозу).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процессе работы соблюдать санитарно-гигиенические нормы и правила личной гигиены.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Контролировать работу дежурных учителей, вахтера (охранников) для обеспечения эффективного дежурства и порядка в школе, не допуска посторонних лиц в здания и помещения общеобразовательной организации.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Периодически выполнить обход холлов и коридоров, учебных кабинетов, столовой и т.д. с целью контроля соблюдения требований охраны труда, пожарной безопасности, наличия безопасных условий для осуществления </w:t>
      </w:r>
      <w:r w:rsidR="00CA4E10"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>обр</w:t>
      </w:r>
      <w:r w:rsidRPr="00914E94">
        <w:rPr>
          <w:rFonts w:ascii="Times New Roman" w:hAnsi="Times New Roman" w:cs="Times New Roman"/>
          <w:sz w:val="24"/>
          <w:szCs w:val="24"/>
        </w:rPr>
        <w:t>азовательной деятельности и отдыха обучающихся, соблюдения инструкции по охране жизни и здоровья обучающихся.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Пресекать загромождение проходов и эвакуационных выходов, путей доступа к первичным средствам</w:t>
      </w:r>
      <w:r w:rsidR="00CA4E10" w:rsidRPr="00914E94">
        <w:rPr>
          <w:rFonts w:ascii="Times New Roman" w:hAnsi="Times New Roman" w:cs="Times New Roman"/>
          <w:sz w:val="24"/>
          <w:szCs w:val="24"/>
        </w:rPr>
        <w:t xml:space="preserve"> </w:t>
      </w:r>
      <w:r w:rsidRPr="00914E94">
        <w:rPr>
          <w:rFonts w:ascii="Times New Roman" w:hAnsi="Times New Roman" w:cs="Times New Roman"/>
          <w:sz w:val="24"/>
          <w:szCs w:val="24"/>
        </w:rPr>
        <w:t>пожаротушения оборудованием и вещами.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Осуществлять контроль санитарного состояния общеобразовательной организации.</w:t>
      </w:r>
    </w:p>
    <w:p w:rsidR="00CA4E10" w:rsidRPr="00914E94" w:rsidRDefault="008C22EA" w:rsidP="00914E94">
      <w:pPr>
        <w:numPr>
          <w:ilvl w:val="1"/>
          <w:numId w:val="2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При длительной работе с рабочей документацией с целью снижения утомления зрительного анализатора, предотвращения развития </w:t>
      </w:r>
      <w:proofErr w:type="spellStart"/>
      <w:r w:rsidRPr="00914E9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914E9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 </w:t>
      </w:r>
    </w:p>
    <w:p w:rsidR="008C22EA" w:rsidRPr="00914E94" w:rsidRDefault="008C22EA" w:rsidP="00914E94">
      <w:pPr>
        <w:numPr>
          <w:ilvl w:val="1"/>
          <w:numId w:val="20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Не выполнять действий, которые способны привести к несчастному случаю.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3.11. </w:t>
      </w:r>
      <w:r w:rsidR="00CA4E10" w:rsidRPr="00914E94">
        <w:rPr>
          <w:rFonts w:ascii="Times New Roman" w:hAnsi="Times New Roman" w:cs="Times New Roman"/>
          <w:sz w:val="24"/>
          <w:szCs w:val="24"/>
          <w:u w:val="single"/>
        </w:rPr>
        <w:t>Дежурному администратору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придерживаться правил передвижения в помещениях и на </w:t>
      </w:r>
      <w:r w:rsidR="00CA4E10" w:rsidRPr="00914E94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рритории школы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не ходить по мокрому полу;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8C22EA" w:rsidRPr="00914E94" w:rsidRDefault="00CA4E10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3</w:t>
      </w:r>
      <w:r w:rsidR="008C22EA" w:rsidRPr="00914E94">
        <w:rPr>
          <w:rFonts w:ascii="Times New Roman" w:hAnsi="Times New Roman" w:cs="Times New Roman"/>
          <w:sz w:val="24"/>
          <w:szCs w:val="24"/>
        </w:rPr>
        <w:t xml:space="preserve">.12. 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При использовании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э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>лектроприбор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дежурному администратору</w:t>
      </w:r>
      <w:r w:rsidR="008C22EA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школы запрещается</w:t>
      </w:r>
      <w:r w:rsidR="008C22EA"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допускать попадания влаги на поверхности используемых электроприборов;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 xml:space="preserve">нарушать последовательность включения и выключения электроприборов, технологические процессы;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размещать на электроприборах бумагу,</w:t>
      </w:r>
      <w:r w:rsidR="00CA4E10" w:rsidRPr="00914E94">
        <w:rPr>
          <w:rFonts w:ascii="Times New Roman" w:hAnsi="Times New Roman" w:cs="Times New Roman"/>
          <w:sz w:val="24"/>
          <w:szCs w:val="24"/>
        </w:rPr>
        <w:t xml:space="preserve"> </w:t>
      </w:r>
      <w:r w:rsidRPr="00914E94">
        <w:rPr>
          <w:rFonts w:ascii="Times New Roman" w:hAnsi="Times New Roman" w:cs="Times New Roman"/>
          <w:sz w:val="24"/>
          <w:szCs w:val="24"/>
        </w:rPr>
        <w:t>ткань, вещи и т.п.;</w:t>
      </w:r>
    </w:p>
    <w:p w:rsidR="00CA4E10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8C22EA" w:rsidRPr="00914E94" w:rsidRDefault="008C22EA" w:rsidP="00914E94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3.13. Соблюдать инструкцию по охране труда для дежурного администратора в школе, установленный режим дежурства и времени отдыха</w:t>
      </w:r>
      <w:r w:rsidR="00CA4E10" w:rsidRPr="00914E94">
        <w:rPr>
          <w:rFonts w:ascii="Times New Roman" w:hAnsi="Times New Roman" w:cs="Times New Roman"/>
          <w:sz w:val="24"/>
          <w:szCs w:val="24"/>
        </w:rPr>
        <w:t xml:space="preserve"> инструкцию о мерах пожарной безопасности в школе,</w:t>
      </w:r>
      <w:r w:rsidRPr="00914E94">
        <w:rPr>
          <w:rFonts w:ascii="Times New Roman" w:hAnsi="Times New Roman" w:cs="Times New Roman"/>
          <w:sz w:val="24"/>
          <w:szCs w:val="24"/>
        </w:rPr>
        <w:t xml:space="preserve"> инструкцию по охране жизни и здоровья обучающихся.</w:t>
      </w:r>
    </w:p>
    <w:p w:rsidR="008C22EA" w:rsidRPr="00914E94" w:rsidRDefault="008C22EA" w:rsidP="00914E94">
      <w:pPr>
        <w:pStyle w:val="2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4E94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4.1. Не допускается дежурному администратору школы приступать к дежурству при плохом самочувствии или внезапной болезни.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4.2.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>ричины их вызывающие</w:t>
      </w:r>
      <w:r w:rsidRPr="00914E94">
        <w:rPr>
          <w:rFonts w:ascii="Times New Roman" w:hAnsi="Times New Roman" w:cs="Times New Roman"/>
          <w:sz w:val="24"/>
          <w:szCs w:val="24"/>
        </w:rPr>
        <w:t>: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электрооборудования;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FB57C6" w:rsidRPr="00914E94">
        <w:rPr>
          <w:rFonts w:ascii="Times New Roman" w:hAnsi="Times New Roman" w:cs="Times New Roman"/>
          <w:sz w:val="24"/>
          <w:szCs w:val="24"/>
        </w:rPr>
        <w:t xml:space="preserve"> труб</w:t>
      </w:r>
      <w:r w:rsidR="00FB57C6" w:rsidRPr="00914E94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конфликтные ситуации с посетителями;</w:t>
      </w:r>
    </w:p>
    <w:p w:rsidR="008C22EA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4.3. 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Дежурный 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>администратор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обязан немедленно известить </w:t>
      </w:r>
      <w:r w:rsidR="00FB57C6" w:rsidRPr="00914E94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914E94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914E9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FB57C6" w:rsidRPr="00914E94" w:rsidRDefault="008C22EA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о каждом произошедшем несчастном случае; </w:t>
      </w:r>
    </w:p>
    <w:p w:rsidR="008C22EA" w:rsidRPr="00914E94" w:rsidRDefault="00FB57C6" w:rsidP="00914E94">
      <w:pPr>
        <w:pStyle w:val="a5"/>
        <w:numPr>
          <w:ilvl w:val="0"/>
          <w:numId w:val="24"/>
        </w:numPr>
        <w:tabs>
          <w:tab w:val="left" w:pos="142"/>
        </w:tabs>
        <w:spacing w:after="0" w:line="240" w:lineRule="auto"/>
        <w:ind w:left="0" w:right="1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о</w:t>
      </w:r>
      <w:r w:rsidR="008C22EA" w:rsidRPr="00914E94">
        <w:rPr>
          <w:rFonts w:ascii="Times New Roman" w:hAnsi="Times New Roman" w:cs="Times New Roman"/>
          <w:sz w:val="24"/>
          <w:szCs w:val="24"/>
        </w:rPr>
        <w:t>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случае возникновения конфликтной ситуации, которая может угрожать жизни и здоровью обучающихся и работников школы, проникновения в здание школы посторонних лиц воспользоваться тревожной кнопкой, вызвать сотрудников полиции, осуществлять меры, обеспечивающие безопасность детей и сотрудников общеобразовательной организации.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При получении травмы дежурный администратор должен позвать на помощь, воспользоваться аптечкой первой помощи, обратиться в медпункт и поставить в известность директора школы. При получении травмы иным работником или обучающимся оказать ему первую помощь. Вызвать медицинского работника, при необход</w:t>
      </w:r>
      <w:r w:rsidR="00FB57C6" w:rsidRPr="00914E94">
        <w:rPr>
          <w:rFonts w:ascii="Times New Roman" w:hAnsi="Times New Roman" w:cs="Times New Roman"/>
          <w:sz w:val="24"/>
          <w:szCs w:val="24"/>
        </w:rPr>
        <w:t>и</w:t>
      </w:r>
      <w:r w:rsidRPr="00914E94">
        <w:rPr>
          <w:rFonts w:ascii="Times New Roman" w:hAnsi="Times New Roman" w:cs="Times New Roman"/>
          <w:sz w:val="24"/>
          <w:szCs w:val="24"/>
        </w:rPr>
        <w:t>мости, вызвать скорую медицинскую помощь по телефону 03 (103) и сообщить о происшествии директору.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В случае возникновения задымления или возгорания в школе, дежурный администратор должен обеспечить вызов пожарной охраны по телефону 01 (101, 112 — с мобильного), вручную задействовать АПС, принять меры организационного характера по открытию эвакуационных выходов и </w:t>
      </w:r>
      <w:proofErr w:type="gramStart"/>
      <w:r w:rsidRPr="00914E94">
        <w:rPr>
          <w:rFonts w:ascii="Times New Roman" w:hAnsi="Times New Roman" w:cs="Times New Roman"/>
          <w:sz w:val="24"/>
          <w:szCs w:val="24"/>
        </w:rPr>
        <w:t>эвакуации</w:t>
      </w:r>
      <w:proofErr w:type="gramEnd"/>
      <w:r w:rsidRPr="00914E94">
        <w:rPr>
          <w:rFonts w:ascii="Times New Roman" w:hAnsi="Times New Roman" w:cs="Times New Roman"/>
          <w:sz w:val="24"/>
          <w:szCs w:val="24"/>
        </w:rPr>
        <w:t xml:space="preserve"> обучающихся и сотрудников из зданий и помещений в безопасное место, сообщить директору общеобразовательной организации.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водоснабжения, канализации необходимо оперативно сообщить заместителю директора по </w:t>
      </w:r>
      <w:r w:rsidR="00FB57C6" w:rsidRPr="00914E94">
        <w:rPr>
          <w:rFonts w:ascii="Times New Roman" w:hAnsi="Times New Roman" w:cs="Times New Roman"/>
          <w:sz w:val="24"/>
          <w:szCs w:val="24"/>
        </w:rPr>
        <w:t>АХЧ</w:t>
      </w:r>
      <w:r w:rsidRPr="00914E94">
        <w:rPr>
          <w:rFonts w:ascii="Times New Roman" w:hAnsi="Times New Roman" w:cs="Times New Roman"/>
          <w:sz w:val="24"/>
          <w:szCs w:val="24"/>
        </w:rPr>
        <w:t xml:space="preserve"> для принятия мер по ее устранению.</w:t>
      </w:r>
    </w:p>
    <w:p w:rsidR="008C22EA" w:rsidRPr="00914E94" w:rsidRDefault="008C22EA" w:rsidP="00914E94">
      <w:pPr>
        <w:numPr>
          <w:ilvl w:val="1"/>
          <w:numId w:val="22"/>
        </w:numPr>
        <w:tabs>
          <w:tab w:val="left" w:pos="426"/>
        </w:tabs>
        <w:spacing w:after="0" w:line="240" w:lineRule="auto"/>
        <w:ind w:left="0" w:right="118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8C22EA" w:rsidRPr="00914E94" w:rsidRDefault="008C22EA" w:rsidP="00914E94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914E94">
        <w:rPr>
          <w:sz w:val="24"/>
          <w:szCs w:val="24"/>
        </w:rPr>
        <w:t>5. Требования охраны труда после окончания дежурства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lastRenderedPageBreak/>
        <w:t xml:space="preserve">5.1. По окончании дежурства выполнить обход коридоров школы, убедиться в надлежащем санитарном состоянии и соответствии </w:t>
      </w:r>
      <w:r w:rsidR="00FB57C6" w:rsidRPr="00914E94">
        <w:rPr>
          <w:rFonts w:ascii="Times New Roman" w:hAnsi="Times New Roman" w:cs="Times New Roman"/>
          <w:sz w:val="24"/>
          <w:szCs w:val="24"/>
        </w:rPr>
        <w:t>требо</w:t>
      </w:r>
      <w:r w:rsidRPr="00914E94">
        <w:rPr>
          <w:rFonts w:ascii="Times New Roman" w:hAnsi="Times New Roman" w:cs="Times New Roman"/>
          <w:sz w:val="24"/>
          <w:szCs w:val="24"/>
        </w:rPr>
        <w:t>ваниям противопожарного режима общеобразовательной организации.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5.2. Обо всех замечаниях сделать соответствующую запись в журнале дежурного администратора и доложить директору общеобразовательной организации.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ind w:right="94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 xml:space="preserve">5.3. Сообщить заместителю директора по </w:t>
      </w:r>
      <w:r w:rsidR="00FB57C6" w:rsidRPr="00914E94">
        <w:rPr>
          <w:rFonts w:ascii="Times New Roman" w:hAnsi="Times New Roman" w:cs="Times New Roman"/>
          <w:sz w:val="24"/>
          <w:szCs w:val="24"/>
        </w:rPr>
        <w:t>АХЧ</w:t>
      </w:r>
      <w:r w:rsidRPr="00914E94">
        <w:rPr>
          <w:rFonts w:ascii="Times New Roman" w:hAnsi="Times New Roman" w:cs="Times New Roman"/>
          <w:sz w:val="24"/>
          <w:szCs w:val="24"/>
        </w:rPr>
        <w:t xml:space="preserve"> о выявленных неисправностях электроосвещения, замков, дверей, о поломках в отопительной системе и т.д., о недостатках, влияющих на безопасность труда и пожарную безопасность, обнаруженных во время дежурства по </w:t>
      </w:r>
      <w:r w:rsidR="00FB57C6" w:rsidRPr="00914E94">
        <w:rPr>
          <w:rFonts w:ascii="Times New Roman" w:hAnsi="Times New Roman" w:cs="Times New Roman"/>
          <w:sz w:val="24"/>
          <w:szCs w:val="24"/>
        </w:rPr>
        <w:t>шк</w:t>
      </w:r>
      <w:r w:rsidRPr="00914E94">
        <w:rPr>
          <w:rFonts w:ascii="Times New Roman" w:hAnsi="Times New Roman" w:cs="Times New Roman"/>
          <w:sz w:val="24"/>
          <w:szCs w:val="24"/>
        </w:rPr>
        <w:t>оле.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5.4. Внимательно осмотреть рабочее место, привести его в порядок. Убрать с рабочего стола документацию, канцелярские принадлежности в отведенные для хранения места.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5.5. Вымыть руки, перекрыть воду и выключить свет.</w:t>
      </w:r>
    </w:p>
    <w:p w:rsidR="008C22EA" w:rsidRPr="00914E94" w:rsidRDefault="008C22EA" w:rsidP="00914E9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E94">
        <w:rPr>
          <w:rFonts w:ascii="Times New Roman" w:hAnsi="Times New Roman" w:cs="Times New Roman"/>
          <w:sz w:val="24"/>
          <w:szCs w:val="24"/>
        </w:rPr>
        <w:t>5.6. Закрыть свой рабочий кабинет на ключ.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14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DB0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дежурного администратора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DB0A4A" w:rsidRPr="00DB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 для дежурного администратора</w:t>
      </w:r>
      <w:r w:rsidR="00DB0A4A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DB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пересмотре межотраслевых и отраслевых правил и типовых инструкций по охране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технике безопасности;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уполномоченных представителей органов по труду субъектов </w:t>
      </w:r>
      <w:proofErr w:type="gramStart"/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DB0A4A" w:rsidRPr="00DB0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 для дежурного администратора</w:t>
      </w:r>
      <w:r w:rsidR="00DB0A4A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  <w:proofErr w:type="gramEnd"/>
    </w:p>
    <w:p w:rsidR="00251F41" w:rsidRPr="00914E94" w:rsidRDefault="00251F41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914E94" w:rsidRDefault="001815A6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914E94" w:rsidRDefault="001815A6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914E94" w:rsidRDefault="001815A6" w:rsidP="00914E9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4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914E94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102" style="width:4.05pt;height:4.0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65A584F"/>
    <w:multiLevelType w:val="hybridMultilevel"/>
    <w:tmpl w:val="2D4C1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451B0"/>
    <w:multiLevelType w:val="multilevel"/>
    <w:tmpl w:val="3A1EF730"/>
    <w:lvl w:ilvl="0">
      <w:start w:val="1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5252B"/>
    <w:multiLevelType w:val="hybridMultilevel"/>
    <w:tmpl w:val="3B70C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F411FA"/>
    <w:multiLevelType w:val="hybridMultilevel"/>
    <w:tmpl w:val="C522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E1A43"/>
    <w:multiLevelType w:val="hybridMultilevel"/>
    <w:tmpl w:val="6D3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86CC7"/>
    <w:multiLevelType w:val="hybridMultilevel"/>
    <w:tmpl w:val="9F8AE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72F24A3"/>
    <w:multiLevelType w:val="hybridMultilevel"/>
    <w:tmpl w:val="CA26874E"/>
    <w:lvl w:ilvl="0" w:tplc="E5BE69EC">
      <w:start w:val="1"/>
      <w:numFmt w:val="bullet"/>
      <w:lvlText w:val="•"/>
      <w:lvlPicBulletId w:val="0"/>
      <w:lvlJc w:val="left"/>
      <w:pPr>
        <w:ind w:left="27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E32EE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A2B18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58808A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EE28CA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889B36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E334C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8C02E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14669A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2A3797"/>
    <w:multiLevelType w:val="hybridMultilevel"/>
    <w:tmpl w:val="D43CA66E"/>
    <w:lvl w:ilvl="0" w:tplc="E5BE69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769C82">
      <w:start w:val="1"/>
      <w:numFmt w:val="bullet"/>
      <w:lvlText w:val="o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8BE72">
      <w:start w:val="1"/>
      <w:numFmt w:val="bullet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AD38C">
      <w:start w:val="1"/>
      <w:numFmt w:val="bullet"/>
      <w:lvlText w:val="o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EFABA">
      <w:start w:val="1"/>
      <w:numFmt w:val="bullet"/>
      <w:lvlText w:val="▪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8D0E">
      <w:start w:val="1"/>
      <w:numFmt w:val="bullet"/>
      <w:lvlText w:val="•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A4DE6">
      <w:start w:val="1"/>
      <w:numFmt w:val="bullet"/>
      <w:lvlText w:val="o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6C873E">
      <w:start w:val="1"/>
      <w:numFmt w:val="bullet"/>
      <w:lvlText w:val="▪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E2DF3"/>
    <w:multiLevelType w:val="multilevel"/>
    <w:tmpl w:val="3A66C410"/>
    <w:lvl w:ilvl="0">
      <w:start w:val="1"/>
      <w:numFmt w:val="decimal"/>
      <w:lvlText w:val="%1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B01AD6"/>
    <w:multiLevelType w:val="hybridMultilevel"/>
    <w:tmpl w:val="52FACA84"/>
    <w:lvl w:ilvl="0" w:tplc="E5BE69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D27BC"/>
    <w:multiLevelType w:val="hybridMultilevel"/>
    <w:tmpl w:val="0DF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F504E"/>
    <w:multiLevelType w:val="multilevel"/>
    <w:tmpl w:val="E8F81FE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956F90"/>
    <w:multiLevelType w:val="hybridMultilevel"/>
    <w:tmpl w:val="8E888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4804F0"/>
    <w:multiLevelType w:val="multilevel"/>
    <w:tmpl w:val="144ACA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BA2C1D"/>
    <w:multiLevelType w:val="hybridMultilevel"/>
    <w:tmpl w:val="FBC07E72"/>
    <w:lvl w:ilvl="0" w:tplc="3B0EF05C">
      <w:start w:val="1"/>
      <w:numFmt w:val="bullet"/>
      <w:lvlText w:val="•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4E052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6FAC2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C07E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D278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68CA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42BAE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A4D04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A4BAE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FD1C55"/>
    <w:multiLevelType w:val="hybridMultilevel"/>
    <w:tmpl w:val="3030F768"/>
    <w:lvl w:ilvl="0" w:tplc="D9E4AD7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1"/>
  </w:num>
  <w:num w:numId="5">
    <w:abstractNumId w:val="20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16"/>
  </w:num>
  <w:num w:numId="11">
    <w:abstractNumId w:val="0"/>
  </w:num>
  <w:num w:numId="12">
    <w:abstractNumId w:val="6"/>
  </w:num>
  <w:num w:numId="13">
    <w:abstractNumId w:val="18"/>
  </w:num>
  <w:num w:numId="14">
    <w:abstractNumId w:val="9"/>
  </w:num>
  <w:num w:numId="15">
    <w:abstractNumId w:val="3"/>
  </w:num>
  <w:num w:numId="16">
    <w:abstractNumId w:val="2"/>
  </w:num>
  <w:num w:numId="17">
    <w:abstractNumId w:val="14"/>
  </w:num>
  <w:num w:numId="18">
    <w:abstractNumId w:val="13"/>
  </w:num>
  <w:num w:numId="19">
    <w:abstractNumId w:val="22"/>
  </w:num>
  <w:num w:numId="20">
    <w:abstractNumId w:val="21"/>
  </w:num>
  <w:num w:numId="21">
    <w:abstractNumId w:val="12"/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50C5D"/>
    <w:rsid w:val="00075696"/>
    <w:rsid w:val="000B74EC"/>
    <w:rsid w:val="001414B5"/>
    <w:rsid w:val="00173855"/>
    <w:rsid w:val="00174A85"/>
    <w:rsid w:val="001815A6"/>
    <w:rsid w:val="001D1DB1"/>
    <w:rsid w:val="00217380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95E8E"/>
    <w:rsid w:val="003A7A18"/>
    <w:rsid w:val="003B36AF"/>
    <w:rsid w:val="00410D08"/>
    <w:rsid w:val="00421CF1"/>
    <w:rsid w:val="0045167F"/>
    <w:rsid w:val="004767F4"/>
    <w:rsid w:val="00497C7B"/>
    <w:rsid w:val="004B6206"/>
    <w:rsid w:val="00547148"/>
    <w:rsid w:val="005765AA"/>
    <w:rsid w:val="005E65B4"/>
    <w:rsid w:val="00603668"/>
    <w:rsid w:val="00614674"/>
    <w:rsid w:val="00660D7D"/>
    <w:rsid w:val="00665E5D"/>
    <w:rsid w:val="006C14CB"/>
    <w:rsid w:val="006F0284"/>
    <w:rsid w:val="00715C79"/>
    <w:rsid w:val="0074338A"/>
    <w:rsid w:val="00754930"/>
    <w:rsid w:val="00760605"/>
    <w:rsid w:val="00766C5E"/>
    <w:rsid w:val="007A55AD"/>
    <w:rsid w:val="008042B4"/>
    <w:rsid w:val="0085461D"/>
    <w:rsid w:val="00873614"/>
    <w:rsid w:val="008749BF"/>
    <w:rsid w:val="00875FA8"/>
    <w:rsid w:val="008C22EA"/>
    <w:rsid w:val="008C30FB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C3B"/>
    <w:rsid w:val="00975DEF"/>
    <w:rsid w:val="009A2694"/>
    <w:rsid w:val="009B4374"/>
    <w:rsid w:val="00A14255"/>
    <w:rsid w:val="00A31395"/>
    <w:rsid w:val="00A46A16"/>
    <w:rsid w:val="00AA2B72"/>
    <w:rsid w:val="00AC7D28"/>
    <w:rsid w:val="00AF4047"/>
    <w:rsid w:val="00B35E7C"/>
    <w:rsid w:val="00B4763B"/>
    <w:rsid w:val="00B53285"/>
    <w:rsid w:val="00B540A2"/>
    <w:rsid w:val="00B643F7"/>
    <w:rsid w:val="00B838CD"/>
    <w:rsid w:val="00BA7F1F"/>
    <w:rsid w:val="00C22280"/>
    <w:rsid w:val="00CA4E10"/>
    <w:rsid w:val="00CB0BCF"/>
    <w:rsid w:val="00D2373F"/>
    <w:rsid w:val="00D25A2D"/>
    <w:rsid w:val="00D26287"/>
    <w:rsid w:val="00D43F23"/>
    <w:rsid w:val="00D951DB"/>
    <w:rsid w:val="00DB0A4A"/>
    <w:rsid w:val="00DB3C18"/>
    <w:rsid w:val="00E24565"/>
    <w:rsid w:val="00E405EA"/>
    <w:rsid w:val="00E71C26"/>
    <w:rsid w:val="00E76D09"/>
    <w:rsid w:val="00F26D89"/>
    <w:rsid w:val="00F6080C"/>
    <w:rsid w:val="00F76D34"/>
    <w:rsid w:val="00FB211D"/>
    <w:rsid w:val="00FB57C6"/>
    <w:rsid w:val="00FC176A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2022-10-26T06:43:00Z</dcterms:created>
  <dcterms:modified xsi:type="dcterms:W3CDTF">2023-02-01T06:42:00Z</dcterms:modified>
</cp:coreProperties>
</file>