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775C" w:rsidRPr="00426287" w:rsidRDefault="00E4775C" w:rsidP="00E4775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E4775C" w:rsidRPr="00395E8E" w:rsidRDefault="00E4775C" w:rsidP="00E4775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bookmarkEnd w:id="0"/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E4775C" w:rsidRPr="00426287" w:rsidRDefault="00E4775C" w:rsidP="00E4775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E4775C" w:rsidRPr="00395E8E" w:rsidRDefault="00E4775C" w:rsidP="00E4775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»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202</w:t>
                            </w:r>
                            <w:r w:rsidR="00E477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395E8E" w:rsidRPr="00E60C50" w:rsidRDefault="00395E8E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»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202</w:t>
                      </w:r>
                      <w:r w:rsidR="00E4775C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395E8E" w:rsidRPr="00E60C50" w:rsidRDefault="00395E8E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395E8E" w:rsidRPr="000632C1" w:rsidRDefault="000632C1" w:rsidP="00970CE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48"/>
        </w:rPr>
      </w:pPr>
      <w:r w:rsidRPr="000632C1">
        <w:rPr>
          <w:rFonts w:ascii="Times New Roman" w:hAnsi="Times New Roman" w:cs="Times New Roman"/>
          <w:b/>
          <w:sz w:val="32"/>
        </w:rPr>
        <w:t xml:space="preserve">по охране труда </w:t>
      </w:r>
      <w:r w:rsidR="008466D5">
        <w:rPr>
          <w:rFonts w:ascii="Times New Roman" w:hAnsi="Times New Roman" w:cs="Times New Roman"/>
          <w:b/>
          <w:sz w:val="32"/>
        </w:rPr>
        <w:t xml:space="preserve">для </w:t>
      </w:r>
      <w:r w:rsidR="00F27249">
        <w:rPr>
          <w:rFonts w:ascii="Times New Roman" w:hAnsi="Times New Roman" w:cs="Times New Roman"/>
          <w:b/>
          <w:sz w:val="32"/>
        </w:rPr>
        <w:t xml:space="preserve">учителя </w:t>
      </w:r>
      <w:r w:rsidR="00E93B77">
        <w:rPr>
          <w:rFonts w:ascii="Times New Roman" w:hAnsi="Times New Roman" w:cs="Times New Roman"/>
          <w:b/>
          <w:sz w:val="32"/>
          <w:szCs w:val="32"/>
        </w:rPr>
        <w:t>математики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E93B77">
        <w:rPr>
          <w:rFonts w:ascii="Times New Roman" w:hAnsi="Times New Roman" w:cs="Times New Roman"/>
          <w:b/>
          <w:sz w:val="32"/>
        </w:rPr>
        <w:t>21</w:t>
      </w:r>
      <w:r>
        <w:rPr>
          <w:rFonts w:ascii="Times New Roman" w:hAnsi="Times New Roman" w:cs="Times New Roman"/>
          <w:b/>
          <w:sz w:val="32"/>
        </w:rPr>
        <w:t>-202</w:t>
      </w:r>
      <w:r w:rsidR="00E4775C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3B77" w:rsidRPr="00E93B77" w:rsidRDefault="00E93B77" w:rsidP="00E93B77">
      <w:pPr>
        <w:pStyle w:val="2"/>
        <w:tabs>
          <w:tab w:val="left" w:pos="284"/>
          <w:tab w:val="left" w:pos="426"/>
        </w:tabs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E93B77">
        <w:rPr>
          <w:rFonts w:ascii="Times New Roman" w:hAnsi="Times New Roman" w:cs="Times New Roman"/>
          <w:color w:val="auto"/>
          <w:sz w:val="24"/>
          <w:szCs w:val="24"/>
        </w:rPr>
        <w:t xml:space="preserve">1. Общие требования охраны </w:t>
      </w:r>
      <w:r w:rsidR="00871999">
        <w:rPr>
          <w:rFonts w:ascii="Times New Roman" w:hAnsi="Times New Roman" w:cs="Times New Roman"/>
          <w:color w:val="auto"/>
          <w:sz w:val="24"/>
          <w:szCs w:val="24"/>
        </w:rPr>
        <w:t>т</w:t>
      </w:r>
      <w:r w:rsidRPr="00E93B77">
        <w:rPr>
          <w:rFonts w:ascii="Times New Roman" w:hAnsi="Times New Roman" w:cs="Times New Roman"/>
          <w:color w:val="auto"/>
          <w:sz w:val="24"/>
          <w:szCs w:val="24"/>
        </w:rPr>
        <w:t>руда</w:t>
      </w:r>
    </w:p>
    <w:p w:rsidR="00E93B77" w:rsidRPr="00E93B77" w:rsidRDefault="00871999" w:rsidP="00871999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E93B77" w:rsidRPr="00E93B77">
        <w:rPr>
          <w:rFonts w:ascii="Times New Roman" w:hAnsi="Times New Roman" w:cs="Times New Roman"/>
          <w:sz w:val="24"/>
          <w:szCs w:val="24"/>
        </w:rPr>
        <w:t xml:space="preserve">. Настоящая инструкция </w:t>
      </w:r>
      <w:proofErr w:type="gramStart"/>
      <w:r w:rsidR="00E93B77" w:rsidRPr="00E93B77">
        <w:rPr>
          <w:rFonts w:ascii="Times New Roman" w:hAnsi="Times New Roman" w:cs="Times New Roman"/>
          <w:sz w:val="24"/>
          <w:szCs w:val="24"/>
        </w:rPr>
        <w:t>по охране труда для у</w:t>
      </w:r>
      <w:r w:rsidR="00E93B77">
        <w:rPr>
          <w:rFonts w:ascii="Times New Roman" w:hAnsi="Times New Roman" w:cs="Times New Roman"/>
          <w:sz w:val="24"/>
          <w:szCs w:val="24"/>
        </w:rPr>
        <w:t>чи</w:t>
      </w:r>
      <w:r w:rsidR="00E93B77" w:rsidRPr="00E93B77">
        <w:rPr>
          <w:rFonts w:ascii="Times New Roman" w:hAnsi="Times New Roman" w:cs="Times New Roman"/>
          <w:sz w:val="24"/>
          <w:szCs w:val="24"/>
        </w:rPr>
        <w:t>теля математики в школе разработана в соответствии с Приказом</w:t>
      </w:r>
      <w:proofErr w:type="gramEnd"/>
      <w:r w:rsidR="00E93B77" w:rsidRPr="00E93B77">
        <w:rPr>
          <w:rFonts w:ascii="Times New Roman" w:hAnsi="Times New Roman" w:cs="Times New Roman"/>
          <w:sz w:val="24"/>
          <w:szCs w:val="24"/>
        </w:rPr>
        <w:t xml:space="preserve"> Минтруда России от 29 октября 2021 года N 772н «Об утверждении основных требований к порядку разработки и содержанию правил и инструкций по охране труда», вступившим в сиу 1 марта 2022 года; </w:t>
      </w:r>
      <w:proofErr w:type="gramStart"/>
      <w:r w:rsidR="00E93B77" w:rsidRPr="00E93B77">
        <w:rPr>
          <w:rFonts w:ascii="Times New Roman" w:hAnsi="Times New Roman" w:cs="Times New Roman"/>
          <w:sz w:val="24"/>
          <w:szCs w:val="24"/>
        </w:rPr>
        <w:t xml:space="preserve">Постановлениями Главного государственного санитарного врача России от 28.09.2020г №28 «Об утверждении СП 2.4.3648-20 «Санитарно-эпидемиологические </w:t>
      </w:r>
      <w:r w:rsidR="00E93B77">
        <w:rPr>
          <w:rFonts w:ascii="Times New Roman" w:hAnsi="Times New Roman" w:cs="Times New Roman"/>
          <w:sz w:val="24"/>
          <w:szCs w:val="24"/>
        </w:rPr>
        <w:t>требо</w:t>
      </w:r>
      <w:r w:rsidR="00E93B77" w:rsidRPr="00E93B77">
        <w:rPr>
          <w:rFonts w:ascii="Times New Roman" w:hAnsi="Times New Roman" w:cs="Times New Roman"/>
          <w:sz w:val="24"/>
          <w:szCs w:val="24"/>
        </w:rPr>
        <w:t xml:space="preserve">вания к организациям воспитания и </w:t>
      </w:r>
      <w:r w:rsidR="00E93B77">
        <w:rPr>
          <w:rFonts w:ascii="Times New Roman" w:hAnsi="Times New Roman" w:cs="Times New Roman"/>
          <w:sz w:val="24"/>
          <w:szCs w:val="24"/>
        </w:rPr>
        <w:t>обуч</w:t>
      </w:r>
      <w:r w:rsidR="00E93B77" w:rsidRPr="00E93B77">
        <w:rPr>
          <w:rFonts w:ascii="Times New Roman" w:hAnsi="Times New Roman" w:cs="Times New Roman"/>
          <w:sz w:val="24"/>
          <w:szCs w:val="24"/>
        </w:rPr>
        <w:t xml:space="preserve">ения, отдыха и оздоровления детей и молодежи» и от 28.01.2021г №2 «Об утверждении СанПиН 1.23685-21 «Гигиенические нормативы и </w:t>
      </w:r>
      <w:r w:rsidR="00E93B77">
        <w:rPr>
          <w:rFonts w:ascii="Times New Roman" w:hAnsi="Times New Roman" w:cs="Times New Roman"/>
          <w:sz w:val="24"/>
          <w:szCs w:val="24"/>
        </w:rPr>
        <w:t>требо</w:t>
      </w:r>
      <w:r w:rsidR="00E93B77" w:rsidRPr="00E93B77">
        <w:rPr>
          <w:rFonts w:ascii="Times New Roman" w:hAnsi="Times New Roman" w:cs="Times New Roman"/>
          <w:sz w:val="24"/>
          <w:szCs w:val="24"/>
        </w:rPr>
        <w:t>вания к обеспечению безопасности и (</w:t>
      </w:r>
      <w:r>
        <w:rPr>
          <w:rFonts w:ascii="Times New Roman" w:hAnsi="Times New Roman" w:cs="Times New Roman"/>
          <w:sz w:val="24"/>
          <w:szCs w:val="24"/>
        </w:rPr>
        <w:t>и</w:t>
      </w:r>
      <w:r w:rsidR="00E93B77" w:rsidRPr="00E93B77">
        <w:rPr>
          <w:rFonts w:ascii="Times New Roman" w:hAnsi="Times New Roman" w:cs="Times New Roman"/>
          <w:sz w:val="24"/>
          <w:szCs w:val="24"/>
        </w:rPr>
        <w:t>ли) безвредности для человека факторов среды обитания»;</w:t>
      </w:r>
      <w:proofErr w:type="gramEnd"/>
      <w:r w:rsidR="00E93B77" w:rsidRPr="00E93B77">
        <w:rPr>
          <w:rFonts w:ascii="Times New Roman" w:hAnsi="Times New Roman" w:cs="Times New Roman"/>
          <w:sz w:val="24"/>
          <w:szCs w:val="24"/>
        </w:rPr>
        <w:t xml:space="preserve"> разделом Х Трудового кодекса Российской Федерации и иными нормативными правовыми актами по охране труда.</w:t>
      </w:r>
    </w:p>
    <w:p w:rsidR="00E93B77" w:rsidRPr="00E93B77" w:rsidRDefault="00E93B77" w:rsidP="00E93B77">
      <w:pPr>
        <w:numPr>
          <w:ilvl w:val="1"/>
          <w:numId w:val="1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>Данная инструкция по охране тру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E93B77">
        <w:rPr>
          <w:rFonts w:ascii="Times New Roman" w:hAnsi="Times New Roman" w:cs="Times New Roman"/>
          <w:sz w:val="24"/>
          <w:szCs w:val="24"/>
        </w:rPr>
        <w:t xml:space="preserve">а для учится </w:t>
      </w:r>
      <w:proofErr w:type="gramStart"/>
      <w:r w:rsidRPr="00E93B77">
        <w:rPr>
          <w:rFonts w:ascii="Times New Roman" w:hAnsi="Times New Roman" w:cs="Times New Roman"/>
          <w:sz w:val="24"/>
          <w:szCs w:val="24"/>
        </w:rPr>
        <w:t>математики</w:t>
      </w:r>
      <w:proofErr w:type="gramEnd"/>
      <w:r w:rsidRPr="00E93B77">
        <w:rPr>
          <w:rFonts w:ascii="Times New Roman" w:hAnsi="Times New Roman" w:cs="Times New Roman"/>
          <w:sz w:val="24"/>
          <w:szCs w:val="24"/>
        </w:rPr>
        <w:t xml:space="preserve"> устанавливает требования охраны труда перед началом, во время и по окончании работы сотрудника, выполняющего обязанности учителя математики в школе,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Pr="00E93B77">
        <w:rPr>
          <w:rFonts w:ascii="Times New Roman" w:hAnsi="Times New Roman" w:cs="Times New Roman"/>
          <w:sz w:val="24"/>
          <w:szCs w:val="24"/>
        </w:rPr>
        <w:t>ования охраны труда в аварийных ситуациях, определяет безопасные методы и приемы работ на рабочем месте.</w:t>
      </w:r>
    </w:p>
    <w:p w:rsidR="00E93B77" w:rsidRPr="00E93B77" w:rsidRDefault="00E93B77" w:rsidP="00E93B77">
      <w:pPr>
        <w:numPr>
          <w:ilvl w:val="1"/>
          <w:numId w:val="1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>Инструкция по охране труда составлена в целях обеспечения безопасности труда и сохранения жизни и здоровья учителя математики при выполнении им своих трудовых обязанностей и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функций.</w:t>
      </w:r>
    </w:p>
    <w:p w:rsidR="00E93B77" w:rsidRPr="00E93B77" w:rsidRDefault="00687627" w:rsidP="00687627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="00E93B77" w:rsidRPr="00E93B77">
        <w:rPr>
          <w:rFonts w:ascii="Times New Roman" w:hAnsi="Times New Roman" w:cs="Times New Roman"/>
          <w:sz w:val="24"/>
          <w:szCs w:val="24"/>
        </w:rPr>
        <w:t xml:space="preserve">. </w:t>
      </w:r>
      <w:r w:rsidR="00E93B77" w:rsidRPr="00E93B77">
        <w:rPr>
          <w:rFonts w:ascii="Times New Roman" w:hAnsi="Times New Roman" w:cs="Times New Roman"/>
          <w:sz w:val="24"/>
          <w:szCs w:val="24"/>
          <w:u w:val="single" w:color="000000"/>
        </w:rPr>
        <w:t xml:space="preserve">К выполнению обязанностей </w:t>
      </w:r>
      <w:r w:rsidR="00E93B77" w:rsidRPr="00E93B77">
        <w:rPr>
          <w:rFonts w:ascii="Times New Roman" w:hAnsi="Times New Roman" w:cs="Times New Roman"/>
          <w:sz w:val="24"/>
          <w:szCs w:val="24"/>
        </w:rPr>
        <w:t>у</w:t>
      </w:r>
      <w:r w:rsidR="00E93B77" w:rsidRPr="00E93B77">
        <w:rPr>
          <w:rFonts w:ascii="Times New Roman" w:hAnsi="Times New Roman" w:cs="Times New Roman"/>
          <w:sz w:val="24"/>
          <w:szCs w:val="24"/>
          <w:u w:val="single" w:color="000000"/>
        </w:rPr>
        <w:t xml:space="preserve">чителя математики в общеобразовательной 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>организации допускаются</w:t>
      </w:r>
      <w:r w:rsidR="00E93B77" w:rsidRPr="00E93B77">
        <w:rPr>
          <w:rFonts w:ascii="Times New Roman" w:hAnsi="Times New Roman" w:cs="Times New Roman"/>
          <w:sz w:val="24"/>
          <w:szCs w:val="24"/>
          <w:u w:val="single" w:color="000000"/>
        </w:rPr>
        <w:t xml:space="preserve"> лиц</w:t>
      </w:r>
      <w:r w:rsidR="00E93B77" w:rsidRPr="00E93B77">
        <w:rPr>
          <w:rFonts w:ascii="Times New Roman" w:hAnsi="Times New Roman" w:cs="Times New Roman"/>
          <w:sz w:val="24"/>
          <w:szCs w:val="24"/>
        </w:rPr>
        <w:t>а:</w:t>
      </w:r>
      <w:r w:rsidR="00E93B77" w:rsidRPr="00E93B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C1C5B9" wp14:editId="76CB5366">
            <wp:extent cx="10160" cy="10160"/>
            <wp:effectExtent l="0" t="0" r="0" b="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15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B77" w:rsidRPr="00E93B77" w:rsidRDefault="00E93B77" w:rsidP="00E93B77">
      <w:pPr>
        <w:numPr>
          <w:ilvl w:val="1"/>
          <w:numId w:val="1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3B77">
        <w:rPr>
          <w:rFonts w:ascii="Times New Roman" w:hAnsi="Times New Roman" w:cs="Times New Roman"/>
          <w:sz w:val="24"/>
          <w:szCs w:val="24"/>
        </w:rPr>
        <w:t>имеющие образование, соответствующие требованиям к квалификации (</w:t>
      </w:r>
      <w:proofErr w:type="spellStart"/>
      <w:r w:rsidRPr="00E93B77">
        <w:rPr>
          <w:rFonts w:ascii="Times New Roman" w:hAnsi="Times New Roman" w:cs="Times New Roman"/>
          <w:sz w:val="24"/>
          <w:szCs w:val="24"/>
        </w:rPr>
        <w:t>профстандарта</w:t>
      </w:r>
      <w:proofErr w:type="spellEnd"/>
      <w:r w:rsidRPr="00E93B77">
        <w:rPr>
          <w:rFonts w:ascii="Times New Roman" w:hAnsi="Times New Roman" w:cs="Times New Roman"/>
          <w:sz w:val="24"/>
          <w:szCs w:val="24"/>
        </w:rPr>
        <w:t>) по своей должности;</w:t>
      </w:r>
      <w:proofErr w:type="gramEnd"/>
    </w:p>
    <w:p w:rsidR="00E93B77" w:rsidRPr="00E93B77" w:rsidRDefault="00E93B77" w:rsidP="00E93B77">
      <w:pPr>
        <w:numPr>
          <w:ilvl w:val="1"/>
          <w:numId w:val="1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3B77">
        <w:rPr>
          <w:rFonts w:ascii="Times New Roman" w:hAnsi="Times New Roman" w:cs="Times New Roman"/>
          <w:sz w:val="24"/>
          <w:szCs w:val="24"/>
        </w:rPr>
        <w:t>соответствующие требованиям, касающимся прохождения предварительного и периодических медицинских осмотров, внеочередных медицинских осмотров по направлению директора, обязательного психиатрического освидетельствования (не реже 1 раз в 5 лет), профессиональной гигиенической подготовки и аттестации (при приеме на работу и далее не реже 1 раза в 2 года), вакцинации, наличия личной медицинской книжки с результатами медицинских обследований и лабораторных исследований, сведениями о прививках, перенесенных инфекционных</w:t>
      </w:r>
      <w:proofErr w:type="gramEnd"/>
      <w:r w:rsidRPr="00E93B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93B77">
        <w:rPr>
          <w:rFonts w:ascii="Times New Roman" w:hAnsi="Times New Roman" w:cs="Times New Roman"/>
          <w:sz w:val="24"/>
          <w:szCs w:val="24"/>
        </w:rPr>
        <w:t>заболеваниях</w:t>
      </w:r>
      <w:proofErr w:type="gramEnd"/>
      <w:r w:rsidRPr="00E93B77">
        <w:rPr>
          <w:rFonts w:ascii="Times New Roman" w:hAnsi="Times New Roman" w:cs="Times New Roman"/>
          <w:sz w:val="24"/>
          <w:szCs w:val="24"/>
        </w:rPr>
        <w:t xml:space="preserve">, о прохождении </w:t>
      </w:r>
      <w:r w:rsidR="00687627" w:rsidRPr="00E93B77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E93B77">
        <w:rPr>
          <w:rFonts w:ascii="Times New Roman" w:hAnsi="Times New Roman" w:cs="Times New Roman"/>
          <w:sz w:val="24"/>
          <w:szCs w:val="24"/>
        </w:rPr>
        <w:t xml:space="preserve"> гигиенической подготовки и аттестации с допуском к работе.</w:t>
      </w:r>
    </w:p>
    <w:p w:rsidR="00E93B77" w:rsidRPr="00E93B77" w:rsidRDefault="00E93B77" w:rsidP="00687627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 xml:space="preserve">1.5. </w:t>
      </w:r>
      <w:proofErr w:type="gramStart"/>
      <w:r w:rsidRPr="00E93B77">
        <w:rPr>
          <w:rFonts w:ascii="Times New Roman" w:hAnsi="Times New Roman" w:cs="Times New Roman"/>
          <w:sz w:val="24"/>
          <w:szCs w:val="24"/>
        </w:rPr>
        <w:t>Принимаемый на работу учитель математики обязан пройти в установленном порядке вводный инструктаж, первичный инструктаж на рабочем месте до начала самостоятельной работы (если его профессия и должность не входит в утвержденный директором Перечень освобожденных от прохождения инструктажа профессий и должностей), проходить повторные инструктажи не реже одного раза в шесть месяцев, а также внеплановые и целевые в случаях, установленных Порядком обучения по</w:t>
      </w:r>
      <w:proofErr w:type="gramEnd"/>
      <w:r w:rsidRPr="00E93B77">
        <w:rPr>
          <w:rFonts w:ascii="Times New Roman" w:hAnsi="Times New Roman" w:cs="Times New Roman"/>
          <w:sz w:val="24"/>
          <w:szCs w:val="24"/>
        </w:rPr>
        <w:t xml:space="preserve"> охране труда и проверки знаний требований охраны труда.</w:t>
      </w:r>
    </w:p>
    <w:p w:rsidR="00E93B77" w:rsidRPr="00E93B77" w:rsidRDefault="00687627" w:rsidP="00687627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="00E93B77" w:rsidRPr="00E93B77">
        <w:rPr>
          <w:rFonts w:ascii="Times New Roman" w:hAnsi="Times New Roman" w:cs="Times New Roman"/>
          <w:sz w:val="24"/>
          <w:szCs w:val="24"/>
        </w:rPr>
        <w:t xml:space="preserve">. Учитель математики должен изучить настоящую инструкцию, пройти </w:t>
      </w:r>
      <w:proofErr w:type="gramStart"/>
      <w:r w:rsidR="00E93B77" w:rsidRPr="00E93B77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="00E93B77" w:rsidRPr="00E93B77">
        <w:rPr>
          <w:rFonts w:ascii="Times New Roman" w:hAnsi="Times New Roman" w:cs="Times New Roman"/>
          <w:sz w:val="24"/>
          <w:szCs w:val="24"/>
        </w:rPr>
        <w:t xml:space="preserve"> труда и проверку </w:t>
      </w:r>
      <w:r>
        <w:rPr>
          <w:rFonts w:ascii="Times New Roman" w:hAnsi="Times New Roman" w:cs="Times New Roman"/>
          <w:sz w:val="24"/>
          <w:szCs w:val="24"/>
        </w:rPr>
        <w:t>знания</w:t>
      </w:r>
      <w:r w:rsidR="00E93B77" w:rsidRPr="00E93B77">
        <w:rPr>
          <w:rFonts w:ascii="Times New Roman" w:hAnsi="Times New Roman" w:cs="Times New Roman"/>
          <w:sz w:val="24"/>
          <w:szCs w:val="24"/>
        </w:rPr>
        <w:t xml:space="preserve"> требований охраны труда, обучение методам и приемам оказания </w:t>
      </w:r>
      <w:r w:rsidRPr="00E93B77">
        <w:rPr>
          <w:rFonts w:ascii="Times New Roman" w:hAnsi="Times New Roman" w:cs="Times New Roman"/>
          <w:sz w:val="24"/>
          <w:szCs w:val="24"/>
        </w:rPr>
        <w:t>первой</w:t>
      </w:r>
      <w:r w:rsidR="00E93B77" w:rsidRPr="00E93B77">
        <w:rPr>
          <w:rFonts w:ascii="Times New Roman" w:hAnsi="Times New Roman" w:cs="Times New Roman"/>
          <w:sz w:val="24"/>
          <w:szCs w:val="24"/>
        </w:rPr>
        <w:t xml:space="preserve"> помощи пострадавшим, обучение правилам пожарной безопасности и эле</w:t>
      </w:r>
      <w:r>
        <w:rPr>
          <w:rFonts w:ascii="Times New Roman" w:hAnsi="Times New Roman" w:cs="Times New Roman"/>
          <w:sz w:val="24"/>
          <w:szCs w:val="24"/>
        </w:rPr>
        <w:t>ктробезо</w:t>
      </w:r>
      <w:r w:rsidR="00E93B77" w:rsidRPr="00E93B77">
        <w:rPr>
          <w:rFonts w:ascii="Times New Roman" w:hAnsi="Times New Roman" w:cs="Times New Roman"/>
          <w:sz w:val="24"/>
          <w:szCs w:val="24"/>
        </w:rPr>
        <w:t>пасности и проверку знаний правил в объеме должностных обязанностей с присвоением I квалификационной группы допуска по электробезопасности.</w:t>
      </w:r>
    </w:p>
    <w:p w:rsidR="00E93B77" w:rsidRPr="00E93B77" w:rsidRDefault="00E93B77" w:rsidP="00E93B77">
      <w:pPr>
        <w:numPr>
          <w:ilvl w:val="1"/>
          <w:numId w:val="15"/>
        </w:numPr>
        <w:tabs>
          <w:tab w:val="left" w:pos="284"/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87627">
        <w:rPr>
          <w:rFonts w:ascii="Times New Roman" w:hAnsi="Times New Roman" w:cs="Times New Roman"/>
          <w:sz w:val="24"/>
          <w:szCs w:val="24"/>
          <w:u w:val="single"/>
        </w:rPr>
        <w:t xml:space="preserve">Учитель </w:t>
      </w:r>
      <w:proofErr w:type="gramStart"/>
      <w:r w:rsidRPr="00687627">
        <w:rPr>
          <w:rFonts w:ascii="Times New Roman" w:hAnsi="Times New Roman" w:cs="Times New Roman"/>
          <w:sz w:val="24"/>
          <w:szCs w:val="24"/>
          <w:u w:val="single"/>
        </w:rPr>
        <w:t xml:space="preserve">математики в целях </w:t>
      </w:r>
      <w:r w:rsidR="00687627" w:rsidRPr="00687627">
        <w:rPr>
          <w:rFonts w:ascii="Times New Roman" w:hAnsi="Times New Roman" w:cs="Times New Roman"/>
          <w:sz w:val="24"/>
          <w:szCs w:val="24"/>
          <w:u w:val="single"/>
        </w:rPr>
        <w:t>соблюдения требований</w:t>
      </w:r>
      <w:r w:rsidRPr="00687627">
        <w:rPr>
          <w:rFonts w:ascii="Times New Roman" w:hAnsi="Times New Roman" w:cs="Times New Roman"/>
          <w:sz w:val="24"/>
          <w:szCs w:val="24"/>
          <w:u w:val="single"/>
        </w:rPr>
        <w:t xml:space="preserve"> охраны труда</w:t>
      </w:r>
      <w:proofErr w:type="gramEnd"/>
      <w:r w:rsidRPr="00687627">
        <w:rPr>
          <w:rFonts w:ascii="Times New Roman" w:hAnsi="Times New Roman" w:cs="Times New Roman"/>
          <w:sz w:val="24"/>
          <w:szCs w:val="24"/>
          <w:u w:val="single"/>
        </w:rPr>
        <w:t xml:space="preserve"> обязан</w:t>
      </w:r>
      <w:r w:rsidRPr="00E93B77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871999" w:rsidRDefault="00E93B77" w:rsidP="00E93B77">
      <w:pPr>
        <w:numPr>
          <w:ilvl w:val="2"/>
          <w:numId w:val="1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lastRenderedPageBreak/>
        <w:t xml:space="preserve">соблюдать требования охраны труда и производственной санитарии, инструкции по охране труда, охране жизни и здоровья </w:t>
      </w:r>
      <w:proofErr w:type="gramStart"/>
      <w:r w:rsidRPr="00E93B7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93B7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71999" w:rsidRDefault="00E93B77" w:rsidP="00E93B77">
      <w:pPr>
        <w:numPr>
          <w:ilvl w:val="2"/>
          <w:numId w:val="1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>обеспечивать режим соблюдения норм и правил по охране труда и пожарной безопасности во время организации образовательной деятельности;</w:t>
      </w:r>
    </w:p>
    <w:p w:rsidR="00871999" w:rsidRDefault="00E93B77" w:rsidP="00E93B77">
      <w:pPr>
        <w:numPr>
          <w:ilvl w:val="2"/>
          <w:numId w:val="1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 xml:space="preserve">соблюдать правила личной гигиены; </w:t>
      </w:r>
    </w:p>
    <w:p w:rsidR="00871999" w:rsidRDefault="00E93B77" w:rsidP="00E93B77">
      <w:pPr>
        <w:numPr>
          <w:ilvl w:val="2"/>
          <w:numId w:val="1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 xml:space="preserve">знать порядок действий при возникновении пожара или иной чрезвычайной ситуации и эвакуации, сигналы оповещения о пожаре; </w:t>
      </w:r>
    </w:p>
    <w:p w:rsidR="00871999" w:rsidRDefault="00E93B77" w:rsidP="00E93B77">
      <w:pPr>
        <w:numPr>
          <w:ilvl w:val="2"/>
          <w:numId w:val="1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 xml:space="preserve">уметь пользоваться первичными средствами пожаротушения; </w:t>
      </w:r>
    </w:p>
    <w:p w:rsidR="00871999" w:rsidRDefault="00E93B77" w:rsidP="00E93B77">
      <w:pPr>
        <w:numPr>
          <w:ilvl w:val="2"/>
          <w:numId w:val="1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>знать месторасположение аптечки и уметь оказывать первую помощь пострадавшему;</w:t>
      </w:r>
    </w:p>
    <w:p w:rsidR="00835EBC" w:rsidRDefault="00E93B77" w:rsidP="00E93B77">
      <w:pPr>
        <w:numPr>
          <w:ilvl w:val="2"/>
          <w:numId w:val="1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>соблюдать Правила внутреннего трудового распорядка и Устав общеобразовательной организации;</w:t>
      </w:r>
    </w:p>
    <w:p w:rsidR="00835EBC" w:rsidRDefault="00E93B77" w:rsidP="00E93B77">
      <w:pPr>
        <w:numPr>
          <w:ilvl w:val="2"/>
          <w:numId w:val="1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>соблюдать установленные режимы труда и отдыха;</w:t>
      </w:r>
    </w:p>
    <w:p w:rsidR="00E93B77" w:rsidRPr="00E93B77" w:rsidRDefault="00E93B77" w:rsidP="00E93B77">
      <w:pPr>
        <w:numPr>
          <w:ilvl w:val="2"/>
          <w:numId w:val="1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 xml:space="preserve">соблюдать </w:t>
      </w:r>
      <w:r w:rsidRPr="00835EBC">
        <w:rPr>
          <w:rFonts w:ascii="Times New Roman" w:hAnsi="Times New Roman" w:cs="Times New Roman"/>
          <w:sz w:val="24"/>
          <w:szCs w:val="24"/>
        </w:rPr>
        <w:t>должностн</w:t>
      </w:r>
      <w:r w:rsidR="00835EBC" w:rsidRPr="00835EBC">
        <w:rPr>
          <w:rFonts w:ascii="Times New Roman" w:hAnsi="Times New Roman" w:cs="Times New Roman"/>
          <w:sz w:val="24"/>
          <w:szCs w:val="24"/>
        </w:rPr>
        <w:t xml:space="preserve">ую инструкцию учителя </w:t>
      </w:r>
      <w:r w:rsidRPr="00835EBC">
        <w:rPr>
          <w:rFonts w:ascii="Times New Roman" w:hAnsi="Times New Roman" w:cs="Times New Roman"/>
          <w:sz w:val="24"/>
          <w:szCs w:val="24"/>
        </w:rPr>
        <w:t>математики</w:t>
      </w:r>
      <w:r w:rsidRPr="00E93B77">
        <w:rPr>
          <w:rFonts w:ascii="Times New Roman" w:hAnsi="Times New Roman" w:cs="Times New Roman"/>
          <w:sz w:val="24"/>
          <w:szCs w:val="24"/>
        </w:rPr>
        <w:t xml:space="preserve"> в школе.</w:t>
      </w:r>
    </w:p>
    <w:p w:rsidR="00E93B77" w:rsidRPr="00E93B77" w:rsidRDefault="00835EBC" w:rsidP="00E93B77">
      <w:pPr>
        <w:numPr>
          <w:ilvl w:val="1"/>
          <w:numId w:val="15"/>
        </w:numPr>
        <w:tabs>
          <w:tab w:val="left" w:pos="284"/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35EBC">
        <w:rPr>
          <w:rFonts w:ascii="Times New Roman" w:hAnsi="Times New Roman" w:cs="Times New Roman"/>
          <w:sz w:val="24"/>
          <w:szCs w:val="24"/>
          <w:u w:val="single"/>
        </w:rPr>
        <w:t>В процессе</w:t>
      </w:r>
      <w:r w:rsidR="00E93B77" w:rsidRPr="00835EBC">
        <w:rPr>
          <w:rFonts w:ascii="Times New Roman" w:hAnsi="Times New Roman" w:cs="Times New Roman"/>
          <w:sz w:val="24"/>
          <w:szCs w:val="24"/>
          <w:u w:val="single"/>
        </w:rPr>
        <w:t xml:space="preserve"> работы возможно воздействие на учителя математики след</w:t>
      </w:r>
      <w:r w:rsidRPr="00835EBC">
        <w:rPr>
          <w:rFonts w:ascii="Times New Roman" w:hAnsi="Times New Roman" w:cs="Times New Roman"/>
          <w:sz w:val="24"/>
          <w:szCs w:val="24"/>
          <w:u w:val="single"/>
        </w:rPr>
        <w:t>ую</w:t>
      </w:r>
      <w:r w:rsidR="00E93B77" w:rsidRPr="00835EBC">
        <w:rPr>
          <w:rFonts w:ascii="Times New Roman" w:hAnsi="Times New Roman" w:cs="Times New Roman"/>
          <w:sz w:val="24"/>
          <w:szCs w:val="24"/>
          <w:u w:val="single"/>
        </w:rPr>
        <w:t>щих опасных и (</w:t>
      </w:r>
      <w:r w:rsidRPr="00835EBC">
        <w:rPr>
          <w:rFonts w:ascii="Times New Roman" w:hAnsi="Times New Roman" w:cs="Times New Roman"/>
          <w:sz w:val="24"/>
          <w:szCs w:val="24"/>
          <w:u w:val="single"/>
        </w:rPr>
        <w:t>или</w:t>
      </w:r>
      <w:r w:rsidR="00E93B77" w:rsidRPr="00835EBC">
        <w:rPr>
          <w:rFonts w:ascii="Times New Roman" w:hAnsi="Times New Roman" w:cs="Times New Roman"/>
          <w:sz w:val="24"/>
          <w:szCs w:val="24"/>
          <w:u w:val="single"/>
        </w:rPr>
        <w:t>) вредных производственных факторов</w:t>
      </w:r>
      <w:r w:rsidR="00E93B77" w:rsidRPr="00E93B77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E93B77" w:rsidRPr="00E93B77" w:rsidRDefault="00E93B77" w:rsidP="00E93B77">
      <w:pPr>
        <w:numPr>
          <w:ilvl w:val="2"/>
          <w:numId w:val="1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>напряженность трудового процесса: нагрузка на голосовой аппарат;</w:t>
      </w:r>
    </w:p>
    <w:p w:rsidR="00E93B77" w:rsidRPr="00E93B77" w:rsidRDefault="00E93B77" w:rsidP="00E93B77">
      <w:pPr>
        <w:numPr>
          <w:ilvl w:val="2"/>
          <w:numId w:val="1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>тяжесть трудового процесса: рабочая поза (длительное нахождение в положении ”стоя” в течение рабочего дня).</w:t>
      </w:r>
    </w:p>
    <w:p w:rsidR="00E93B77" w:rsidRPr="00E93B77" w:rsidRDefault="00E93B77" w:rsidP="00E93B77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>Факторы признаются вредными, если это подтверждено результатами СОУТ.</w:t>
      </w:r>
    </w:p>
    <w:p w:rsidR="00835EBC" w:rsidRDefault="00E93B77" w:rsidP="00E93B77">
      <w:pPr>
        <w:numPr>
          <w:ilvl w:val="1"/>
          <w:numId w:val="15"/>
        </w:numPr>
        <w:tabs>
          <w:tab w:val="left" w:pos="284"/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>Пер</w:t>
      </w:r>
      <w:r w:rsidRPr="00E93B77">
        <w:rPr>
          <w:rFonts w:ascii="Times New Roman" w:hAnsi="Times New Roman" w:cs="Times New Roman"/>
          <w:sz w:val="24"/>
          <w:szCs w:val="24"/>
          <w:u w:val="single" w:color="000000"/>
        </w:rPr>
        <w:t>ечень п</w:t>
      </w:r>
      <w:r w:rsidR="00835EBC">
        <w:rPr>
          <w:rFonts w:ascii="Times New Roman" w:hAnsi="Times New Roman" w:cs="Times New Roman"/>
          <w:sz w:val="24"/>
          <w:szCs w:val="24"/>
        </w:rPr>
        <w:t>роф</w:t>
      </w:r>
      <w:r w:rsidRPr="00E93B77">
        <w:rPr>
          <w:rFonts w:ascii="Times New Roman" w:hAnsi="Times New Roman" w:cs="Times New Roman"/>
          <w:sz w:val="24"/>
          <w:szCs w:val="24"/>
          <w:u w:val="single" w:color="000000"/>
        </w:rPr>
        <w:t xml:space="preserve">ессиональных </w:t>
      </w:r>
      <w:r w:rsidRPr="00E93B77">
        <w:rPr>
          <w:rFonts w:ascii="Times New Roman" w:hAnsi="Times New Roman" w:cs="Times New Roman"/>
          <w:sz w:val="24"/>
          <w:szCs w:val="24"/>
        </w:rPr>
        <w:t>р</w:t>
      </w:r>
      <w:r w:rsidRPr="00E93B77">
        <w:rPr>
          <w:rFonts w:ascii="Times New Roman" w:hAnsi="Times New Roman" w:cs="Times New Roman"/>
          <w:sz w:val="24"/>
          <w:szCs w:val="24"/>
          <w:u w:val="single" w:color="000000"/>
        </w:rPr>
        <w:t>исков и опасностей п</w:t>
      </w:r>
      <w:r w:rsidRPr="00E93B77">
        <w:rPr>
          <w:rFonts w:ascii="Times New Roman" w:hAnsi="Times New Roman" w:cs="Times New Roman"/>
          <w:sz w:val="24"/>
          <w:szCs w:val="24"/>
        </w:rPr>
        <w:t>ри работе</w:t>
      </w:r>
      <w:r w:rsidR="00835EBC">
        <w:rPr>
          <w:rFonts w:ascii="Times New Roman" w:hAnsi="Times New Roman" w:cs="Times New Roman"/>
          <w:sz w:val="24"/>
          <w:szCs w:val="24"/>
        </w:rPr>
        <w:t xml:space="preserve"> учителем математики:</w:t>
      </w:r>
    </w:p>
    <w:p w:rsidR="00835EBC" w:rsidRDefault="00E93B77" w:rsidP="00835EBC">
      <w:pPr>
        <w:pStyle w:val="a5"/>
        <w:numPr>
          <w:ilvl w:val="0"/>
          <w:numId w:val="2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35EBC">
        <w:rPr>
          <w:rFonts w:ascii="Times New Roman" w:hAnsi="Times New Roman" w:cs="Times New Roman"/>
          <w:sz w:val="24"/>
          <w:szCs w:val="24"/>
        </w:rPr>
        <w:t xml:space="preserve">нарушение остроты зрения при недостаточной освещённости рабочего места; </w:t>
      </w:r>
    </w:p>
    <w:p w:rsidR="00835EBC" w:rsidRDefault="00E93B77" w:rsidP="00E93B77">
      <w:pPr>
        <w:pStyle w:val="a5"/>
        <w:numPr>
          <w:ilvl w:val="0"/>
          <w:numId w:val="2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35EBC">
        <w:rPr>
          <w:rFonts w:ascii="Times New Roman" w:hAnsi="Times New Roman" w:cs="Times New Roman"/>
          <w:sz w:val="24"/>
          <w:szCs w:val="24"/>
        </w:rPr>
        <w:t>перенапряжение зрительного и голосового анализаторов;</w:t>
      </w:r>
    </w:p>
    <w:p w:rsidR="00835EBC" w:rsidRDefault="00E93B77" w:rsidP="00E93B77">
      <w:pPr>
        <w:pStyle w:val="a5"/>
        <w:numPr>
          <w:ilvl w:val="0"/>
          <w:numId w:val="2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35EBC">
        <w:rPr>
          <w:rFonts w:ascii="Times New Roman" w:hAnsi="Times New Roman" w:cs="Times New Roman"/>
          <w:sz w:val="24"/>
          <w:szCs w:val="24"/>
        </w:rPr>
        <w:t>зрительное утомление при длительной работе с документами, тетрадями;</w:t>
      </w:r>
    </w:p>
    <w:p w:rsidR="00835EBC" w:rsidRPr="00835EBC" w:rsidRDefault="00E93B77" w:rsidP="00E93B77">
      <w:pPr>
        <w:pStyle w:val="a5"/>
        <w:numPr>
          <w:ilvl w:val="0"/>
          <w:numId w:val="2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35EBC">
        <w:rPr>
          <w:rFonts w:ascii="Times New Roman" w:hAnsi="Times New Roman" w:cs="Times New Roman"/>
          <w:sz w:val="24"/>
          <w:szCs w:val="24"/>
        </w:rPr>
        <w:t>поражение электрическим током при прикосновении к токоведущим частям электрооборудования и электроприборов с нарушенной изоляцией (при включении или выключении электроприборов и (или</w:t>
      </w:r>
      <w:r w:rsidR="00835EBC">
        <w:rPr>
          <w:rFonts w:ascii="Times New Roman" w:hAnsi="Times New Roman" w:cs="Times New Roman"/>
          <w:sz w:val="24"/>
          <w:szCs w:val="24"/>
        </w:rPr>
        <w:t>)</w:t>
      </w:r>
      <w:r w:rsidR="00835EBC">
        <w:rPr>
          <w:noProof/>
          <w:lang w:eastAsia="ru-RU"/>
        </w:rPr>
        <w:t xml:space="preserve"> </w:t>
      </w:r>
      <w:r w:rsidRPr="00835EBC">
        <w:rPr>
          <w:rFonts w:ascii="Times New Roman" w:hAnsi="Times New Roman" w:cs="Times New Roman"/>
          <w:sz w:val="24"/>
          <w:szCs w:val="24"/>
        </w:rPr>
        <w:t>освещения в помещениях</w:t>
      </w:r>
      <w:r w:rsidR="00835EBC">
        <w:rPr>
          <w:rFonts w:ascii="Times New Roman" w:hAnsi="Times New Roman" w:cs="Times New Roman"/>
          <w:sz w:val="24"/>
          <w:szCs w:val="24"/>
        </w:rPr>
        <w:t>;</w:t>
      </w:r>
      <w:r w:rsidRPr="00835E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5EBC" w:rsidRDefault="00E93B77" w:rsidP="00E93B77">
      <w:pPr>
        <w:pStyle w:val="a5"/>
        <w:numPr>
          <w:ilvl w:val="0"/>
          <w:numId w:val="2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35EBC">
        <w:rPr>
          <w:rFonts w:ascii="Times New Roman" w:hAnsi="Times New Roman" w:cs="Times New Roman"/>
          <w:sz w:val="24"/>
          <w:szCs w:val="24"/>
        </w:rPr>
        <w:t>повышенное психоэмоциональное напряжение;</w:t>
      </w:r>
    </w:p>
    <w:p w:rsidR="00835EBC" w:rsidRDefault="00E93B77" w:rsidP="00E93B77">
      <w:pPr>
        <w:pStyle w:val="a5"/>
        <w:numPr>
          <w:ilvl w:val="0"/>
          <w:numId w:val="2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35EBC">
        <w:rPr>
          <w:rFonts w:ascii="Times New Roman" w:hAnsi="Times New Roman" w:cs="Times New Roman"/>
          <w:sz w:val="24"/>
          <w:szCs w:val="24"/>
        </w:rPr>
        <w:t xml:space="preserve">повышенный уровень шума; </w:t>
      </w:r>
    </w:p>
    <w:p w:rsidR="00E93B77" w:rsidRPr="00835EBC" w:rsidRDefault="00E93B77" w:rsidP="00E93B77">
      <w:pPr>
        <w:pStyle w:val="a5"/>
        <w:numPr>
          <w:ilvl w:val="0"/>
          <w:numId w:val="2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35EBC">
        <w:rPr>
          <w:rFonts w:ascii="Times New Roman" w:hAnsi="Times New Roman" w:cs="Times New Roman"/>
          <w:sz w:val="24"/>
          <w:szCs w:val="24"/>
        </w:rPr>
        <w:t>высокая плотность эпидемиологических контактов.</w:t>
      </w:r>
    </w:p>
    <w:p w:rsidR="00E93B77" w:rsidRPr="00E93B77" w:rsidRDefault="00E93B77" w:rsidP="00835EBC">
      <w:pPr>
        <w:numPr>
          <w:ilvl w:val="1"/>
          <w:numId w:val="1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E93B77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E93B77">
        <w:rPr>
          <w:rFonts w:ascii="Times New Roman" w:hAnsi="Times New Roman" w:cs="Times New Roman"/>
          <w:sz w:val="24"/>
          <w:szCs w:val="24"/>
        </w:rPr>
        <w:t xml:space="preserve"> уведомить заместителя директора по УВР любым доступным способом в ближайшее время. При неисправности оборудования, мебели, ЭСО и иной оргтехники сообщить заместителю директора по административно-хозяйственной части и не использовать до устранения всех недостатков и получения разрешения.</w:t>
      </w:r>
    </w:p>
    <w:p w:rsidR="00E93B77" w:rsidRPr="00E93B77" w:rsidRDefault="00E93B77" w:rsidP="00835EBC">
      <w:pPr>
        <w:numPr>
          <w:ilvl w:val="1"/>
          <w:numId w:val="1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  <w:u w:val="single" w:color="000000"/>
        </w:rPr>
        <w:t>В целях соблю</w:t>
      </w:r>
      <w:r w:rsidRPr="00E93B77">
        <w:rPr>
          <w:rFonts w:ascii="Times New Roman" w:hAnsi="Times New Roman" w:cs="Times New Roman"/>
          <w:sz w:val="24"/>
          <w:szCs w:val="24"/>
        </w:rPr>
        <w:t>д</w:t>
      </w:r>
      <w:r w:rsidRPr="00E93B77">
        <w:rPr>
          <w:rFonts w:ascii="Times New Roman" w:hAnsi="Times New Roman" w:cs="Times New Roman"/>
          <w:sz w:val="24"/>
          <w:szCs w:val="24"/>
          <w:u w:val="single" w:color="000000"/>
        </w:rPr>
        <w:t>ения правил личной гигиены и эпи</w:t>
      </w:r>
      <w:r w:rsidRPr="00E93B77">
        <w:rPr>
          <w:rFonts w:ascii="Times New Roman" w:hAnsi="Times New Roman" w:cs="Times New Roman"/>
          <w:sz w:val="24"/>
          <w:szCs w:val="24"/>
        </w:rPr>
        <w:t>д</w:t>
      </w:r>
      <w:r w:rsidRPr="00E93B77">
        <w:rPr>
          <w:rFonts w:ascii="Times New Roman" w:hAnsi="Times New Roman" w:cs="Times New Roman"/>
          <w:sz w:val="24"/>
          <w:szCs w:val="24"/>
          <w:u w:val="single" w:color="000000"/>
        </w:rPr>
        <w:t>емиологических но</w:t>
      </w:r>
      <w:r w:rsidRPr="00E93B77">
        <w:rPr>
          <w:rFonts w:ascii="Times New Roman" w:hAnsi="Times New Roman" w:cs="Times New Roman"/>
          <w:sz w:val="24"/>
          <w:szCs w:val="24"/>
        </w:rPr>
        <w:t>рм у</w:t>
      </w:r>
      <w:r w:rsidRPr="00E93B77">
        <w:rPr>
          <w:rFonts w:ascii="Times New Roman" w:hAnsi="Times New Roman" w:cs="Times New Roman"/>
          <w:sz w:val="24"/>
          <w:szCs w:val="24"/>
          <w:u w:val="single" w:color="000000"/>
        </w:rPr>
        <w:t xml:space="preserve">читель математики </w:t>
      </w:r>
      <w:r w:rsidRPr="00E93B77">
        <w:rPr>
          <w:rFonts w:ascii="Times New Roman" w:hAnsi="Times New Roman" w:cs="Times New Roman"/>
          <w:sz w:val="24"/>
          <w:szCs w:val="24"/>
        </w:rPr>
        <w:t>д</w:t>
      </w:r>
      <w:r w:rsidRPr="00E93B77">
        <w:rPr>
          <w:rFonts w:ascii="Times New Roman" w:hAnsi="Times New Roman" w:cs="Times New Roman"/>
          <w:sz w:val="24"/>
          <w:szCs w:val="24"/>
          <w:u w:val="single" w:color="000000"/>
        </w:rPr>
        <w:t>олжен:</w:t>
      </w:r>
    </w:p>
    <w:p w:rsidR="00E93B77" w:rsidRPr="00E93B77" w:rsidRDefault="00E93B77" w:rsidP="00835EBC">
      <w:pPr>
        <w:numPr>
          <w:ilvl w:val="2"/>
          <w:numId w:val="1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 xml:space="preserve">оставлять верхнюю одежду, обувь в предназначенных для этого местах; </w:t>
      </w:r>
      <w:r w:rsidRPr="00E93B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C8BD3C" wp14:editId="30106A02">
            <wp:extent cx="41275" cy="41275"/>
            <wp:effectExtent l="0" t="0" r="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5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" cy="4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3B77">
        <w:rPr>
          <w:rFonts w:ascii="Times New Roman" w:hAnsi="Times New Roman" w:cs="Times New Roman"/>
          <w:sz w:val="24"/>
          <w:szCs w:val="24"/>
        </w:rPr>
        <w:t xml:space="preserve"> мыть руки с мылом, использовать кожные антисептики после соприкосновения с загрязненными предметами, перед началом работы, после посещения туалета, перед приемом пищи; </w:t>
      </w:r>
      <w:r w:rsidRPr="00E93B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BFA5F3" wp14:editId="534E0460">
            <wp:extent cx="41275" cy="41275"/>
            <wp:effectExtent l="0" t="0" r="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5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" cy="4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3B77">
        <w:rPr>
          <w:rFonts w:ascii="Times New Roman" w:hAnsi="Times New Roman" w:cs="Times New Roman"/>
          <w:sz w:val="24"/>
          <w:szCs w:val="24"/>
        </w:rPr>
        <w:t xml:space="preserve"> не допускать приема пиши в кабинете математики; </w:t>
      </w:r>
      <w:r w:rsidRPr="00E93B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0AB5B2" wp14:editId="7CE9610D">
            <wp:extent cx="41275" cy="41275"/>
            <wp:effectExtent l="0" t="0" r="0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5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" cy="4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3B77">
        <w:rPr>
          <w:rFonts w:ascii="Times New Roman" w:hAnsi="Times New Roman" w:cs="Times New Roman"/>
          <w:sz w:val="24"/>
          <w:szCs w:val="24"/>
        </w:rPr>
        <w:t xml:space="preserve"> осуществлять проветривание учебного кабинета;</w:t>
      </w:r>
    </w:p>
    <w:p w:rsidR="00E93B77" w:rsidRPr="00E93B77" w:rsidRDefault="00E93B77" w:rsidP="00835EBC">
      <w:pPr>
        <w:numPr>
          <w:ilvl w:val="2"/>
          <w:numId w:val="1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 xml:space="preserve">соблюдать требования СП 2.4.3648-20, </w:t>
      </w:r>
      <w:r w:rsidR="00835EBC">
        <w:rPr>
          <w:rFonts w:ascii="Times New Roman" w:hAnsi="Times New Roman" w:cs="Times New Roman"/>
          <w:sz w:val="24"/>
          <w:szCs w:val="24"/>
        </w:rPr>
        <w:t>С</w:t>
      </w:r>
      <w:r w:rsidRPr="00E93B77">
        <w:rPr>
          <w:rFonts w:ascii="Times New Roman" w:hAnsi="Times New Roman" w:cs="Times New Roman"/>
          <w:sz w:val="24"/>
          <w:szCs w:val="24"/>
        </w:rPr>
        <w:t>ан</w:t>
      </w:r>
      <w:r w:rsidR="00835EBC">
        <w:rPr>
          <w:rFonts w:ascii="Times New Roman" w:hAnsi="Times New Roman" w:cs="Times New Roman"/>
          <w:sz w:val="24"/>
          <w:szCs w:val="24"/>
        </w:rPr>
        <w:t>П</w:t>
      </w:r>
      <w:r w:rsidRPr="00E93B77">
        <w:rPr>
          <w:rFonts w:ascii="Times New Roman" w:hAnsi="Times New Roman" w:cs="Times New Roman"/>
          <w:sz w:val="24"/>
          <w:szCs w:val="24"/>
        </w:rPr>
        <w:t>и</w:t>
      </w:r>
      <w:r w:rsidR="00835EBC">
        <w:rPr>
          <w:rFonts w:ascii="Times New Roman" w:hAnsi="Times New Roman" w:cs="Times New Roman"/>
          <w:sz w:val="24"/>
          <w:szCs w:val="24"/>
        </w:rPr>
        <w:t>Н</w:t>
      </w:r>
      <w:r w:rsidRPr="00E93B77">
        <w:rPr>
          <w:rFonts w:ascii="Times New Roman" w:hAnsi="Times New Roman" w:cs="Times New Roman"/>
          <w:sz w:val="24"/>
          <w:szCs w:val="24"/>
        </w:rPr>
        <w:t xml:space="preserve"> 1.2.3685-21, СП 3.1 2.4.3598-20.</w:t>
      </w:r>
    </w:p>
    <w:p w:rsidR="00E93B77" w:rsidRPr="00E93B77" w:rsidRDefault="00E93B77" w:rsidP="00835EBC">
      <w:pPr>
        <w:numPr>
          <w:ilvl w:val="1"/>
          <w:numId w:val="1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>Запрещается выполнять работу,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</w:p>
    <w:p w:rsidR="00E93B77" w:rsidRPr="00E93B77" w:rsidRDefault="00E93B77" w:rsidP="00835EBC">
      <w:pPr>
        <w:numPr>
          <w:ilvl w:val="1"/>
          <w:numId w:val="1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>При заведовании учебным кабинетом математики необходимо соблюдать инструкцию по охране труда для заведующего учебным кабинетом общеобразовательной организации, при замене уроков использовать инструкцию по охране труда для учителя на замене.</w:t>
      </w:r>
    </w:p>
    <w:p w:rsidR="00E93B77" w:rsidRPr="00E93B77" w:rsidRDefault="00E93B77" w:rsidP="00835EBC">
      <w:pPr>
        <w:numPr>
          <w:ilvl w:val="1"/>
          <w:numId w:val="15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3B77">
        <w:rPr>
          <w:rFonts w:ascii="Times New Roman" w:hAnsi="Times New Roman" w:cs="Times New Roman"/>
          <w:sz w:val="24"/>
          <w:szCs w:val="24"/>
        </w:rPr>
        <w:t xml:space="preserve">Учитель математики, допустивший нарушение или невыполнение требований настоящей инструкции по охране труда, рассматривается, как нарушитель производственной дисциплины и может быть привлечён к дисциплинарной </w:t>
      </w:r>
      <w:r w:rsidRPr="00E93B77">
        <w:rPr>
          <w:rFonts w:ascii="Times New Roman" w:hAnsi="Times New Roman" w:cs="Times New Roman"/>
          <w:sz w:val="24"/>
          <w:szCs w:val="24"/>
        </w:rPr>
        <w:lastRenderedPageBreak/>
        <w:t>ответственности и прохождению внеочередной проверки знаний требований охраны труда, а в зависимости от последствий - и к уголовной; если нарушение повлекло материальный ущерб - к материальной ответственности в установленном порядке.</w:t>
      </w:r>
      <w:proofErr w:type="gramEnd"/>
    </w:p>
    <w:p w:rsidR="00E93B77" w:rsidRPr="00E93B77" w:rsidRDefault="00E93B77" w:rsidP="00835EBC">
      <w:pPr>
        <w:pStyle w:val="2"/>
        <w:tabs>
          <w:tab w:val="left" w:pos="284"/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93B77">
        <w:rPr>
          <w:rFonts w:ascii="Times New Roman" w:hAnsi="Times New Roman" w:cs="Times New Roman"/>
          <w:color w:val="auto"/>
          <w:sz w:val="24"/>
          <w:szCs w:val="24"/>
        </w:rPr>
        <w:t>2. Требования охраны труда перед началом работы</w:t>
      </w:r>
    </w:p>
    <w:p w:rsidR="00E93B77" w:rsidRPr="00E93B77" w:rsidRDefault="00E93B77" w:rsidP="00835EB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>2.1. Учитель математики общеобразовательной организации должен приходить на работу в чистой, опрятной одежде, перед началом работы вымыть руки. Прибыть на работу заблаговременно для исключения спешки и, как следствие, падения и получения травмы.</w:t>
      </w:r>
    </w:p>
    <w:p w:rsidR="00E93B77" w:rsidRPr="00E93B77" w:rsidRDefault="00E93B77" w:rsidP="00835EB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 xml:space="preserve">2.2. Визуально оценить состояние </w:t>
      </w:r>
      <w:r w:rsidR="00835EBC" w:rsidRPr="00E93B77">
        <w:rPr>
          <w:rFonts w:ascii="Times New Roman" w:hAnsi="Times New Roman" w:cs="Times New Roman"/>
          <w:sz w:val="24"/>
          <w:szCs w:val="24"/>
        </w:rPr>
        <w:t>выключателей</w:t>
      </w:r>
      <w:r w:rsidRPr="00E93B77">
        <w:rPr>
          <w:rFonts w:ascii="Times New Roman" w:hAnsi="Times New Roman" w:cs="Times New Roman"/>
          <w:sz w:val="24"/>
          <w:szCs w:val="24"/>
        </w:rPr>
        <w:t>, включить полностью освещение в кабинете математики и убедиться в исправности электрооборудования:</w:t>
      </w:r>
    </w:p>
    <w:p w:rsidR="00835EBC" w:rsidRDefault="00E93B77" w:rsidP="00835EBC">
      <w:pPr>
        <w:numPr>
          <w:ilvl w:val="0"/>
          <w:numId w:val="1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 xml:space="preserve">осветительные приборы должны быть исправны и надежно подвешены к потолку, иметь целостную светорассеивающую конструкцию и не содержать следов загрязнений; </w:t>
      </w:r>
    </w:p>
    <w:p w:rsidR="00835EBC" w:rsidRDefault="00E93B77" w:rsidP="00835EBC">
      <w:pPr>
        <w:numPr>
          <w:ilvl w:val="0"/>
          <w:numId w:val="1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 xml:space="preserve">уровень искусственной освещенности в кабинете математики должен составлять не менее </w:t>
      </w:r>
      <w:r w:rsidR="00835EBC">
        <w:rPr>
          <w:rFonts w:ascii="Times New Roman" w:hAnsi="Times New Roman" w:cs="Times New Roman"/>
          <w:sz w:val="24"/>
          <w:szCs w:val="24"/>
        </w:rPr>
        <w:t>300</w:t>
      </w:r>
      <w:r w:rsidRPr="00E93B77">
        <w:rPr>
          <w:rFonts w:ascii="Times New Roman" w:hAnsi="Times New Roman" w:cs="Times New Roman"/>
          <w:sz w:val="24"/>
          <w:szCs w:val="24"/>
        </w:rPr>
        <w:t xml:space="preserve"> люкс;</w:t>
      </w:r>
    </w:p>
    <w:p w:rsidR="00E93B77" w:rsidRPr="00E93B77" w:rsidRDefault="00E93B77" w:rsidP="00835EBC">
      <w:pPr>
        <w:numPr>
          <w:ilvl w:val="0"/>
          <w:numId w:val="1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>коммутационные коробки должны быть закрыты крышками, корпуса выключателей и розеток не должны иметь трещин и сколов, а также оголенных контактов.</w:t>
      </w:r>
    </w:p>
    <w:p w:rsidR="00E93B77" w:rsidRPr="00E93B77" w:rsidRDefault="00E93B77" w:rsidP="00835EBC">
      <w:pPr>
        <w:numPr>
          <w:ilvl w:val="1"/>
          <w:numId w:val="1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>Проверить окна на наличие трещин и иное нарушение целостности стекол.</w:t>
      </w:r>
    </w:p>
    <w:p w:rsidR="00E93B77" w:rsidRPr="00E93B77" w:rsidRDefault="00E93B77" w:rsidP="00835EBC">
      <w:pPr>
        <w:numPr>
          <w:ilvl w:val="1"/>
          <w:numId w:val="1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>Удостовериться в наличии первичных средств пожаротушения, срока их пригодности и доступности, в наличии аптечки первой помощи и укомплектованности ее медикаментами.</w:t>
      </w:r>
    </w:p>
    <w:p w:rsidR="00E93B77" w:rsidRPr="00E93B77" w:rsidRDefault="00E93B77" w:rsidP="00835EBC">
      <w:pPr>
        <w:numPr>
          <w:ilvl w:val="1"/>
          <w:numId w:val="17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>Убедиться в свободности выхода из кабинета математики, проходов и соответственно в правильной расстановке мебели в учебном кабинете:</w:t>
      </w:r>
    </w:p>
    <w:p w:rsidR="00835EBC" w:rsidRDefault="00E93B77" w:rsidP="00835EBC">
      <w:pPr>
        <w:numPr>
          <w:ilvl w:val="0"/>
          <w:numId w:val="1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>между столами и стенами (</w:t>
      </w:r>
      <w:proofErr w:type="spellStart"/>
      <w:r w:rsidRPr="00E93B77">
        <w:rPr>
          <w:rFonts w:ascii="Times New Roman" w:hAnsi="Times New Roman" w:cs="Times New Roman"/>
          <w:sz w:val="24"/>
          <w:szCs w:val="24"/>
        </w:rPr>
        <w:t>светонесущей</w:t>
      </w:r>
      <w:proofErr w:type="spellEnd"/>
      <w:r w:rsidRPr="00E93B77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E93B77">
        <w:rPr>
          <w:rFonts w:ascii="Times New Roman" w:hAnsi="Times New Roman" w:cs="Times New Roman"/>
          <w:sz w:val="24"/>
          <w:szCs w:val="24"/>
        </w:rPr>
        <w:t>противоположной</w:t>
      </w:r>
      <w:proofErr w:type="gramEnd"/>
      <w:r w:rsidRPr="00E93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77">
        <w:rPr>
          <w:rFonts w:ascii="Times New Roman" w:hAnsi="Times New Roman" w:cs="Times New Roman"/>
          <w:sz w:val="24"/>
          <w:szCs w:val="24"/>
        </w:rPr>
        <w:t>светонесущей</w:t>
      </w:r>
      <w:proofErr w:type="spellEnd"/>
      <w:r w:rsidRPr="00E93B77">
        <w:rPr>
          <w:rFonts w:ascii="Times New Roman" w:hAnsi="Times New Roman" w:cs="Times New Roman"/>
          <w:sz w:val="24"/>
          <w:szCs w:val="24"/>
        </w:rPr>
        <w:t xml:space="preserve">), а также между рядами столов </w:t>
      </w:r>
      <w:r w:rsidR="00835EB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- </w:t>
      </w:r>
      <w:r w:rsidRPr="00E93B77">
        <w:rPr>
          <w:rFonts w:ascii="Times New Roman" w:hAnsi="Times New Roman" w:cs="Times New Roman"/>
          <w:sz w:val="24"/>
          <w:szCs w:val="24"/>
        </w:rPr>
        <w:t xml:space="preserve">50см; </w:t>
      </w:r>
    </w:p>
    <w:p w:rsidR="00835EBC" w:rsidRDefault="00E93B77" w:rsidP="00835EBC">
      <w:pPr>
        <w:numPr>
          <w:ilvl w:val="0"/>
          <w:numId w:val="1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>от учебной доски до первого ряда столов - 240 см;</w:t>
      </w:r>
    </w:p>
    <w:p w:rsidR="00835EBC" w:rsidRDefault="00E93B77" w:rsidP="00835EBC">
      <w:pPr>
        <w:numPr>
          <w:ilvl w:val="0"/>
          <w:numId w:val="1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>удаленность от учебной доски до последнего ряда столов - не более 860 см;</w:t>
      </w:r>
    </w:p>
    <w:p w:rsidR="00E93B77" w:rsidRPr="00E93B77" w:rsidRDefault="00E93B77" w:rsidP="00835EBC">
      <w:pPr>
        <w:numPr>
          <w:ilvl w:val="0"/>
          <w:numId w:val="16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>парты (столы) расставлены в следующем порядке: меньшие по размеру - ближе к доске, большие по размеру - дальше от доски, цветовая маркировка присутствует.</w:t>
      </w:r>
    </w:p>
    <w:p w:rsidR="00E93B77" w:rsidRPr="00E93B77" w:rsidRDefault="00E93B77" w:rsidP="00835EBC">
      <w:pPr>
        <w:numPr>
          <w:ilvl w:val="1"/>
          <w:numId w:val="1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>Убедиться в безопасности рабочего места, проверить на устойчивость и исправность мебель в кабинете математики, убедиться в устойчивости находящихся в сгруппированном виде методических материалов и тетрадей.</w:t>
      </w:r>
    </w:p>
    <w:p w:rsidR="00E93B77" w:rsidRPr="00E93B77" w:rsidRDefault="00E93B77" w:rsidP="00835EBC">
      <w:pPr>
        <w:numPr>
          <w:ilvl w:val="1"/>
          <w:numId w:val="1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>Провести осмотр санитарного состояния кабинета математики. Подготовить для работы требуемый учебный материал и оборудование, электронные средства обучения.</w:t>
      </w:r>
    </w:p>
    <w:p w:rsidR="00E93B77" w:rsidRPr="00E93B77" w:rsidRDefault="00E93B77" w:rsidP="00835EBC">
      <w:pPr>
        <w:numPr>
          <w:ilvl w:val="1"/>
          <w:numId w:val="1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>Проконтролировать наличие и исправное состояние наглядных и учебных пособий, приспособлений для черчения на доске</w:t>
      </w:r>
      <w:r w:rsidR="00835EBC">
        <w:rPr>
          <w:rFonts w:ascii="Times New Roman" w:hAnsi="Times New Roman" w:cs="Times New Roman"/>
          <w:sz w:val="24"/>
          <w:szCs w:val="24"/>
        </w:rPr>
        <w:t>,</w:t>
      </w:r>
      <w:r w:rsidRPr="00E93B77">
        <w:rPr>
          <w:rFonts w:ascii="Times New Roman" w:hAnsi="Times New Roman" w:cs="Times New Roman"/>
          <w:sz w:val="24"/>
          <w:szCs w:val="24"/>
        </w:rPr>
        <w:t xml:space="preserve"> моделей геометрических тел.</w:t>
      </w:r>
    </w:p>
    <w:p w:rsidR="00E93B77" w:rsidRPr="00E93B77" w:rsidRDefault="00E93B77" w:rsidP="00835EBC">
      <w:pPr>
        <w:numPr>
          <w:ilvl w:val="1"/>
          <w:numId w:val="1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>Произвести сквозное проветривание учебного кабинета, открыв окна или форточки и двери. Окна в открытом положении зафиксировать крючками</w:t>
      </w:r>
      <w:r w:rsidR="00835EBC">
        <w:rPr>
          <w:rFonts w:ascii="Times New Roman" w:hAnsi="Times New Roman" w:cs="Times New Roman"/>
          <w:sz w:val="24"/>
          <w:szCs w:val="24"/>
        </w:rPr>
        <w:t>,</w:t>
      </w:r>
      <w:r w:rsidRPr="00E93B77">
        <w:rPr>
          <w:rFonts w:ascii="Times New Roman" w:hAnsi="Times New Roman" w:cs="Times New Roman"/>
          <w:sz w:val="24"/>
          <w:szCs w:val="24"/>
        </w:rPr>
        <w:t xml:space="preserve"> а форточки должны быть с ограничителями.</w:t>
      </w:r>
    </w:p>
    <w:p w:rsidR="00E93B77" w:rsidRPr="00E93B77" w:rsidRDefault="00E93B77" w:rsidP="00835EBC">
      <w:pPr>
        <w:numPr>
          <w:ilvl w:val="1"/>
          <w:numId w:val="1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>Удостовериться, что температура воздуха в помещении кабинета соответствует требуемым санитарным нормам 18-24</w:t>
      </w:r>
      <w:r w:rsidRPr="00E93B7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E93B77">
        <w:rPr>
          <w:rFonts w:ascii="Times New Roman" w:hAnsi="Times New Roman" w:cs="Times New Roman"/>
          <w:sz w:val="24"/>
          <w:szCs w:val="24"/>
        </w:rPr>
        <w:t>С, в теплый период года не 28</w:t>
      </w:r>
      <w:r w:rsidRPr="00E93B7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E93B77">
        <w:rPr>
          <w:rFonts w:ascii="Times New Roman" w:hAnsi="Times New Roman" w:cs="Times New Roman"/>
          <w:sz w:val="24"/>
          <w:szCs w:val="24"/>
        </w:rPr>
        <w:t>С.</w:t>
      </w:r>
    </w:p>
    <w:p w:rsidR="00E93B77" w:rsidRPr="00E93B77" w:rsidRDefault="00E93B77" w:rsidP="00835EBC">
      <w:pPr>
        <w:numPr>
          <w:ilvl w:val="1"/>
          <w:numId w:val="1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>Провести проверку работоспособности персонального компьютера, удостовериться в исправности ЭСО, оргтехники, мультимедийного проектора в кабинете математики.</w:t>
      </w:r>
    </w:p>
    <w:p w:rsidR="00E93B77" w:rsidRPr="00E93B77" w:rsidRDefault="00E93B77" w:rsidP="00835EBC">
      <w:pPr>
        <w:numPr>
          <w:ilvl w:val="1"/>
          <w:numId w:val="1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>Приступать к работе разрешается после выполнения подготовительных мероприятий и устранения всех недостатков и неисправностей.</w:t>
      </w:r>
    </w:p>
    <w:p w:rsidR="00E93B77" w:rsidRPr="00E93B77" w:rsidRDefault="00835EBC" w:rsidP="00835EBC">
      <w:pPr>
        <w:pStyle w:val="2"/>
        <w:tabs>
          <w:tab w:val="left" w:pos="284"/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E93B77" w:rsidRPr="00E93B77">
        <w:rPr>
          <w:rFonts w:ascii="Times New Roman" w:hAnsi="Times New Roman" w:cs="Times New Roman"/>
          <w:color w:val="auto"/>
          <w:sz w:val="24"/>
          <w:szCs w:val="24"/>
        </w:rPr>
        <w:t>. Требования охраны труда во время работы</w:t>
      </w:r>
    </w:p>
    <w:p w:rsidR="00E93B77" w:rsidRPr="00E93B77" w:rsidRDefault="00835EBC" w:rsidP="00835EB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93B77" w:rsidRPr="00E93B77">
        <w:rPr>
          <w:rFonts w:ascii="Times New Roman" w:hAnsi="Times New Roman" w:cs="Times New Roman"/>
          <w:sz w:val="24"/>
          <w:szCs w:val="24"/>
        </w:rPr>
        <w:t xml:space="preserve">. 1. Во время работы необходимо соблюдать порядок в учебном кабинете, где проводятся занятия по математики, не загромождать свое рабочее место и места </w:t>
      </w:r>
      <w:proofErr w:type="gramStart"/>
      <w:r w:rsidR="00E93B77" w:rsidRPr="00E93B7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E93B77" w:rsidRPr="00E93B77">
        <w:rPr>
          <w:rFonts w:ascii="Times New Roman" w:hAnsi="Times New Roman" w:cs="Times New Roman"/>
          <w:sz w:val="24"/>
          <w:szCs w:val="24"/>
        </w:rPr>
        <w:t>, а также выход из кабинета и подходы к первичным средствам пожаротушения.</w:t>
      </w:r>
    </w:p>
    <w:p w:rsidR="00E93B77" w:rsidRPr="00E93B77" w:rsidRDefault="00E93B77" w:rsidP="00835EB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 xml:space="preserve">3.2. В целях обеспечения необходимой </w:t>
      </w:r>
      <w:r w:rsidR="00835EBC" w:rsidRPr="00E93B77">
        <w:rPr>
          <w:rFonts w:ascii="Times New Roman" w:hAnsi="Times New Roman" w:cs="Times New Roman"/>
          <w:sz w:val="24"/>
          <w:szCs w:val="24"/>
        </w:rPr>
        <w:t>естественной</w:t>
      </w:r>
      <w:r w:rsidRPr="00E93B77">
        <w:rPr>
          <w:rFonts w:ascii="Times New Roman" w:hAnsi="Times New Roman" w:cs="Times New Roman"/>
          <w:sz w:val="24"/>
          <w:szCs w:val="24"/>
        </w:rPr>
        <w:t xml:space="preserve"> освещенности учебного кабинета математики не ставить на подоконники цветы, не располагать тетради, учебники, глобусы и иные предметы.</w:t>
      </w:r>
    </w:p>
    <w:p w:rsidR="00E93B77" w:rsidRPr="00E93B77" w:rsidRDefault="00835EBC" w:rsidP="00835EBC">
      <w:pPr>
        <w:tabs>
          <w:tab w:val="left" w:pos="284"/>
          <w:tab w:val="left" w:pos="426"/>
          <w:tab w:val="center" w:pos="70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93B77" w:rsidRPr="00E93B7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E93B77" w:rsidRPr="00E93B77">
        <w:rPr>
          <w:rFonts w:ascii="Times New Roman" w:hAnsi="Times New Roman" w:cs="Times New Roman"/>
          <w:sz w:val="24"/>
          <w:szCs w:val="24"/>
        </w:rPr>
        <w:t xml:space="preserve">. В кабинете математики соблюдать </w:t>
      </w:r>
      <w:r>
        <w:rPr>
          <w:rFonts w:ascii="Times New Roman" w:hAnsi="Times New Roman" w:cs="Times New Roman"/>
          <w:sz w:val="24"/>
          <w:szCs w:val="24"/>
        </w:rPr>
        <w:t xml:space="preserve">инструкцию по охране </w:t>
      </w:r>
      <w:r w:rsidR="00E93B77" w:rsidRPr="00835EBC">
        <w:rPr>
          <w:rFonts w:ascii="Times New Roman" w:hAnsi="Times New Roman" w:cs="Times New Roman"/>
          <w:sz w:val="24"/>
          <w:szCs w:val="24"/>
        </w:rPr>
        <w:t>труда в учебном кабинете</w:t>
      </w:r>
      <w:r w:rsidR="00E93B77" w:rsidRPr="00E93B77">
        <w:rPr>
          <w:rFonts w:ascii="Times New Roman" w:hAnsi="Times New Roman" w:cs="Times New Roman"/>
          <w:sz w:val="24"/>
          <w:szCs w:val="24"/>
        </w:rPr>
        <w:t>.</w:t>
      </w:r>
    </w:p>
    <w:p w:rsidR="00E93B77" w:rsidRPr="00E93B77" w:rsidRDefault="00E93B77" w:rsidP="00835EB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 xml:space="preserve">3.4. Поддерживать дисциплину и порядок во время занятий, </w:t>
      </w:r>
      <w:r w:rsidR="00835EBC">
        <w:rPr>
          <w:rFonts w:ascii="Times New Roman" w:hAnsi="Times New Roman" w:cs="Times New Roman"/>
          <w:sz w:val="24"/>
          <w:szCs w:val="24"/>
        </w:rPr>
        <w:t>треб</w:t>
      </w:r>
      <w:r w:rsidRPr="00E93B77">
        <w:rPr>
          <w:rFonts w:ascii="Times New Roman" w:hAnsi="Times New Roman" w:cs="Times New Roman"/>
          <w:sz w:val="24"/>
          <w:szCs w:val="24"/>
        </w:rPr>
        <w:t>ования настоящей инструкции по охране труда, не разрешать ученикам самовольно уходить из кабинета без разрешения учителя математики, не оставлять обучающихся одних без контроля.</w:t>
      </w:r>
    </w:p>
    <w:p w:rsidR="00E93B77" w:rsidRPr="00E93B77" w:rsidRDefault="00E93B77" w:rsidP="00835EB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lastRenderedPageBreak/>
        <w:t>3.5. Во время перерывов между занятиями в отсутствии обучающихся проветривать помещение в соответствии с показателями продолжительности, указанными в СанПиН 1.2.3685-21, при этом оконные рамы фиксировать в открытом положении.</w:t>
      </w:r>
    </w:p>
    <w:p w:rsidR="00E93B77" w:rsidRPr="00E93B77" w:rsidRDefault="00E93B77" w:rsidP="00835EB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>3.6. Наглядные и учебные пособия: приспособления для черчения на доске: модели геометрических тел применять только в исправном состоянии, соблюдая правила безопасности и утверждённые методики.</w:t>
      </w:r>
    </w:p>
    <w:p w:rsidR="00E93B77" w:rsidRPr="00E93B77" w:rsidRDefault="00E93B77" w:rsidP="00835EB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>3.7. Все используемые в кабинете математики демонстрационные электрические приборы должны быть исправны и иметь заземление/</w:t>
      </w:r>
      <w:proofErr w:type="spellStart"/>
      <w:r w:rsidRPr="00E93B77">
        <w:rPr>
          <w:rFonts w:ascii="Times New Roman" w:hAnsi="Times New Roman" w:cs="Times New Roman"/>
          <w:sz w:val="24"/>
          <w:szCs w:val="24"/>
        </w:rPr>
        <w:t>зануление</w:t>
      </w:r>
      <w:proofErr w:type="spellEnd"/>
      <w:r w:rsidRPr="00E93B77">
        <w:rPr>
          <w:rFonts w:ascii="Times New Roman" w:hAnsi="Times New Roman" w:cs="Times New Roman"/>
          <w:sz w:val="24"/>
          <w:szCs w:val="24"/>
        </w:rPr>
        <w:t>.</w:t>
      </w:r>
    </w:p>
    <w:p w:rsidR="00E93B77" w:rsidRPr="00E93B77" w:rsidRDefault="00E93B77" w:rsidP="00835EB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>3.8. Интерактивные доски, сенсорные экраны, информационные панели и иные средства отобр</w:t>
      </w:r>
      <w:r w:rsidR="00835EBC">
        <w:rPr>
          <w:rFonts w:ascii="Times New Roman" w:hAnsi="Times New Roman" w:cs="Times New Roman"/>
          <w:sz w:val="24"/>
          <w:szCs w:val="24"/>
        </w:rPr>
        <w:t>ажения</w:t>
      </w:r>
      <w:r w:rsidR="00835EB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E93B77">
        <w:rPr>
          <w:rFonts w:ascii="Times New Roman" w:hAnsi="Times New Roman" w:cs="Times New Roman"/>
          <w:sz w:val="24"/>
          <w:szCs w:val="24"/>
        </w:rPr>
        <w:t>информации, а также компьютеры, ноутбуки, планшеты, моноблоки, иные электронные средства обучения (ЭСО) необходимо использовать в соответствии с инструкцией по эксплуатации и (или) техническим паспортом.</w:t>
      </w:r>
    </w:p>
    <w:p w:rsidR="00E93B77" w:rsidRPr="00E93B77" w:rsidRDefault="00E93B77" w:rsidP="00835EB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>3.9. При использовании ЭСО выполняет мероприятия, предотвращающие неравномерность освещения и появление бликов на экране. Выключает или переводит в режим ожидания интерактивную доску и другие ЭСО, когда их использование приостановлено или завершено. Расстояние от ближа</w:t>
      </w:r>
      <w:r w:rsidR="00835EBC">
        <w:rPr>
          <w:rFonts w:ascii="Times New Roman" w:hAnsi="Times New Roman" w:cs="Times New Roman"/>
          <w:sz w:val="24"/>
          <w:szCs w:val="24"/>
        </w:rPr>
        <w:t>й</w:t>
      </w:r>
      <w:r w:rsidRPr="00E93B77">
        <w:rPr>
          <w:rFonts w:ascii="Times New Roman" w:hAnsi="Times New Roman" w:cs="Times New Roman"/>
          <w:sz w:val="24"/>
          <w:szCs w:val="24"/>
        </w:rPr>
        <w:t>шего места просмотра телевизионной аппаратуры до экрана должно быть не менее 2 метров.</w:t>
      </w:r>
    </w:p>
    <w:p w:rsidR="00E93B77" w:rsidRPr="00E93B77" w:rsidRDefault="00E93B77" w:rsidP="00835EB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>3.10. При использовании электронного оборудования, в том числе сенсорного экрана, клавиатуры и мыши, интерактивного маркера ежедневно дезинфицирует их в соответствии с рекомендациями производителя либо с использованием растворов или салфеток на спиртово</w:t>
      </w:r>
      <w:r w:rsidR="00835EBC">
        <w:rPr>
          <w:rFonts w:ascii="Times New Roman" w:hAnsi="Times New Roman" w:cs="Times New Roman"/>
          <w:sz w:val="24"/>
          <w:szCs w:val="24"/>
        </w:rPr>
        <w:t>й</w:t>
      </w:r>
      <w:r w:rsidRPr="00E93B77">
        <w:rPr>
          <w:rFonts w:ascii="Times New Roman" w:hAnsi="Times New Roman" w:cs="Times New Roman"/>
          <w:sz w:val="24"/>
          <w:szCs w:val="24"/>
        </w:rPr>
        <w:t xml:space="preserve"> основе, содержащих не менее 70</w:t>
      </w:r>
      <w:r w:rsidR="00835EBC">
        <w:rPr>
          <w:rFonts w:ascii="Times New Roman" w:hAnsi="Times New Roman" w:cs="Times New Roman"/>
          <w:sz w:val="24"/>
          <w:szCs w:val="24"/>
        </w:rPr>
        <w:t>%</w:t>
      </w:r>
      <w:r w:rsidRPr="00E93B77">
        <w:rPr>
          <w:rFonts w:ascii="Times New Roman" w:hAnsi="Times New Roman" w:cs="Times New Roman"/>
          <w:sz w:val="24"/>
          <w:szCs w:val="24"/>
        </w:rPr>
        <w:t xml:space="preserve"> спирта.</w:t>
      </w:r>
    </w:p>
    <w:p w:rsidR="00E93B77" w:rsidRPr="00E93B77" w:rsidRDefault="00E93B77" w:rsidP="00835EB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>3.11. При проведении практических работ на местности, экскурсий по математики провести с детьми соответствующие инструктажи с записью в журнале регистрации инструктажей обучающихся.</w:t>
      </w:r>
    </w:p>
    <w:p w:rsidR="00E93B77" w:rsidRPr="00E93B77" w:rsidRDefault="00E93B77" w:rsidP="00835EB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>3.12. Не использовать в помещении кабинета математики переносные отопительные приборы с инфракрасным излучением, а также кипятильники, плитки, электрочайники, не сертифицированные удлинители.</w:t>
      </w:r>
    </w:p>
    <w:p w:rsidR="00E93B77" w:rsidRPr="00E93B77" w:rsidRDefault="00835EBC" w:rsidP="00835EB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93B77" w:rsidRPr="00E93B77">
        <w:rPr>
          <w:rFonts w:ascii="Times New Roman" w:hAnsi="Times New Roman" w:cs="Times New Roman"/>
          <w:sz w:val="24"/>
          <w:szCs w:val="24"/>
        </w:rPr>
        <w:t>.13. Во избежание падения из окна, а также ранения стеклом, не вставать на подоконник.</w:t>
      </w:r>
    </w:p>
    <w:p w:rsidR="00E93B77" w:rsidRPr="00E93B77" w:rsidRDefault="00E93B77" w:rsidP="00835EB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 xml:space="preserve">3.14. </w:t>
      </w:r>
      <w:r w:rsidRPr="00835EBC">
        <w:rPr>
          <w:rFonts w:ascii="Times New Roman" w:hAnsi="Times New Roman" w:cs="Times New Roman"/>
          <w:sz w:val="24"/>
          <w:szCs w:val="24"/>
          <w:u w:val="single"/>
        </w:rPr>
        <w:t>Учителю математики необходимо придерживаться правил передвижения в помещениях и на территории</w:t>
      </w:r>
      <w:r w:rsidR="00835EBC">
        <w:rPr>
          <w:rFonts w:ascii="Times New Roman" w:hAnsi="Times New Roman" w:cs="Times New Roman"/>
          <w:sz w:val="24"/>
          <w:szCs w:val="24"/>
          <w:u w:val="single"/>
        </w:rPr>
        <w:t xml:space="preserve"> школы:</w:t>
      </w:r>
    </w:p>
    <w:p w:rsidR="00E93B77" w:rsidRPr="00E93B77" w:rsidRDefault="00E93B77" w:rsidP="00835EBC">
      <w:pPr>
        <w:numPr>
          <w:ilvl w:val="0"/>
          <w:numId w:val="1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>во время ходьбы быть внимательным и контролировать изменение окружающей обстановки;</w:t>
      </w:r>
    </w:p>
    <w:p w:rsidR="00C47718" w:rsidRDefault="00E93B77" w:rsidP="00835EBC">
      <w:pPr>
        <w:numPr>
          <w:ilvl w:val="0"/>
          <w:numId w:val="1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>ходить по коридорам и лестничным маршам, придерживаясь правой стороны;</w:t>
      </w:r>
    </w:p>
    <w:p w:rsidR="00E93B77" w:rsidRPr="00E93B77" w:rsidRDefault="00E93B77" w:rsidP="00835EBC">
      <w:pPr>
        <w:numPr>
          <w:ilvl w:val="0"/>
          <w:numId w:val="1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>при передв</w:t>
      </w:r>
      <w:r w:rsidR="00C47718">
        <w:rPr>
          <w:rFonts w:ascii="Times New Roman" w:hAnsi="Times New Roman" w:cs="Times New Roman"/>
          <w:sz w:val="24"/>
          <w:szCs w:val="24"/>
        </w:rPr>
        <w:t>иж</w:t>
      </w:r>
      <w:r w:rsidRPr="00E93B77">
        <w:rPr>
          <w:rFonts w:ascii="Times New Roman" w:hAnsi="Times New Roman" w:cs="Times New Roman"/>
          <w:sz w:val="24"/>
          <w:szCs w:val="24"/>
        </w:rPr>
        <w:t>ении по лестничным пролетам следует соблюдать осторожность и внимательность, не перепрыгивать через ступеньки, не перевешиваться через перила, ходить осторожно и не спеша;</w:t>
      </w:r>
    </w:p>
    <w:p w:rsidR="00E93B77" w:rsidRPr="00E93B77" w:rsidRDefault="00E93B77" w:rsidP="00835EBC">
      <w:pPr>
        <w:numPr>
          <w:ilvl w:val="0"/>
          <w:numId w:val="1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>не проходить ближе метра от стен здания общеобразовательной организации.</w:t>
      </w:r>
    </w:p>
    <w:p w:rsidR="00E93B77" w:rsidRPr="00E93B77" w:rsidRDefault="00C47718" w:rsidP="00835EB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93B77" w:rsidRPr="00E93B77">
        <w:rPr>
          <w:rFonts w:ascii="Times New Roman" w:hAnsi="Times New Roman" w:cs="Times New Roman"/>
          <w:sz w:val="24"/>
          <w:szCs w:val="24"/>
        </w:rPr>
        <w:t>.15. Пр</w:t>
      </w:r>
      <w:r w:rsidR="00E93B77" w:rsidRPr="00E93B77">
        <w:rPr>
          <w:rFonts w:ascii="Times New Roman" w:hAnsi="Times New Roman" w:cs="Times New Roman"/>
          <w:sz w:val="24"/>
          <w:szCs w:val="24"/>
          <w:u w:val="single" w:color="000000"/>
        </w:rPr>
        <w:t>и использовании ЭСО и о</w:t>
      </w:r>
      <w:r w:rsidR="00E93B77" w:rsidRPr="00E93B77">
        <w:rPr>
          <w:rFonts w:ascii="Times New Roman" w:hAnsi="Times New Roman" w:cs="Times New Roman"/>
          <w:sz w:val="24"/>
          <w:szCs w:val="24"/>
        </w:rPr>
        <w:t>р</w:t>
      </w:r>
      <w:r w:rsidR="00E93B77" w:rsidRPr="00E93B77">
        <w:rPr>
          <w:rFonts w:ascii="Times New Roman" w:hAnsi="Times New Roman" w:cs="Times New Roman"/>
          <w:sz w:val="24"/>
          <w:szCs w:val="24"/>
          <w:u w:val="single" w:color="000000"/>
        </w:rPr>
        <w:t>гтехники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 w:color="000000"/>
        </w:rPr>
        <w:t>учиелю</w:t>
      </w:r>
      <w:proofErr w:type="spellEnd"/>
      <w:r>
        <w:rPr>
          <w:rFonts w:ascii="Times New Roman" w:hAnsi="Times New Roman" w:cs="Times New Roman"/>
          <w:sz w:val="24"/>
          <w:szCs w:val="24"/>
          <w:u w:val="single" w:color="000000"/>
        </w:rPr>
        <w:t xml:space="preserve"> математики запрещается:</w:t>
      </w:r>
    </w:p>
    <w:p w:rsidR="00E93B77" w:rsidRPr="00E93B77" w:rsidRDefault="00E93B77" w:rsidP="00835EBC">
      <w:pPr>
        <w:numPr>
          <w:ilvl w:val="0"/>
          <w:numId w:val="1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>смотреть прямо на луч света исходящий из проектора, прежде чем повернуться к классу лицом, необходимо отступить от интерактивной доски в сторону;</w:t>
      </w:r>
    </w:p>
    <w:p w:rsidR="00C47718" w:rsidRDefault="00E93B77" w:rsidP="00835EBC">
      <w:pPr>
        <w:numPr>
          <w:ilvl w:val="0"/>
          <w:numId w:val="1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 xml:space="preserve">включать в электросеть и отключать от неё приборы, подключать комплектующие составляющие приборов мокрыми и влажными руками; </w:t>
      </w:r>
    </w:p>
    <w:p w:rsidR="00C47718" w:rsidRDefault="00E93B77" w:rsidP="00835EBC">
      <w:pPr>
        <w:numPr>
          <w:ilvl w:val="0"/>
          <w:numId w:val="1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>нарушать последовательность включения и выключения, технологические процессы;</w:t>
      </w:r>
    </w:p>
    <w:p w:rsidR="00C47718" w:rsidRDefault="00E93B77" w:rsidP="00835EBC">
      <w:pPr>
        <w:numPr>
          <w:ilvl w:val="0"/>
          <w:numId w:val="1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 xml:space="preserve">размещать на электроприборах предметы (бумагу, ткань, вещи и т.п.); </w:t>
      </w:r>
    </w:p>
    <w:p w:rsidR="00C47718" w:rsidRDefault="00E93B77" w:rsidP="00835EBC">
      <w:pPr>
        <w:numPr>
          <w:ilvl w:val="0"/>
          <w:numId w:val="1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 xml:space="preserve">разбирать включенные в электросеть приборы; </w:t>
      </w:r>
    </w:p>
    <w:p w:rsidR="00C47718" w:rsidRDefault="00E93B77" w:rsidP="00835EBC">
      <w:pPr>
        <w:numPr>
          <w:ilvl w:val="0"/>
          <w:numId w:val="1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 xml:space="preserve">прикасаться к оголенным или с поврежденной изоляцией проводам; </w:t>
      </w:r>
    </w:p>
    <w:p w:rsidR="00C47718" w:rsidRDefault="00E93B77" w:rsidP="00835EBC">
      <w:pPr>
        <w:numPr>
          <w:ilvl w:val="0"/>
          <w:numId w:val="1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 xml:space="preserve">сгибать и защемлять кабели питания; </w:t>
      </w:r>
    </w:p>
    <w:p w:rsidR="00C47718" w:rsidRDefault="00E93B77" w:rsidP="00835EBC">
      <w:pPr>
        <w:numPr>
          <w:ilvl w:val="0"/>
          <w:numId w:val="1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>прикасаться к работающему или только что выключенному мульт</w:t>
      </w:r>
      <w:r w:rsidR="00C47718">
        <w:rPr>
          <w:rFonts w:ascii="Times New Roman" w:hAnsi="Times New Roman" w:cs="Times New Roman"/>
          <w:sz w:val="24"/>
          <w:szCs w:val="24"/>
        </w:rPr>
        <w:t>и</w:t>
      </w:r>
      <w:r w:rsidRPr="00E93B77">
        <w:rPr>
          <w:rFonts w:ascii="Times New Roman" w:hAnsi="Times New Roman" w:cs="Times New Roman"/>
          <w:sz w:val="24"/>
          <w:szCs w:val="24"/>
        </w:rPr>
        <w:t xml:space="preserve">медийному проектору, необходимо дать ему остыть; </w:t>
      </w:r>
    </w:p>
    <w:p w:rsidR="00C47718" w:rsidRDefault="00E93B77" w:rsidP="00835EBC">
      <w:pPr>
        <w:numPr>
          <w:ilvl w:val="0"/>
          <w:numId w:val="1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 xml:space="preserve">допускать </w:t>
      </w:r>
      <w:proofErr w:type="gramStart"/>
      <w:r w:rsidRPr="00E93B7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93B77">
        <w:rPr>
          <w:rFonts w:ascii="Times New Roman" w:hAnsi="Times New Roman" w:cs="Times New Roman"/>
          <w:sz w:val="24"/>
          <w:szCs w:val="24"/>
        </w:rPr>
        <w:t xml:space="preserve"> к переноске и самостоятельному включению ЭСО; </w:t>
      </w:r>
    </w:p>
    <w:p w:rsidR="00E93B77" w:rsidRPr="00E93B77" w:rsidRDefault="00E93B77" w:rsidP="00835EBC">
      <w:pPr>
        <w:numPr>
          <w:ilvl w:val="0"/>
          <w:numId w:val="1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>оставлять без присмотра включенные электроприборы.</w:t>
      </w:r>
    </w:p>
    <w:p w:rsidR="00E93B77" w:rsidRPr="00E93B77" w:rsidRDefault="00E93B77" w:rsidP="00835EBC">
      <w:pPr>
        <w:numPr>
          <w:ilvl w:val="1"/>
          <w:numId w:val="20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lastRenderedPageBreak/>
        <w:t>Соблюдать во время работы настоящую инструкцию по охране труда для учителя математики, иные инструкции по охране труда при выполнении работ и работе с оборудованием, устано</w:t>
      </w:r>
      <w:r w:rsidR="00C47718">
        <w:rPr>
          <w:rFonts w:ascii="Times New Roman" w:hAnsi="Times New Roman" w:cs="Times New Roman"/>
          <w:sz w:val="24"/>
          <w:szCs w:val="24"/>
        </w:rPr>
        <w:t>в</w:t>
      </w:r>
      <w:r w:rsidRPr="00E93B77">
        <w:rPr>
          <w:rFonts w:ascii="Times New Roman" w:hAnsi="Times New Roman" w:cs="Times New Roman"/>
          <w:sz w:val="24"/>
          <w:szCs w:val="24"/>
        </w:rPr>
        <w:t>ленный режим рабочего времени и времени отдыха.</w:t>
      </w:r>
    </w:p>
    <w:p w:rsidR="00E93B77" w:rsidRPr="00E93B77" w:rsidRDefault="00E93B77" w:rsidP="00835EBC">
      <w:pPr>
        <w:numPr>
          <w:ilvl w:val="1"/>
          <w:numId w:val="20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 xml:space="preserve">При длительной работе с документами, тетрадями, за компьютером (ноутбуком) с целью снижения утомления зрительного анализатора, предотвращения развития </w:t>
      </w:r>
      <w:proofErr w:type="spellStart"/>
      <w:r w:rsidRPr="00E93B77">
        <w:rPr>
          <w:rFonts w:ascii="Times New Roman" w:hAnsi="Times New Roman" w:cs="Times New Roman"/>
          <w:sz w:val="24"/>
          <w:szCs w:val="24"/>
        </w:rPr>
        <w:t>познотонического</w:t>
      </w:r>
      <w:proofErr w:type="spellEnd"/>
      <w:r w:rsidRPr="00E93B77">
        <w:rPr>
          <w:rFonts w:ascii="Times New Roman" w:hAnsi="Times New Roman" w:cs="Times New Roman"/>
          <w:sz w:val="24"/>
          <w:szCs w:val="24"/>
        </w:rPr>
        <w:t xml:space="preserve"> утомления через час работы делать перерыв на 10-15 минут, во время которого следует выполнять комплекс упражнений для глаз, физкультурные паузы.</w:t>
      </w:r>
    </w:p>
    <w:p w:rsidR="00E93B77" w:rsidRPr="00E93B77" w:rsidRDefault="00E93B77" w:rsidP="00835EBC">
      <w:pPr>
        <w:pStyle w:val="2"/>
        <w:tabs>
          <w:tab w:val="left" w:pos="284"/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93B77">
        <w:rPr>
          <w:rFonts w:ascii="Times New Roman" w:hAnsi="Times New Roman" w:cs="Times New Roman"/>
          <w:color w:val="auto"/>
          <w:sz w:val="24"/>
          <w:szCs w:val="24"/>
        </w:rPr>
        <w:t>4. Требования охраны труда в аварийных ситуациях</w:t>
      </w:r>
    </w:p>
    <w:p w:rsidR="00E93B77" w:rsidRPr="00C47718" w:rsidRDefault="00E93B77" w:rsidP="00835EB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93B77">
        <w:rPr>
          <w:rFonts w:ascii="Times New Roman" w:hAnsi="Times New Roman" w:cs="Times New Roman"/>
          <w:sz w:val="24"/>
          <w:szCs w:val="24"/>
        </w:rPr>
        <w:t xml:space="preserve">4.1. </w:t>
      </w:r>
      <w:r w:rsidRPr="00C47718">
        <w:rPr>
          <w:rFonts w:ascii="Times New Roman" w:hAnsi="Times New Roman" w:cs="Times New Roman"/>
          <w:sz w:val="24"/>
          <w:szCs w:val="24"/>
          <w:u w:val="single"/>
        </w:rPr>
        <w:t>Перечень основных возможных аварий и аварийных ситу</w:t>
      </w:r>
      <w:r w:rsidR="00C47718" w:rsidRPr="00C4771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C47718">
        <w:rPr>
          <w:rFonts w:ascii="Times New Roman" w:hAnsi="Times New Roman" w:cs="Times New Roman"/>
          <w:sz w:val="24"/>
          <w:szCs w:val="24"/>
          <w:u w:val="single"/>
        </w:rPr>
        <w:t>ций</w:t>
      </w:r>
      <w:r w:rsidR="00C47718" w:rsidRPr="00C47718">
        <w:rPr>
          <w:rFonts w:ascii="Times New Roman" w:hAnsi="Times New Roman" w:cs="Times New Roman"/>
          <w:sz w:val="24"/>
          <w:szCs w:val="24"/>
          <w:u w:val="single"/>
        </w:rPr>
        <w:t>, п</w:t>
      </w:r>
      <w:r w:rsidRPr="00C47718">
        <w:rPr>
          <w:rFonts w:ascii="Times New Roman" w:hAnsi="Times New Roman" w:cs="Times New Roman"/>
          <w:sz w:val="24"/>
          <w:szCs w:val="24"/>
          <w:u w:val="single"/>
        </w:rPr>
        <w:t>ричины их вызывающие:</w:t>
      </w:r>
    </w:p>
    <w:p w:rsidR="00C47718" w:rsidRDefault="00E93B77" w:rsidP="00835EBC">
      <w:pPr>
        <w:numPr>
          <w:ilvl w:val="0"/>
          <w:numId w:val="2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 xml:space="preserve">пожар, возгорание, задымление, поражение электрическим током вследствие неисправности ЭСО и иной оргтехники, шнуров питания; </w:t>
      </w:r>
    </w:p>
    <w:p w:rsidR="00C47718" w:rsidRDefault="00E93B77" w:rsidP="00835EBC">
      <w:pPr>
        <w:numPr>
          <w:ilvl w:val="0"/>
          <w:numId w:val="2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 xml:space="preserve">неисправность мебели вследствие износа, порчи; </w:t>
      </w:r>
    </w:p>
    <w:p w:rsidR="00C47718" w:rsidRDefault="00E93B77" w:rsidP="00835EBC">
      <w:pPr>
        <w:numPr>
          <w:ilvl w:val="0"/>
          <w:numId w:val="2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 xml:space="preserve">неисправность ЭСО и иной оргтехники; </w:t>
      </w:r>
    </w:p>
    <w:p w:rsidR="00C47718" w:rsidRDefault="00E93B77" w:rsidP="00835EBC">
      <w:pPr>
        <w:numPr>
          <w:ilvl w:val="0"/>
          <w:numId w:val="2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>прорыв системы отопления, водоснабжения, канализации из-за износа</w:t>
      </w:r>
      <w:r w:rsidR="00C47718">
        <w:rPr>
          <w:rFonts w:ascii="Times New Roman" w:hAnsi="Times New Roman" w:cs="Times New Roman"/>
          <w:sz w:val="24"/>
          <w:szCs w:val="24"/>
        </w:rPr>
        <w:t xml:space="preserve"> труб;</w:t>
      </w:r>
    </w:p>
    <w:p w:rsidR="00E93B77" w:rsidRPr="00E93B77" w:rsidRDefault="00E93B77" w:rsidP="00835EBC">
      <w:pPr>
        <w:numPr>
          <w:ilvl w:val="0"/>
          <w:numId w:val="2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>террористический акт или угроза его совершения.</w:t>
      </w:r>
    </w:p>
    <w:p w:rsidR="00E93B77" w:rsidRPr="00E93B77" w:rsidRDefault="00E93B77" w:rsidP="00835EB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 xml:space="preserve">4.2. </w:t>
      </w:r>
      <w:r w:rsidRPr="00C47718">
        <w:rPr>
          <w:rFonts w:ascii="Times New Roman" w:hAnsi="Times New Roman" w:cs="Times New Roman"/>
          <w:sz w:val="24"/>
          <w:szCs w:val="24"/>
          <w:u w:val="single"/>
        </w:rPr>
        <w:t>Учитель математики обязан немедленно известить заместителя</w:t>
      </w:r>
      <w:r w:rsidR="00C47718" w:rsidRPr="00C47718">
        <w:rPr>
          <w:rFonts w:ascii="Times New Roman" w:hAnsi="Times New Roman" w:cs="Times New Roman"/>
          <w:sz w:val="24"/>
          <w:szCs w:val="24"/>
          <w:u w:val="single"/>
        </w:rPr>
        <w:t xml:space="preserve"> директора </w:t>
      </w:r>
      <w:r w:rsidRPr="00C47718">
        <w:rPr>
          <w:rFonts w:ascii="Times New Roman" w:hAnsi="Times New Roman" w:cs="Times New Roman"/>
          <w:sz w:val="24"/>
          <w:szCs w:val="24"/>
          <w:u w:val="single"/>
        </w:rPr>
        <w:t>по УВР или дире</w:t>
      </w:r>
      <w:r w:rsidR="00C47718" w:rsidRPr="00C47718">
        <w:rPr>
          <w:rFonts w:ascii="Times New Roman" w:hAnsi="Times New Roman" w:cs="Times New Roman"/>
          <w:sz w:val="24"/>
          <w:szCs w:val="24"/>
          <w:u w:val="single"/>
        </w:rPr>
        <w:t>кто</w:t>
      </w:r>
      <w:r w:rsidRPr="00C47718">
        <w:rPr>
          <w:rFonts w:ascii="Times New Roman" w:hAnsi="Times New Roman" w:cs="Times New Roman"/>
          <w:sz w:val="24"/>
          <w:szCs w:val="24"/>
          <w:u w:val="single"/>
        </w:rPr>
        <w:t>ра школы:</w:t>
      </w:r>
    </w:p>
    <w:p w:rsidR="00C47718" w:rsidRDefault="00E93B77" w:rsidP="00835EBC">
      <w:pPr>
        <w:numPr>
          <w:ilvl w:val="0"/>
          <w:numId w:val="2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 xml:space="preserve">о любой ситуации, угрожающей жизни и здоровью обучающихся и работников общеобразовательной организации; </w:t>
      </w:r>
    </w:p>
    <w:p w:rsidR="00C47718" w:rsidRDefault="00E93B77" w:rsidP="00835EBC">
      <w:pPr>
        <w:numPr>
          <w:ilvl w:val="0"/>
          <w:numId w:val="2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 xml:space="preserve">о факте возникновения групповых инфекционных и неинфекционных заболеваний; </w:t>
      </w:r>
    </w:p>
    <w:p w:rsidR="00C47718" w:rsidRDefault="00E93B77" w:rsidP="00835EBC">
      <w:pPr>
        <w:numPr>
          <w:ilvl w:val="0"/>
          <w:numId w:val="2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>о каждом несчастном случае, произошедшем в школе;</w:t>
      </w:r>
    </w:p>
    <w:p w:rsidR="00E93B77" w:rsidRPr="00E93B77" w:rsidRDefault="00E93B77" w:rsidP="00835EBC">
      <w:pPr>
        <w:numPr>
          <w:ilvl w:val="0"/>
          <w:numId w:val="2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>об ухудшении состояния своего здоровья, в том числе о проявлении признаков острого профессионального заболевания (отравления)</w:t>
      </w:r>
      <w:r w:rsidRPr="00E93B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AB7AAE" wp14:editId="558E360F">
            <wp:extent cx="10160" cy="10160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58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B77" w:rsidRPr="00E93B77" w:rsidRDefault="00E93B77" w:rsidP="00835EBC">
      <w:pPr>
        <w:numPr>
          <w:ilvl w:val="1"/>
          <w:numId w:val="2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 xml:space="preserve">В случае получения травмы учитель математики обязан прекратить работу, позвать на помощь, воспользоваться аптечкой первой помощи, поставить в известность директора школы (при отсутствии иное должностное лицо) и обратиться в медицинский пункт. При получении травмы иным работником или обучающимся необходимо оказать ему первую помощь. Вызвать медицинского работника общеобразовательной организации, при необходимости, вызвать скорую медицинскую помощь по телефону 03 (103) и сообщить о происшествии директору общеобразовательной организации.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</w:t>
      </w:r>
      <w:r w:rsidR="00C4771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- </w:t>
      </w:r>
      <w:r w:rsidRPr="00E93B77">
        <w:rPr>
          <w:rFonts w:ascii="Times New Roman" w:hAnsi="Times New Roman" w:cs="Times New Roman"/>
          <w:sz w:val="24"/>
          <w:szCs w:val="24"/>
        </w:rPr>
        <w:t>фиксирование обстановки путем составления схемы, протокола, фотографирования или иным методом.</w:t>
      </w:r>
    </w:p>
    <w:p w:rsidR="00E93B77" w:rsidRPr="00E93B77" w:rsidRDefault="00E93B77" w:rsidP="00835EBC">
      <w:pPr>
        <w:numPr>
          <w:ilvl w:val="1"/>
          <w:numId w:val="2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3B77">
        <w:rPr>
          <w:rFonts w:ascii="Times New Roman" w:hAnsi="Times New Roman" w:cs="Times New Roman"/>
          <w:sz w:val="24"/>
          <w:szCs w:val="24"/>
        </w:rPr>
        <w:t>В случае появления задымления или возгорания в учебном кабинете, учитель математики обязан немедленно прекратить работу, вывести детей из учебного кабинета — опасной зоны, вызвать пожарную охрану по телефону 01 (101 — с мобильного), оповестить голосом о пожаре и вручную задействовать АПС, сообщить директору школы.</w:t>
      </w:r>
      <w:proofErr w:type="gramEnd"/>
      <w:r w:rsidRPr="00E93B77">
        <w:rPr>
          <w:rFonts w:ascii="Times New Roman" w:hAnsi="Times New Roman" w:cs="Times New Roman"/>
          <w:sz w:val="24"/>
          <w:szCs w:val="24"/>
        </w:rPr>
        <w:t xml:space="preserve"> При условии отсутствия угрозы жизни и здоровью людей принять меры к ликвидации пожара в начальной стадии с помощью первичных средств пожаротушения. При использовании огнетушителей не направлять в сторону людей струю углекислоты или порошка.</w:t>
      </w:r>
    </w:p>
    <w:p w:rsidR="00E93B77" w:rsidRPr="00E93B77" w:rsidRDefault="00E93B77" w:rsidP="00835EBC">
      <w:pPr>
        <w:numPr>
          <w:ilvl w:val="1"/>
          <w:numId w:val="2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 xml:space="preserve">При аварии (прорыве) в системе отопления, водоснабжения и канализации в кабинете математики необходимо вывести </w:t>
      </w:r>
      <w:proofErr w:type="gramStart"/>
      <w:r w:rsidRPr="00E93B7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93B77">
        <w:rPr>
          <w:rFonts w:ascii="Times New Roman" w:hAnsi="Times New Roman" w:cs="Times New Roman"/>
          <w:sz w:val="24"/>
          <w:szCs w:val="24"/>
        </w:rPr>
        <w:t xml:space="preserve"> из помещения, оперативно сообщить о происшедшем заместителю </w:t>
      </w:r>
      <w:r w:rsidR="00C47718">
        <w:rPr>
          <w:rFonts w:ascii="Times New Roman" w:hAnsi="Times New Roman" w:cs="Times New Roman"/>
          <w:sz w:val="24"/>
          <w:szCs w:val="24"/>
        </w:rPr>
        <w:t>директора</w:t>
      </w:r>
      <w:r w:rsidRPr="00E93B77">
        <w:rPr>
          <w:rFonts w:ascii="Times New Roman" w:hAnsi="Times New Roman" w:cs="Times New Roman"/>
          <w:sz w:val="24"/>
          <w:szCs w:val="24"/>
        </w:rPr>
        <w:t xml:space="preserve"> по административно-хозяйственной части </w:t>
      </w:r>
      <w:r w:rsidR="00C47718">
        <w:rPr>
          <w:rFonts w:ascii="Times New Roman" w:hAnsi="Times New Roman" w:cs="Times New Roman"/>
          <w:sz w:val="24"/>
          <w:szCs w:val="24"/>
        </w:rPr>
        <w:t>общеобразовательной организации</w:t>
      </w:r>
      <w:r w:rsidRPr="00E93B77">
        <w:rPr>
          <w:rFonts w:ascii="Times New Roman" w:hAnsi="Times New Roman" w:cs="Times New Roman"/>
          <w:sz w:val="24"/>
          <w:szCs w:val="24"/>
        </w:rPr>
        <w:t>.</w:t>
      </w:r>
    </w:p>
    <w:p w:rsidR="00E93B77" w:rsidRPr="00E93B77" w:rsidRDefault="00E93B77" w:rsidP="00835EBC">
      <w:pPr>
        <w:numPr>
          <w:ilvl w:val="1"/>
          <w:numId w:val="2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 xml:space="preserve">При возникновении неисправности в оргтехнике, ЭСО или ином </w:t>
      </w:r>
      <w:r w:rsidR="00C47718">
        <w:rPr>
          <w:rFonts w:ascii="Times New Roman" w:hAnsi="Times New Roman" w:cs="Times New Roman"/>
          <w:sz w:val="24"/>
          <w:szCs w:val="24"/>
        </w:rPr>
        <w:t>э</w:t>
      </w:r>
      <w:r w:rsidRPr="00E93B77">
        <w:rPr>
          <w:rFonts w:ascii="Times New Roman" w:hAnsi="Times New Roman" w:cs="Times New Roman"/>
          <w:sz w:val="24"/>
          <w:szCs w:val="24"/>
        </w:rPr>
        <w:t>лектроприборе необходимо прекратить с ним работу и обесточить, сообщить заместителю директора по административно-хозяйственной работе и использовать только после выполнения ремонта (получения нового) и получения разрешения.</w:t>
      </w:r>
    </w:p>
    <w:p w:rsidR="00E93B77" w:rsidRPr="00E93B77" w:rsidRDefault="00E93B77" w:rsidP="00835EBC">
      <w:pPr>
        <w:numPr>
          <w:ilvl w:val="1"/>
          <w:numId w:val="2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>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:rsidR="00E93B77" w:rsidRPr="00E93B77" w:rsidRDefault="00E93B77" w:rsidP="00835EBC">
      <w:pPr>
        <w:pStyle w:val="2"/>
        <w:tabs>
          <w:tab w:val="left" w:pos="284"/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93B77">
        <w:rPr>
          <w:rFonts w:ascii="Times New Roman" w:hAnsi="Times New Roman" w:cs="Times New Roman"/>
          <w:color w:val="auto"/>
          <w:sz w:val="24"/>
          <w:szCs w:val="24"/>
        </w:rPr>
        <w:lastRenderedPageBreak/>
        <w:t>5. Требования охраны труда по окончании работы</w:t>
      </w:r>
    </w:p>
    <w:p w:rsidR="00E93B77" w:rsidRPr="00E93B77" w:rsidRDefault="00E93B77" w:rsidP="00835EB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>5.1. Внимательно осмотреть учебный кабинет математики. Убрать учебные и наглядные пособия, методические пособия и раздаточный материал, приспособления для черчения, модели геометрических тел и фигур, которые использовались на занятиях, в места хранения.</w:t>
      </w:r>
    </w:p>
    <w:p w:rsidR="00E93B77" w:rsidRPr="00E93B77" w:rsidRDefault="00E93B77" w:rsidP="00835EB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>5.2. Отключить ЭСО и оргтехнику, другие имеющиеся электроприборы от электросети.</w:t>
      </w:r>
    </w:p>
    <w:p w:rsidR="00E93B77" w:rsidRPr="00E93B77" w:rsidRDefault="00C47718" w:rsidP="00C47718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="00E93B77" w:rsidRPr="00E93B77">
        <w:rPr>
          <w:rFonts w:ascii="Times New Roman" w:hAnsi="Times New Roman" w:cs="Times New Roman"/>
          <w:sz w:val="24"/>
          <w:szCs w:val="24"/>
        </w:rPr>
        <w:t>. Проветрить учебный кабинет математики.</w:t>
      </w:r>
    </w:p>
    <w:p w:rsidR="00E93B77" w:rsidRPr="00E93B77" w:rsidRDefault="00E93B77" w:rsidP="00835EBC">
      <w:pPr>
        <w:numPr>
          <w:ilvl w:val="1"/>
          <w:numId w:val="2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 xml:space="preserve">Удостовериться в противопожарной безопасности помещения. Удостовериться, что противопожарные правила в помещении соблюдены, огнетушители находятся в установленных местах. При окончании срока эксплуатации огнетушителя передать его лицу, ответственному за пожарную безопасность в </w:t>
      </w:r>
      <w:r w:rsidR="00C47718">
        <w:rPr>
          <w:rFonts w:ascii="Times New Roman" w:hAnsi="Times New Roman" w:cs="Times New Roman"/>
          <w:sz w:val="24"/>
          <w:szCs w:val="24"/>
        </w:rPr>
        <w:t>школе</w:t>
      </w:r>
      <w:r w:rsidRPr="00E93B77">
        <w:rPr>
          <w:rFonts w:ascii="Times New Roman" w:hAnsi="Times New Roman" w:cs="Times New Roman"/>
          <w:sz w:val="24"/>
          <w:szCs w:val="24"/>
        </w:rPr>
        <w:t>, для последующей перезарядки. Установить в помещении новый огнетушитель.</w:t>
      </w:r>
    </w:p>
    <w:p w:rsidR="00E93B77" w:rsidRPr="00E93B77" w:rsidRDefault="00E93B77" w:rsidP="00835EBC">
      <w:pPr>
        <w:numPr>
          <w:ilvl w:val="1"/>
          <w:numId w:val="2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>Проконтролировать проведение влажной уборки, а также вынос мусора из помещения учебного кабинета математики.</w:t>
      </w:r>
    </w:p>
    <w:p w:rsidR="00E93B77" w:rsidRPr="00E93B77" w:rsidRDefault="00E93B77" w:rsidP="00835EBC">
      <w:pPr>
        <w:numPr>
          <w:ilvl w:val="1"/>
          <w:numId w:val="2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>Закрыть окна, вымыть руки, перекрыть воду и выключить свет.</w:t>
      </w:r>
    </w:p>
    <w:p w:rsidR="00E93B77" w:rsidRPr="00E93B77" w:rsidRDefault="00E93B77" w:rsidP="00835EBC">
      <w:pPr>
        <w:numPr>
          <w:ilvl w:val="1"/>
          <w:numId w:val="2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>Сообщить непосредственному руководителю о недостатках, влияющих на безопасность труда, пожарную безопасность, обнаруженных во время работы.</w:t>
      </w:r>
    </w:p>
    <w:p w:rsidR="00E93B77" w:rsidRPr="00E93B77" w:rsidRDefault="00E93B77" w:rsidP="00835EBC">
      <w:pPr>
        <w:numPr>
          <w:ilvl w:val="1"/>
          <w:numId w:val="2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3B77">
        <w:rPr>
          <w:rFonts w:ascii="Times New Roman" w:hAnsi="Times New Roman" w:cs="Times New Roman"/>
          <w:sz w:val="24"/>
          <w:szCs w:val="24"/>
        </w:rPr>
        <w:t>При отсутствии недостатков закрыть учебный кабинет математики на ключ.</w:t>
      </w:r>
    </w:p>
    <w:p w:rsidR="00251F41" w:rsidRPr="00AA12C2" w:rsidRDefault="00251F41" w:rsidP="00835EB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ru-RU"/>
        </w:rPr>
      </w:pPr>
      <w:r w:rsidRPr="003E39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914E94" w:rsidRPr="003E39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3E39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Заключительные положения инструкции по охране труда </w:t>
      </w:r>
      <w:r w:rsidR="000A2223" w:rsidRPr="000A22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для </w:t>
      </w:r>
      <w:r w:rsidR="00E322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учителя </w:t>
      </w:r>
      <w:r w:rsidR="00C477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математики</w:t>
      </w:r>
    </w:p>
    <w:p w:rsidR="00251F41" w:rsidRPr="00F87346" w:rsidRDefault="00251F41" w:rsidP="00835EBC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лет.</w:t>
      </w:r>
    </w:p>
    <w:p w:rsidR="00251F41" w:rsidRPr="00F87346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</w:t>
      </w:r>
      <w:r w:rsidR="00AA12C2"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охране труда</w:t>
      </w:r>
      <w:r w:rsidR="00A02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2223" w:rsidRPr="000A2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 w:rsidR="00E322E4" w:rsidRPr="00E32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учителя </w:t>
      </w:r>
      <w:r w:rsidR="00C47718" w:rsidRPr="00C4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математики</w:t>
      </w:r>
      <w:r w:rsidR="00C47718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 w:rsidR="0096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251F41" w:rsidRPr="00F87346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пересмотре межотраслевых и отраслевых правил и типовых инструкций </w:t>
      </w:r>
      <w:r w:rsidR="00AA12C2"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0A2223" w:rsidRPr="000A2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 w:rsidR="00E322E4" w:rsidRPr="00E32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учителя </w:t>
      </w:r>
      <w:r w:rsidR="00C47718" w:rsidRPr="00C4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математики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A02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F87346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изменении </w:t>
      </w:r>
      <w:r w:rsidR="00AA12C2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инструкций </w:t>
      </w:r>
      <w:r w:rsidR="00AA12C2"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0A2223" w:rsidRPr="000A2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 w:rsidR="00E322E4" w:rsidRPr="00E32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учителя </w:t>
      </w:r>
      <w:r w:rsidR="00C47718" w:rsidRPr="00C4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математики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FB57C6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F87346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материалов расследования аварий, несчастных случаев и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 заболеваний;</w:t>
      </w:r>
    </w:p>
    <w:p w:rsidR="00251F41" w:rsidRPr="00F87346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требованию уполномоченных представителей органов по труду субъектов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proofErr w:type="gramEnd"/>
    </w:p>
    <w:p w:rsidR="00251F41" w:rsidRPr="00F87346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251F41" w:rsidRPr="00F87346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="00AE3561"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0A2223" w:rsidRPr="000A2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 w:rsidR="00E322E4" w:rsidRPr="00E322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учителя </w:t>
      </w:r>
      <w:r w:rsidR="00C47718" w:rsidRPr="00C4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математики</w:t>
      </w:r>
      <w:r w:rsidR="00C47718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инструкции продлевается на следующие 5 лет.</w:t>
      </w:r>
      <w:proofErr w:type="gramEnd"/>
    </w:p>
    <w:p w:rsidR="00251F41" w:rsidRPr="00F87346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Ответственность за своевременное внесение необходимых изменений и дополнений, а также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пересмотр настоящей инструкции по охране труда возлагается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9A2694">
      <w:footerReference w:type="even" r:id="rId11"/>
      <w:footerReference w:type="default" r:id="rId12"/>
      <w:footerReference w:type="first" r:id="rId13"/>
      <w:pgSz w:w="11906" w:h="16838"/>
      <w:pgMar w:top="1021" w:right="851" w:bottom="1021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5F1" w:rsidRDefault="006A55F1" w:rsidP="006A55F1">
      <w:pPr>
        <w:spacing w:after="0" w:line="240" w:lineRule="auto"/>
      </w:pPr>
      <w:r>
        <w:separator/>
      </w:r>
    </w:p>
  </w:endnote>
  <w:end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E4775C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E4775C">
    <w:pPr>
      <w:spacing w:after="0" w:line="259" w:lineRule="auto"/>
      <w:ind w:left="-639" w:right="10351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229" o:spid="_x0000_s2049" type="#_x0000_t75" style="position:absolute;left:0;text-align:left;margin-left:43.5pt;margin-top:632.15pt;width:2.95pt;height:2.9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overlap="f">
          <v:imagedata r:id="rId1" o:title=""/>
          <w10:wrap type="square"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E4775C">
    <w:pPr>
      <w:spacing w:after="0" w:line="259" w:lineRule="auto"/>
      <w:ind w:left="-639" w:right="10351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2050" type="#_x0000_t75" style="position:absolute;left:0;text-align:left;margin-left:43.5pt;margin-top:632.15pt;width:2.95pt;height:2.9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overlap="f">
          <v:imagedata r:id="rId1" o:title=""/>
          <w10:wrap type="square"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5F1" w:rsidRDefault="006A55F1" w:rsidP="006A55F1">
      <w:pPr>
        <w:spacing w:after="0" w:line="240" w:lineRule="auto"/>
      </w:pPr>
      <w:r>
        <w:separator/>
      </w:r>
    </w:p>
  </w:footnote>
  <w:foot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121" style="width:4.05pt;height:4.05pt" coordsize="" o:spt="100" o:bullet="t" adj="0,,0" path="" stroked="f">
        <v:stroke joinstyle="miter"/>
        <v:imagedata r:id="rId1" o:title="image20"/>
        <v:formulas/>
        <v:path o:connecttype="segments"/>
      </v:shape>
    </w:pict>
  </w:numPicBullet>
  <w:abstractNum w:abstractNumId="0">
    <w:nsid w:val="01036BFF"/>
    <w:multiLevelType w:val="hybridMultilevel"/>
    <w:tmpl w:val="74EA9AB8"/>
    <w:lvl w:ilvl="0" w:tplc="04190001">
      <w:start w:val="1"/>
      <w:numFmt w:val="bullet"/>
      <w:lvlText w:val=""/>
      <w:lvlJc w:val="left"/>
      <w:pPr>
        <w:ind w:left="51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DE9A48">
      <w:start w:val="1"/>
      <w:numFmt w:val="bullet"/>
      <w:lvlText w:val="o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FCF08A">
      <w:start w:val="1"/>
      <w:numFmt w:val="bullet"/>
      <w:lvlText w:val="▪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B6F76C">
      <w:start w:val="1"/>
      <w:numFmt w:val="bullet"/>
      <w:lvlText w:val="•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60BFF6">
      <w:start w:val="1"/>
      <w:numFmt w:val="bullet"/>
      <w:lvlText w:val="o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4E6792">
      <w:start w:val="1"/>
      <w:numFmt w:val="bullet"/>
      <w:lvlText w:val="▪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5E107E">
      <w:start w:val="1"/>
      <w:numFmt w:val="bullet"/>
      <w:lvlText w:val="•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E64ED8">
      <w:start w:val="1"/>
      <w:numFmt w:val="bullet"/>
      <w:lvlText w:val="o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C0936E">
      <w:start w:val="1"/>
      <w:numFmt w:val="bullet"/>
      <w:lvlText w:val="▪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F1D7286"/>
    <w:multiLevelType w:val="multilevel"/>
    <w:tmpl w:val="B15EFA3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C094576"/>
    <w:multiLevelType w:val="multilevel"/>
    <w:tmpl w:val="FED853E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6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C5B067F"/>
    <w:multiLevelType w:val="multilevel"/>
    <w:tmpl w:val="E132EF32"/>
    <w:lvl w:ilvl="0">
      <w:start w:val="5"/>
      <w:numFmt w:val="decimal"/>
      <w:lvlText w:val="%1"/>
      <w:lvlJc w:val="left"/>
      <w:pPr>
        <w:ind w:left="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F1B14CF"/>
    <w:multiLevelType w:val="hybridMultilevel"/>
    <w:tmpl w:val="985A5B6A"/>
    <w:lvl w:ilvl="0" w:tplc="04190001">
      <w:start w:val="1"/>
      <w:numFmt w:val="bullet"/>
      <w:lvlText w:val=""/>
      <w:lvlJc w:val="left"/>
      <w:pPr>
        <w:ind w:left="309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09461DC">
      <w:start w:val="1"/>
      <w:numFmt w:val="bullet"/>
      <w:lvlText w:val="o"/>
      <w:lvlJc w:val="left"/>
      <w:pPr>
        <w:ind w:left="1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D2651C">
      <w:start w:val="1"/>
      <w:numFmt w:val="bullet"/>
      <w:lvlText w:val="▪"/>
      <w:lvlJc w:val="left"/>
      <w:pPr>
        <w:ind w:left="2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24B97A">
      <w:start w:val="1"/>
      <w:numFmt w:val="bullet"/>
      <w:lvlText w:val="•"/>
      <w:lvlJc w:val="left"/>
      <w:pPr>
        <w:ind w:left="2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20A7C0">
      <w:start w:val="1"/>
      <w:numFmt w:val="bullet"/>
      <w:lvlText w:val="o"/>
      <w:lvlJc w:val="left"/>
      <w:pPr>
        <w:ind w:left="3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8259E4">
      <w:start w:val="1"/>
      <w:numFmt w:val="bullet"/>
      <w:lvlText w:val="▪"/>
      <w:lvlJc w:val="left"/>
      <w:pPr>
        <w:ind w:left="4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9A00E8">
      <w:start w:val="1"/>
      <w:numFmt w:val="bullet"/>
      <w:lvlText w:val="•"/>
      <w:lvlJc w:val="left"/>
      <w:pPr>
        <w:ind w:left="5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287532">
      <w:start w:val="1"/>
      <w:numFmt w:val="bullet"/>
      <w:lvlText w:val="o"/>
      <w:lvlJc w:val="left"/>
      <w:pPr>
        <w:ind w:left="5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7CB002">
      <w:start w:val="1"/>
      <w:numFmt w:val="bullet"/>
      <w:lvlText w:val="▪"/>
      <w:lvlJc w:val="left"/>
      <w:pPr>
        <w:ind w:left="6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0F335E8"/>
    <w:multiLevelType w:val="multilevel"/>
    <w:tmpl w:val="9808EF8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2D90D03"/>
    <w:multiLevelType w:val="multilevel"/>
    <w:tmpl w:val="43881162"/>
    <w:lvl w:ilvl="0">
      <w:start w:val="1"/>
      <w:numFmt w:val="decimal"/>
      <w:lvlText w:val="%1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288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3BB0437"/>
    <w:multiLevelType w:val="multilevel"/>
    <w:tmpl w:val="C42C47C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5894054"/>
    <w:multiLevelType w:val="multilevel"/>
    <w:tmpl w:val="18C83690"/>
    <w:lvl w:ilvl="0">
      <w:start w:val="1"/>
      <w:numFmt w:val="decimal"/>
      <w:lvlText w:val="%1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8795747"/>
    <w:multiLevelType w:val="hybridMultilevel"/>
    <w:tmpl w:val="57BAEA82"/>
    <w:lvl w:ilvl="0" w:tplc="04190001">
      <w:start w:val="1"/>
      <w:numFmt w:val="bullet"/>
      <w:lvlText w:val=""/>
      <w:lvlJc w:val="left"/>
      <w:pPr>
        <w:ind w:left="32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723AE4">
      <w:start w:val="1"/>
      <w:numFmt w:val="bullet"/>
      <w:lvlText w:val="o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722E76">
      <w:start w:val="1"/>
      <w:numFmt w:val="bullet"/>
      <w:lvlText w:val="▪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7C639A">
      <w:start w:val="1"/>
      <w:numFmt w:val="bullet"/>
      <w:lvlText w:val="•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CC1B5A">
      <w:start w:val="1"/>
      <w:numFmt w:val="bullet"/>
      <w:lvlText w:val="o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804C08">
      <w:start w:val="1"/>
      <w:numFmt w:val="bullet"/>
      <w:lvlText w:val="▪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DC1092">
      <w:start w:val="1"/>
      <w:numFmt w:val="bullet"/>
      <w:lvlText w:val="•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FED6F6">
      <w:start w:val="1"/>
      <w:numFmt w:val="bullet"/>
      <w:lvlText w:val="o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344E04">
      <w:start w:val="1"/>
      <w:numFmt w:val="bullet"/>
      <w:lvlText w:val="▪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F6B4AA6"/>
    <w:multiLevelType w:val="multilevel"/>
    <w:tmpl w:val="00DC5E9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3201197"/>
    <w:multiLevelType w:val="hybridMultilevel"/>
    <w:tmpl w:val="EE98D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142FE5"/>
    <w:multiLevelType w:val="multilevel"/>
    <w:tmpl w:val="4350AF2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41A2E3C"/>
    <w:multiLevelType w:val="multilevel"/>
    <w:tmpl w:val="C13E199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6F41B43"/>
    <w:multiLevelType w:val="multilevel"/>
    <w:tmpl w:val="07EE9DE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09D2671"/>
    <w:multiLevelType w:val="hybridMultilevel"/>
    <w:tmpl w:val="CC00B3D6"/>
    <w:lvl w:ilvl="0" w:tplc="C7802836">
      <w:start w:val="1"/>
      <w:numFmt w:val="decimal"/>
      <w:lvlText w:val="%1"/>
      <w:lvlJc w:val="left"/>
      <w:pPr>
        <w:ind w:left="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E690F0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F03224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542F1C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B285BC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74C932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D2CCE4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8E13AA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546E0A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3964EF3"/>
    <w:multiLevelType w:val="hybridMultilevel"/>
    <w:tmpl w:val="057810FE"/>
    <w:lvl w:ilvl="0" w:tplc="04190001">
      <w:start w:val="1"/>
      <w:numFmt w:val="bullet"/>
      <w:lvlText w:val=""/>
      <w:lvlJc w:val="left"/>
      <w:pPr>
        <w:ind w:left="315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2AAE5AA">
      <w:start w:val="1"/>
      <w:numFmt w:val="bullet"/>
      <w:lvlText w:val="o"/>
      <w:lvlJc w:val="left"/>
      <w:pPr>
        <w:ind w:left="1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0DCB94E">
      <w:start w:val="1"/>
      <w:numFmt w:val="bullet"/>
      <w:lvlText w:val="▪"/>
      <w:lvlJc w:val="left"/>
      <w:pPr>
        <w:ind w:left="2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96017B4">
      <w:start w:val="1"/>
      <w:numFmt w:val="bullet"/>
      <w:lvlText w:val="•"/>
      <w:lvlJc w:val="left"/>
      <w:pPr>
        <w:ind w:left="2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2CC2948">
      <w:start w:val="1"/>
      <w:numFmt w:val="bullet"/>
      <w:lvlText w:val="o"/>
      <w:lvlJc w:val="left"/>
      <w:pPr>
        <w:ind w:left="3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5474F4">
      <w:start w:val="1"/>
      <w:numFmt w:val="bullet"/>
      <w:lvlText w:val="▪"/>
      <w:lvlJc w:val="left"/>
      <w:pPr>
        <w:ind w:left="4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DC7704">
      <w:start w:val="1"/>
      <w:numFmt w:val="bullet"/>
      <w:lvlText w:val="•"/>
      <w:lvlJc w:val="left"/>
      <w:pPr>
        <w:ind w:left="5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3E853CA">
      <w:start w:val="1"/>
      <w:numFmt w:val="bullet"/>
      <w:lvlText w:val="o"/>
      <w:lvlJc w:val="left"/>
      <w:pPr>
        <w:ind w:left="5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124271C">
      <w:start w:val="1"/>
      <w:numFmt w:val="bullet"/>
      <w:lvlText w:val="▪"/>
      <w:lvlJc w:val="left"/>
      <w:pPr>
        <w:ind w:left="6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EE630DA"/>
    <w:multiLevelType w:val="hybridMultilevel"/>
    <w:tmpl w:val="A07897C8"/>
    <w:lvl w:ilvl="0" w:tplc="04190001">
      <w:start w:val="1"/>
      <w:numFmt w:val="bullet"/>
      <w:lvlText w:val=""/>
      <w:lvlJc w:val="left"/>
      <w:pPr>
        <w:ind w:left="273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06F50E">
      <w:start w:val="1"/>
      <w:numFmt w:val="bullet"/>
      <w:lvlText w:val="o"/>
      <w:lvlJc w:val="left"/>
      <w:pPr>
        <w:ind w:left="1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B66B98">
      <w:start w:val="1"/>
      <w:numFmt w:val="bullet"/>
      <w:lvlText w:val="▪"/>
      <w:lvlJc w:val="left"/>
      <w:pPr>
        <w:ind w:left="2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B4C998">
      <w:start w:val="1"/>
      <w:numFmt w:val="bullet"/>
      <w:lvlText w:val="•"/>
      <w:lvlJc w:val="left"/>
      <w:pPr>
        <w:ind w:left="2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0AD4BE">
      <w:start w:val="1"/>
      <w:numFmt w:val="bullet"/>
      <w:lvlText w:val="o"/>
      <w:lvlJc w:val="left"/>
      <w:pPr>
        <w:ind w:left="3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521A2A">
      <w:start w:val="1"/>
      <w:numFmt w:val="bullet"/>
      <w:lvlText w:val="▪"/>
      <w:lvlJc w:val="left"/>
      <w:pPr>
        <w:ind w:left="4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48BB1C">
      <w:start w:val="1"/>
      <w:numFmt w:val="bullet"/>
      <w:lvlText w:val="•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49697DC">
      <w:start w:val="1"/>
      <w:numFmt w:val="bullet"/>
      <w:lvlText w:val="o"/>
      <w:lvlJc w:val="left"/>
      <w:pPr>
        <w:ind w:left="5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0224F8">
      <w:start w:val="1"/>
      <w:numFmt w:val="bullet"/>
      <w:lvlText w:val="▪"/>
      <w:lvlJc w:val="left"/>
      <w:pPr>
        <w:ind w:left="6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2ED436E"/>
    <w:multiLevelType w:val="multilevel"/>
    <w:tmpl w:val="CF046AE4"/>
    <w:lvl w:ilvl="0">
      <w:start w:val="5"/>
      <w:numFmt w:val="decimal"/>
      <w:lvlText w:val="%1"/>
      <w:lvlJc w:val="left"/>
      <w:pPr>
        <w:ind w:left="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65A1C0B"/>
    <w:multiLevelType w:val="hybridMultilevel"/>
    <w:tmpl w:val="9B2A2DA6"/>
    <w:lvl w:ilvl="0" w:tplc="04190001">
      <w:start w:val="1"/>
      <w:numFmt w:val="bullet"/>
      <w:lvlText w:val=""/>
      <w:lvlJc w:val="left"/>
      <w:pPr>
        <w:ind w:left="491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18D0A8">
      <w:start w:val="1"/>
      <w:numFmt w:val="bullet"/>
      <w:lvlText w:val="o"/>
      <w:lvlJc w:val="left"/>
      <w:pPr>
        <w:ind w:left="1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6EC908">
      <w:start w:val="1"/>
      <w:numFmt w:val="bullet"/>
      <w:lvlText w:val="▪"/>
      <w:lvlJc w:val="left"/>
      <w:pPr>
        <w:ind w:left="2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D26180">
      <w:start w:val="1"/>
      <w:numFmt w:val="bullet"/>
      <w:lvlText w:val="•"/>
      <w:lvlJc w:val="left"/>
      <w:pPr>
        <w:ind w:left="2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F768F22">
      <w:start w:val="1"/>
      <w:numFmt w:val="bullet"/>
      <w:lvlText w:val="o"/>
      <w:lvlJc w:val="left"/>
      <w:pPr>
        <w:ind w:left="3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DE8C16">
      <w:start w:val="1"/>
      <w:numFmt w:val="bullet"/>
      <w:lvlText w:val="▪"/>
      <w:lvlJc w:val="left"/>
      <w:pPr>
        <w:ind w:left="4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9CD250">
      <w:start w:val="1"/>
      <w:numFmt w:val="bullet"/>
      <w:lvlText w:val="•"/>
      <w:lvlJc w:val="left"/>
      <w:pPr>
        <w:ind w:left="5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EA7D00">
      <w:start w:val="1"/>
      <w:numFmt w:val="bullet"/>
      <w:lvlText w:val="o"/>
      <w:lvlJc w:val="left"/>
      <w:pPr>
        <w:ind w:left="5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88F220">
      <w:start w:val="1"/>
      <w:numFmt w:val="bullet"/>
      <w:lvlText w:val="▪"/>
      <w:lvlJc w:val="left"/>
      <w:pPr>
        <w:ind w:left="6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93B308E"/>
    <w:multiLevelType w:val="hybridMultilevel"/>
    <w:tmpl w:val="AC282F0C"/>
    <w:lvl w:ilvl="0" w:tplc="ECFE741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50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70F49C">
      <w:start w:val="1"/>
      <w:numFmt w:val="bullet"/>
      <w:lvlText w:val="▪"/>
      <w:lvlJc w:val="left"/>
      <w:pPr>
        <w:ind w:left="1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C64D72">
      <w:start w:val="1"/>
      <w:numFmt w:val="bullet"/>
      <w:lvlText w:val="•"/>
      <w:lvlJc w:val="left"/>
      <w:pPr>
        <w:ind w:left="2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60E0BC">
      <w:start w:val="1"/>
      <w:numFmt w:val="bullet"/>
      <w:lvlText w:val="o"/>
      <w:lvlJc w:val="left"/>
      <w:pPr>
        <w:ind w:left="2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527B88">
      <w:start w:val="1"/>
      <w:numFmt w:val="bullet"/>
      <w:lvlText w:val="▪"/>
      <w:lvlJc w:val="left"/>
      <w:pPr>
        <w:ind w:left="3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1E518E">
      <w:start w:val="1"/>
      <w:numFmt w:val="bullet"/>
      <w:lvlText w:val="•"/>
      <w:lvlJc w:val="left"/>
      <w:pPr>
        <w:ind w:left="4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AE62CE">
      <w:start w:val="1"/>
      <w:numFmt w:val="bullet"/>
      <w:lvlText w:val="o"/>
      <w:lvlJc w:val="left"/>
      <w:pPr>
        <w:ind w:left="4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4EF284">
      <w:start w:val="1"/>
      <w:numFmt w:val="bullet"/>
      <w:lvlText w:val="▪"/>
      <w:lvlJc w:val="left"/>
      <w:pPr>
        <w:ind w:left="5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B930F81"/>
    <w:multiLevelType w:val="hybridMultilevel"/>
    <w:tmpl w:val="FD7E649A"/>
    <w:lvl w:ilvl="0" w:tplc="F67A4946">
      <w:start w:val="1"/>
      <w:numFmt w:val="bullet"/>
      <w:lvlText w:val="•"/>
      <w:lvlJc w:val="left"/>
      <w:pPr>
        <w:ind w:left="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56241C">
      <w:start w:val="1"/>
      <w:numFmt w:val="bullet"/>
      <w:lvlText w:val="o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1CA4C6">
      <w:start w:val="1"/>
      <w:numFmt w:val="bullet"/>
      <w:lvlText w:val="▪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10FDAE">
      <w:start w:val="1"/>
      <w:numFmt w:val="bullet"/>
      <w:lvlText w:val="•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C28B92">
      <w:start w:val="1"/>
      <w:numFmt w:val="bullet"/>
      <w:lvlText w:val="o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74065C">
      <w:start w:val="1"/>
      <w:numFmt w:val="bullet"/>
      <w:lvlText w:val="▪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F4357A">
      <w:start w:val="1"/>
      <w:numFmt w:val="bullet"/>
      <w:lvlText w:val="•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3A76F0">
      <w:start w:val="1"/>
      <w:numFmt w:val="bullet"/>
      <w:lvlText w:val="o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DCCAB6">
      <w:start w:val="1"/>
      <w:numFmt w:val="bullet"/>
      <w:lvlText w:val="▪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E4457D0"/>
    <w:multiLevelType w:val="hybridMultilevel"/>
    <w:tmpl w:val="4B7887FE"/>
    <w:lvl w:ilvl="0" w:tplc="04190001">
      <w:start w:val="1"/>
      <w:numFmt w:val="bullet"/>
      <w:lvlText w:val=""/>
      <w:lvlJc w:val="left"/>
      <w:pPr>
        <w:ind w:left="29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2EB61C">
      <w:start w:val="1"/>
      <w:numFmt w:val="bullet"/>
      <w:lvlText w:val="o"/>
      <w:lvlJc w:val="left"/>
      <w:pPr>
        <w:ind w:left="1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60BECC">
      <w:start w:val="1"/>
      <w:numFmt w:val="bullet"/>
      <w:lvlText w:val="▪"/>
      <w:lvlJc w:val="left"/>
      <w:pPr>
        <w:ind w:left="2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5CC6A8">
      <w:start w:val="1"/>
      <w:numFmt w:val="bullet"/>
      <w:lvlText w:val="•"/>
      <w:lvlJc w:val="left"/>
      <w:pPr>
        <w:ind w:left="2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D056E6">
      <w:start w:val="1"/>
      <w:numFmt w:val="bullet"/>
      <w:lvlText w:val="o"/>
      <w:lvlJc w:val="left"/>
      <w:pPr>
        <w:ind w:left="3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68DB48">
      <w:start w:val="1"/>
      <w:numFmt w:val="bullet"/>
      <w:lvlText w:val="▪"/>
      <w:lvlJc w:val="left"/>
      <w:pPr>
        <w:ind w:left="4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8099F0">
      <w:start w:val="1"/>
      <w:numFmt w:val="bullet"/>
      <w:lvlText w:val="•"/>
      <w:lvlJc w:val="left"/>
      <w:pPr>
        <w:ind w:left="4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7EA636">
      <w:start w:val="1"/>
      <w:numFmt w:val="bullet"/>
      <w:lvlText w:val="o"/>
      <w:lvlJc w:val="left"/>
      <w:pPr>
        <w:ind w:left="5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92B81A">
      <w:start w:val="1"/>
      <w:numFmt w:val="bullet"/>
      <w:lvlText w:val="▪"/>
      <w:lvlJc w:val="left"/>
      <w:pPr>
        <w:ind w:left="6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E850790"/>
    <w:multiLevelType w:val="hybridMultilevel"/>
    <w:tmpl w:val="B5CCF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10"/>
  </w:num>
  <w:num w:numId="4">
    <w:abstractNumId w:val="7"/>
  </w:num>
  <w:num w:numId="5">
    <w:abstractNumId w:val="19"/>
  </w:num>
  <w:num w:numId="6">
    <w:abstractNumId w:val="5"/>
  </w:num>
  <w:num w:numId="7">
    <w:abstractNumId w:val="17"/>
  </w:num>
  <w:num w:numId="8">
    <w:abstractNumId w:val="16"/>
  </w:num>
  <w:num w:numId="9">
    <w:abstractNumId w:val="13"/>
  </w:num>
  <w:num w:numId="10">
    <w:abstractNumId w:val="18"/>
  </w:num>
  <w:num w:numId="11">
    <w:abstractNumId w:val="11"/>
  </w:num>
  <w:num w:numId="12">
    <w:abstractNumId w:val="8"/>
  </w:num>
  <w:num w:numId="13">
    <w:abstractNumId w:val="15"/>
  </w:num>
  <w:num w:numId="14">
    <w:abstractNumId w:val="20"/>
  </w:num>
  <w:num w:numId="15">
    <w:abstractNumId w:val="6"/>
  </w:num>
  <w:num w:numId="16">
    <w:abstractNumId w:val="4"/>
  </w:num>
  <w:num w:numId="17">
    <w:abstractNumId w:val="14"/>
  </w:num>
  <w:num w:numId="18">
    <w:abstractNumId w:val="1"/>
  </w:num>
  <w:num w:numId="19">
    <w:abstractNumId w:val="22"/>
  </w:num>
  <w:num w:numId="20">
    <w:abstractNumId w:val="2"/>
  </w:num>
  <w:num w:numId="21">
    <w:abstractNumId w:val="9"/>
  </w:num>
  <w:num w:numId="22">
    <w:abstractNumId w:val="12"/>
  </w:num>
  <w:num w:numId="23">
    <w:abstractNumId w:val="3"/>
  </w:num>
  <w:num w:numId="24">
    <w:abstractNumId w:val="2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5021"/>
    <w:rsid w:val="00050C5D"/>
    <w:rsid w:val="00055D4B"/>
    <w:rsid w:val="000632C1"/>
    <w:rsid w:val="00071292"/>
    <w:rsid w:val="00075696"/>
    <w:rsid w:val="000A2223"/>
    <w:rsid w:val="000A66E4"/>
    <w:rsid w:val="000B74EC"/>
    <w:rsid w:val="000D18D6"/>
    <w:rsid w:val="0013660F"/>
    <w:rsid w:val="001414B5"/>
    <w:rsid w:val="00173855"/>
    <w:rsid w:val="00174A85"/>
    <w:rsid w:val="001815A6"/>
    <w:rsid w:val="0019049A"/>
    <w:rsid w:val="00191FD0"/>
    <w:rsid w:val="001D1DB1"/>
    <w:rsid w:val="001D6564"/>
    <w:rsid w:val="00217380"/>
    <w:rsid w:val="00222A71"/>
    <w:rsid w:val="00240FCD"/>
    <w:rsid w:val="00251F41"/>
    <w:rsid w:val="0025506B"/>
    <w:rsid w:val="00256BA4"/>
    <w:rsid w:val="00265EC9"/>
    <w:rsid w:val="00271607"/>
    <w:rsid w:val="00271F96"/>
    <w:rsid w:val="0027369D"/>
    <w:rsid w:val="00286B7C"/>
    <w:rsid w:val="0034496B"/>
    <w:rsid w:val="00346FCD"/>
    <w:rsid w:val="00395E8E"/>
    <w:rsid w:val="003A7A18"/>
    <w:rsid w:val="003B36AF"/>
    <w:rsid w:val="003C28F5"/>
    <w:rsid w:val="003C47F3"/>
    <w:rsid w:val="003E39FB"/>
    <w:rsid w:val="003F20D6"/>
    <w:rsid w:val="00410D08"/>
    <w:rsid w:val="00421CF1"/>
    <w:rsid w:val="004509AC"/>
    <w:rsid w:val="0045167F"/>
    <w:rsid w:val="004767F4"/>
    <w:rsid w:val="00497C7B"/>
    <w:rsid w:val="004A5990"/>
    <w:rsid w:val="004B6206"/>
    <w:rsid w:val="004E55D6"/>
    <w:rsid w:val="00503330"/>
    <w:rsid w:val="005122C4"/>
    <w:rsid w:val="005206AC"/>
    <w:rsid w:val="00547148"/>
    <w:rsid w:val="00567842"/>
    <w:rsid w:val="005765AA"/>
    <w:rsid w:val="005956BA"/>
    <w:rsid w:val="005B6BFA"/>
    <w:rsid w:val="005E65B4"/>
    <w:rsid w:val="005F54A4"/>
    <w:rsid w:val="00603668"/>
    <w:rsid w:val="00614674"/>
    <w:rsid w:val="00660D7D"/>
    <w:rsid w:val="00665E5D"/>
    <w:rsid w:val="00687627"/>
    <w:rsid w:val="00691AFC"/>
    <w:rsid w:val="006A55F1"/>
    <w:rsid w:val="006B14F2"/>
    <w:rsid w:val="006B20B2"/>
    <w:rsid w:val="006C14CB"/>
    <w:rsid w:val="006D0787"/>
    <w:rsid w:val="006E0953"/>
    <w:rsid w:val="006F0284"/>
    <w:rsid w:val="00715C79"/>
    <w:rsid w:val="007234A6"/>
    <w:rsid w:val="00724895"/>
    <w:rsid w:val="0074338A"/>
    <w:rsid w:val="00753D02"/>
    <w:rsid w:val="00754930"/>
    <w:rsid w:val="00760605"/>
    <w:rsid w:val="00763CC9"/>
    <w:rsid w:val="00766C5E"/>
    <w:rsid w:val="007A55AD"/>
    <w:rsid w:val="007B6404"/>
    <w:rsid w:val="007C2C14"/>
    <w:rsid w:val="008042B4"/>
    <w:rsid w:val="00835EBC"/>
    <w:rsid w:val="008466D5"/>
    <w:rsid w:val="0085061E"/>
    <w:rsid w:val="0085461D"/>
    <w:rsid w:val="00871999"/>
    <w:rsid w:val="00873614"/>
    <w:rsid w:val="008749BF"/>
    <w:rsid w:val="00875FA8"/>
    <w:rsid w:val="008C22EA"/>
    <w:rsid w:val="008C30FB"/>
    <w:rsid w:val="008C3CB3"/>
    <w:rsid w:val="008C5FB4"/>
    <w:rsid w:val="008E650D"/>
    <w:rsid w:val="008E782B"/>
    <w:rsid w:val="008F21A4"/>
    <w:rsid w:val="008F6F99"/>
    <w:rsid w:val="00914E94"/>
    <w:rsid w:val="009164F2"/>
    <w:rsid w:val="0093031D"/>
    <w:rsid w:val="0093290A"/>
    <w:rsid w:val="00932C40"/>
    <w:rsid w:val="009461E0"/>
    <w:rsid w:val="00946816"/>
    <w:rsid w:val="009475C5"/>
    <w:rsid w:val="00947C3B"/>
    <w:rsid w:val="00960C5D"/>
    <w:rsid w:val="009642F3"/>
    <w:rsid w:val="00970CE9"/>
    <w:rsid w:val="00975DEF"/>
    <w:rsid w:val="009A2694"/>
    <w:rsid w:val="009B2E87"/>
    <w:rsid w:val="009B4374"/>
    <w:rsid w:val="009B76B8"/>
    <w:rsid w:val="00A02044"/>
    <w:rsid w:val="00A06A98"/>
    <w:rsid w:val="00A1188A"/>
    <w:rsid w:val="00A14255"/>
    <w:rsid w:val="00A30C27"/>
    <w:rsid w:val="00A31395"/>
    <w:rsid w:val="00A46A16"/>
    <w:rsid w:val="00AA12C2"/>
    <w:rsid w:val="00AA2B72"/>
    <w:rsid w:val="00AB401C"/>
    <w:rsid w:val="00AC7D28"/>
    <w:rsid w:val="00AE3561"/>
    <w:rsid w:val="00AE66D0"/>
    <w:rsid w:val="00AF068D"/>
    <w:rsid w:val="00AF2D1D"/>
    <w:rsid w:val="00AF4047"/>
    <w:rsid w:val="00AF7280"/>
    <w:rsid w:val="00B272D2"/>
    <w:rsid w:val="00B35E7C"/>
    <w:rsid w:val="00B44D5C"/>
    <w:rsid w:val="00B4763B"/>
    <w:rsid w:val="00B53285"/>
    <w:rsid w:val="00B540A2"/>
    <w:rsid w:val="00B643F7"/>
    <w:rsid w:val="00B838CD"/>
    <w:rsid w:val="00BA1EA4"/>
    <w:rsid w:val="00BA7F1F"/>
    <w:rsid w:val="00BF4578"/>
    <w:rsid w:val="00C018E6"/>
    <w:rsid w:val="00C03AD4"/>
    <w:rsid w:val="00C20FCC"/>
    <w:rsid w:val="00C22280"/>
    <w:rsid w:val="00C47718"/>
    <w:rsid w:val="00C900AB"/>
    <w:rsid w:val="00CA4E10"/>
    <w:rsid w:val="00CB0BCF"/>
    <w:rsid w:val="00CC32F9"/>
    <w:rsid w:val="00D0159F"/>
    <w:rsid w:val="00D20D14"/>
    <w:rsid w:val="00D25A2D"/>
    <w:rsid w:val="00D26287"/>
    <w:rsid w:val="00D43F23"/>
    <w:rsid w:val="00D951DB"/>
    <w:rsid w:val="00DB3C18"/>
    <w:rsid w:val="00DE5CAF"/>
    <w:rsid w:val="00E24565"/>
    <w:rsid w:val="00E322E4"/>
    <w:rsid w:val="00E405EA"/>
    <w:rsid w:val="00E4775C"/>
    <w:rsid w:val="00E6494C"/>
    <w:rsid w:val="00E71C26"/>
    <w:rsid w:val="00E76D09"/>
    <w:rsid w:val="00E93B77"/>
    <w:rsid w:val="00F26D89"/>
    <w:rsid w:val="00F27249"/>
    <w:rsid w:val="00F43801"/>
    <w:rsid w:val="00F6080C"/>
    <w:rsid w:val="00F76D34"/>
    <w:rsid w:val="00F87346"/>
    <w:rsid w:val="00F967F4"/>
    <w:rsid w:val="00FA46F4"/>
    <w:rsid w:val="00FB211D"/>
    <w:rsid w:val="00FB57C6"/>
    <w:rsid w:val="00FC176A"/>
    <w:rsid w:val="00FC2C0D"/>
    <w:rsid w:val="00FD0D64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semiHidden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semiHidden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2948</Words>
  <Characters>16807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6</cp:revision>
  <cp:lastPrinted>2021-11-30T09:44:00Z</cp:lastPrinted>
  <dcterms:created xsi:type="dcterms:W3CDTF">2022-11-10T10:32:00Z</dcterms:created>
  <dcterms:modified xsi:type="dcterms:W3CDTF">2023-02-01T06:54:00Z</dcterms:modified>
</cp:coreProperties>
</file>