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E8E" w:rsidRPr="00395E8E" w:rsidRDefault="00071292" w:rsidP="00932C40">
      <w:pPr>
        <w:pStyle w:val="a3"/>
        <w:tabs>
          <w:tab w:val="left" w:pos="284"/>
        </w:tabs>
        <w:spacing w:before="0" w:beforeAutospacing="0" w:after="0" w:afterAutospacing="0"/>
        <w:jc w:val="both"/>
        <w:rPr>
          <w:rStyle w:val="a4"/>
          <w:b w:val="0"/>
        </w:rPr>
      </w:pPr>
      <w:r w:rsidRPr="00395E8E">
        <w:rPr>
          <w:bCs/>
          <w:noProof/>
        </w:rPr>
        <mc:AlternateContent>
          <mc:Choice Requires="wps">
            <w:drawing>
              <wp:anchor distT="0" distB="0" distL="114300" distR="114300" simplePos="0" relativeHeight="251660288" behindDoc="0" locked="0" layoutInCell="1" allowOverlap="1" wp14:anchorId="7FCDD48D" wp14:editId="16601C83">
                <wp:simplePos x="0" y="0"/>
                <wp:positionH relativeFrom="column">
                  <wp:posOffset>73660</wp:posOffset>
                </wp:positionH>
                <wp:positionV relativeFrom="paragraph">
                  <wp:posOffset>-184785</wp:posOffset>
                </wp:positionV>
                <wp:extent cx="3352800" cy="816610"/>
                <wp:effectExtent l="0" t="0" r="0" b="254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816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3BA4" w:rsidRPr="00BA1CB2" w:rsidRDefault="00DE3BA4" w:rsidP="00DE3BA4">
                            <w:pPr>
                              <w:spacing w:after="0" w:line="240" w:lineRule="auto"/>
                              <w:rPr>
                                <w:rFonts w:ascii="Times New Roman" w:hAnsi="Times New Roman" w:cs="Times New Roman"/>
                                <w:sz w:val="24"/>
                                <w:szCs w:val="24"/>
                              </w:rPr>
                            </w:pPr>
                            <w:bookmarkStart w:id="0" w:name="_GoBack"/>
                            <w:r w:rsidRPr="00BA1CB2">
                              <w:rPr>
                                <w:rFonts w:ascii="Times New Roman" w:hAnsi="Times New Roman" w:cs="Times New Roman"/>
                                <w:sz w:val="24"/>
                                <w:szCs w:val="24"/>
                              </w:rPr>
                              <w:t>Согласовано:</w:t>
                            </w:r>
                          </w:p>
                          <w:p w:rsidR="00DE3BA4" w:rsidRPr="00395E8E" w:rsidRDefault="00DE3BA4" w:rsidP="00DE3BA4">
                            <w:pPr>
                              <w:spacing w:after="0" w:line="240" w:lineRule="auto"/>
                              <w:rPr>
                                <w:rFonts w:ascii="Times New Roman" w:hAnsi="Times New Roman" w:cs="Times New Roman"/>
                                <w:sz w:val="24"/>
                                <w:szCs w:val="24"/>
                              </w:rPr>
                            </w:pPr>
                            <w:r w:rsidRPr="00BA1CB2">
                              <w:rPr>
                                <w:rFonts w:ascii="Times New Roman" w:hAnsi="Times New Roman" w:cs="Times New Roman"/>
                                <w:sz w:val="24"/>
                                <w:szCs w:val="24"/>
                              </w:rPr>
                              <w:t>Общее собрание трудового коллектива протокол №_2_ от «17»января.2023 г. Председатель _Сидорова С.А._ ____________</w:t>
                            </w:r>
                          </w:p>
                          <w:bookmarkEnd w:id="0"/>
                          <w:p w:rsidR="00395E8E" w:rsidRPr="00395E8E" w:rsidRDefault="00395E8E" w:rsidP="00395E8E">
                            <w:pPr>
                              <w:spacing w:after="0" w:line="240" w:lineRule="auto"/>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5.8pt;margin-top:-14.55pt;width:264pt;height:6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" stroked="f">
                <v:textbox>
                  <w:txbxContent>
                    <w:p w:rsidR="00DE3BA4" w:rsidRPr="00BA1CB2" w:rsidRDefault="00DE3BA4" w:rsidP="00DE3BA4">
                      <w:pPr>
                        <w:spacing w:after="0" w:line="240" w:lineRule="auto"/>
                        <w:rPr>
                          <w:rFonts w:ascii="Times New Roman" w:hAnsi="Times New Roman" w:cs="Times New Roman"/>
                          <w:sz w:val="24"/>
                          <w:szCs w:val="24"/>
                        </w:rPr>
                      </w:pPr>
                      <w:bookmarkStart w:id="1" w:name="_GoBack"/>
                      <w:r w:rsidRPr="00BA1CB2">
                        <w:rPr>
                          <w:rFonts w:ascii="Times New Roman" w:hAnsi="Times New Roman" w:cs="Times New Roman"/>
                          <w:sz w:val="24"/>
                          <w:szCs w:val="24"/>
                        </w:rPr>
                        <w:t>Согласовано:</w:t>
                      </w:r>
                    </w:p>
                    <w:p w:rsidR="00DE3BA4" w:rsidRPr="00395E8E" w:rsidRDefault="00DE3BA4" w:rsidP="00DE3BA4">
                      <w:pPr>
                        <w:spacing w:after="0" w:line="240" w:lineRule="auto"/>
                        <w:rPr>
                          <w:rFonts w:ascii="Times New Roman" w:hAnsi="Times New Roman" w:cs="Times New Roman"/>
                          <w:sz w:val="24"/>
                          <w:szCs w:val="24"/>
                        </w:rPr>
                      </w:pPr>
                      <w:r w:rsidRPr="00BA1CB2">
                        <w:rPr>
                          <w:rFonts w:ascii="Times New Roman" w:hAnsi="Times New Roman" w:cs="Times New Roman"/>
                          <w:sz w:val="24"/>
                          <w:szCs w:val="24"/>
                        </w:rPr>
                        <w:t>Общее собрание трудового коллектива протокол №_2_ от «17»января.2023 г. Председатель _Сидорова С.А._ ____________</w:t>
                      </w:r>
                    </w:p>
                    <w:bookmarkEnd w:id="1"/>
                    <w:p w:rsidR="00395E8E" w:rsidRPr="00395E8E" w:rsidRDefault="00395E8E" w:rsidP="00395E8E">
                      <w:pPr>
                        <w:spacing w:after="0" w:line="240" w:lineRule="auto"/>
                        <w:rPr>
                          <w:rFonts w:ascii="Times New Roman" w:hAnsi="Times New Roman" w:cs="Times New Roman"/>
                          <w:sz w:val="24"/>
                          <w:szCs w:val="24"/>
                        </w:rPr>
                      </w:pPr>
                    </w:p>
                  </w:txbxContent>
                </v:textbox>
              </v:shape>
            </w:pict>
          </mc:Fallback>
        </mc:AlternateContent>
      </w:r>
      <w:r w:rsidRPr="00395E8E">
        <w:rPr>
          <w:bCs/>
          <w:noProof/>
        </w:rPr>
        <mc:AlternateContent>
          <mc:Choice Requires="wps">
            <w:drawing>
              <wp:anchor distT="0" distB="0" distL="114300" distR="114300" simplePos="0" relativeHeight="251659264" behindDoc="0" locked="0" layoutInCell="1" allowOverlap="1" wp14:anchorId="79693CEF" wp14:editId="555382CD">
                <wp:simplePos x="0" y="0"/>
                <wp:positionH relativeFrom="column">
                  <wp:posOffset>3378200</wp:posOffset>
                </wp:positionH>
                <wp:positionV relativeFrom="paragraph">
                  <wp:posOffset>-194310</wp:posOffset>
                </wp:positionV>
                <wp:extent cx="2857500" cy="923925"/>
                <wp:effectExtent l="0" t="0" r="0" b="952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0605" w:rsidRDefault="00760605" w:rsidP="00760605">
                            <w:pPr>
                              <w:spacing w:after="0" w:line="240" w:lineRule="auto"/>
                              <w:rPr>
                                <w:rFonts w:ascii="Times New Roman" w:hAnsi="Times New Roman" w:cs="Times New Roman"/>
                                <w:b/>
                                <w:sz w:val="24"/>
                                <w:szCs w:val="24"/>
                              </w:rPr>
                            </w:pPr>
                            <w:r>
                              <w:rPr>
                                <w:rFonts w:ascii="Times New Roman" w:hAnsi="Times New Roman" w:cs="Times New Roman"/>
                                <w:b/>
                                <w:sz w:val="24"/>
                                <w:szCs w:val="24"/>
                              </w:rPr>
                              <w:t>Утверждаю</w:t>
                            </w:r>
                          </w:p>
                          <w:p w:rsidR="00760605" w:rsidRDefault="00760605" w:rsidP="00760605">
                            <w:pPr>
                              <w:spacing w:after="0" w:line="240" w:lineRule="auto"/>
                              <w:rPr>
                                <w:rFonts w:ascii="Times New Roman" w:hAnsi="Times New Roman" w:cs="Times New Roman"/>
                                <w:sz w:val="24"/>
                                <w:szCs w:val="24"/>
                              </w:rPr>
                            </w:pPr>
                            <w:r>
                              <w:rPr>
                                <w:rFonts w:ascii="Times New Roman" w:hAnsi="Times New Roman" w:cs="Times New Roman"/>
                                <w:sz w:val="24"/>
                                <w:szCs w:val="24"/>
                              </w:rPr>
                              <w:t>Директор МАОУ «СОШ № 46»</w:t>
                            </w:r>
                          </w:p>
                          <w:p w:rsidR="00760605" w:rsidRDefault="00760605" w:rsidP="007606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Крамаренко Н.А. ________________    </w:t>
                            </w:r>
                          </w:p>
                          <w:p w:rsidR="00760605" w:rsidRDefault="00760605" w:rsidP="007606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Приказ № </w:t>
                            </w:r>
                            <w:r w:rsidR="00BA7F1F">
                              <w:rPr>
                                <w:rFonts w:ascii="Times New Roman" w:hAnsi="Times New Roman" w:cs="Times New Roman"/>
                                <w:sz w:val="24"/>
                                <w:szCs w:val="24"/>
                                <w:u w:val="single"/>
                              </w:rPr>
                              <w:t>_____</w:t>
                            </w:r>
                            <w:r>
                              <w:rPr>
                                <w:rFonts w:ascii="Times New Roman" w:hAnsi="Times New Roman" w:cs="Times New Roman"/>
                                <w:sz w:val="24"/>
                                <w:szCs w:val="24"/>
                              </w:rPr>
                              <w:t xml:space="preserve"> от </w:t>
                            </w:r>
                            <w:r>
                              <w:rPr>
                                <w:rFonts w:ascii="Times New Roman" w:hAnsi="Times New Roman" w:cs="Times New Roman"/>
                                <w:sz w:val="24"/>
                                <w:szCs w:val="24"/>
                                <w:u w:val="single"/>
                              </w:rPr>
                              <w:t>«</w:t>
                            </w:r>
                            <w:r w:rsidR="00BA7F1F">
                              <w:rPr>
                                <w:rFonts w:ascii="Times New Roman" w:hAnsi="Times New Roman" w:cs="Times New Roman"/>
                                <w:sz w:val="24"/>
                                <w:szCs w:val="24"/>
                                <w:u w:val="single"/>
                              </w:rPr>
                              <w:t>__</w:t>
                            </w:r>
                            <w:r>
                              <w:rPr>
                                <w:rFonts w:ascii="Times New Roman" w:hAnsi="Times New Roman" w:cs="Times New Roman"/>
                                <w:sz w:val="24"/>
                                <w:szCs w:val="24"/>
                                <w:u w:val="single"/>
                              </w:rPr>
                              <w:t xml:space="preserve">» </w:t>
                            </w:r>
                            <w:r w:rsidR="00BA7F1F">
                              <w:rPr>
                                <w:rFonts w:ascii="Times New Roman" w:hAnsi="Times New Roman" w:cs="Times New Roman"/>
                                <w:sz w:val="24"/>
                                <w:szCs w:val="24"/>
                                <w:u w:val="single"/>
                              </w:rPr>
                              <w:t>_______</w:t>
                            </w:r>
                            <w:r>
                              <w:rPr>
                                <w:rFonts w:ascii="Times New Roman" w:hAnsi="Times New Roman" w:cs="Times New Roman"/>
                                <w:sz w:val="24"/>
                                <w:szCs w:val="24"/>
                                <w:u w:val="single"/>
                              </w:rPr>
                              <w:t xml:space="preserve"> 202</w:t>
                            </w:r>
                            <w:r w:rsidR="00DE3BA4">
                              <w:rPr>
                                <w:rFonts w:ascii="Times New Roman" w:hAnsi="Times New Roman" w:cs="Times New Roman"/>
                                <w:sz w:val="24"/>
                                <w:szCs w:val="24"/>
                                <w:u w:val="single"/>
                              </w:rPr>
                              <w:t>3</w:t>
                            </w:r>
                            <w:r>
                              <w:rPr>
                                <w:rFonts w:ascii="Times New Roman" w:hAnsi="Times New Roman" w:cs="Times New Roman"/>
                                <w:sz w:val="24"/>
                                <w:szCs w:val="24"/>
                                <w:u w:val="single"/>
                              </w:rPr>
                              <w:t>г</w:t>
                            </w:r>
                            <w:r>
                              <w:rPr>
                                <w:rFonts w:ascii="Times New Roman" w:hAnsi="Times New Roman" w:cs="Times New Roman"/>
                                <w:sz w:val="24"/>
                                <w:szCs w:val="24"/>
                              </w:rPr>
                              <w:t>.</w:t>
                            </w:r>
                          </w:p>
                          <w:p w:rsidR="00395E8E" w:rsidRPr="00395E8E" w:rsidRDefault="00395E8E" w:rsidP="00395E8E">
                            <w:pPr>
                              <w:spacing w:after="0" w:line="240" w:lineRule="auto"/>
                              <w:rPr>
                                <w:rFonts w:ascii="Times New Roman" w:hAnsi="Times New Roman" w:cs="Times New Roman"/>
                                <w:sz w:val="24"/>
                                <w:szCs w:val="24"/>
                              </w:rPr>
                            </w:pPr>
                          </w:p>
                          <w:p w:rsidR="00395E8E" w:rsidRPr="00E60C50" w:rsidRDefault="00395E8E" w:rsidP="00395E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left:0;text-align:left;margin-left:266pt;margin-top:-15.3pt;width:225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" stroked="f">
                <v:textbox>
                  <w:txbxContent>
                    <w:p w:rsidR="00760605" w:rsidRDefault="00760605" w:rsidP="00760605">
                      <w:pPr>
                        <w:spacing w:after="0" w:line="240" w:lineRule="auto"/>
                        <w:rPr>
                          <w:rFonts w:ascii="Times New Roman" w:hAnsi="Times New Roman" w:cs="Times New Roman"/>
                          <w:b/>
                          <w:sz w:val="24"/>
                          <w:szCs w:val="24"/>
                        </w:rPr>
                      </w:pPr>
                      <w:r>
                        <w:rPr>
                          <w:rFonts w:ascii="Times New Roman" w:hAnsi="Times New Roman" w:cs="Times New Roman"/>
                          <w:b/>
                          <w:sz w:val="24"/>
                          <w:szCs w:val="24"/>
                        </w:rPr>
                        <w:t>Утверждаю</w:t>
                      </w:r>
                    </w:p>
                    <w:p w:rsidR="00760605" w:rsidRDefault="00760605" w:rsidP="00760605">
                      <w:pPr>
                        <w:spacing w:after="0" w:line="240" w:lineRule="auto"/>
                        <w:rPr>
                          <w:rFonts w:ascii="Times New Roman" w:hAnsi="Times New Roman" w:cs="Times New Roman"/>
                          <w:sz w:val="24"/>
                          <w:szCs w:val="24"/>
                        </w:rPr>
                      </w:pPr>
                      <w:r>
                        <w:rPr>
                          <w:rFonts w:ascii="Times New Roman" w:hAnsi="Times New Roman" w:cs="Times New Roman"/>
                          <w:sz w:val="24"/>
                          <w:szCs w:val="24"/>
                        </w:rPr>
                        <w:t>Директор МАОУ «СОШ № 46»</w:t>
                      </w:r>
                    </w:p>
                    <w:p w:rsidR="00760605" w:rsidRDefault="00760605" w:rsidP="007606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Крамаренко Н.А. ________________    </w:t>
                      </w:r>
                    </w:p>
                    <w:p w:rsidR="00760605" w:rsidRDefault="00760605" w:rsidP="0076060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Приказ № </w:t>
                      </w:r>
                      <w:r w:rsidR="00BA7F1F">
                        <w:rPr>
                          <w:rFonts w:ascii="Times New Roman" w:hAnsi="Times New Roman" w:cs="Times New Roman"/>
                          <w:sz w:val="24"/>
                          <w:szCs w:val="24"/>
                          <w:u w:val="single"/>
                        </w:rPr>
                        <w:t>_____</w:t>
                      </w:r>
                      <w:r>
                        <w:rPr>
                          <w:rFonts w:ascii="Times New Roman" w:hAnsi="Times New Roman" w:cs="Times New Roman"/>
                          <w:sz w:val="24"/>
                          <w:szCs w:val="24"/>
                        </w:rPr>
                        <w:t xml:space="preserve"> от </w:t>
                      </w:r>
                      <w:r>
                        <w:rPr>
                          <w:rFonts w:ascii="Times New Roman" w:hAnsi="Times New Roman" w:cs="Times New Roman"/>
                          <w:sz w:val="24"/>
                          <w:szCs w:val="24"/>
                          <w:u w:val="single"/>
                        </w:rPr>
                        <w:t>«</w:t>
                      </w:r>
                      <w:r w:rsidR="00BA7F1F">
                        <w:rPr>
                          <w:rFonts w:ascii="Times New Roman" w:hAnsi="Times New Roman" w:cs="Times New Roman"/>
                          <w:sz w:val="24"/>
                          <w:szCs w:val="24"/>
                          <w:u w:val="single"/>
                        </w:rPr>
                        <w:t>__</w:t>
                      </w:r>
                      <w:r>
                        <w:rPr>
                          <w:rFonts w:ascii="Times New Roman" w:hAnsi="Times New Roman" w:cs="Times New Roman"/>
                          <w:sz w:val="24"/>
                          <w:szCs w:val="24"/>
                          <w:u w:val="single"/>
                        </w:rPr>
                        <w:t xml:space="preserve">» </w:t>
                      </w:r>
                      <w:r w:rsidR="00BA7F1F">
                        <w:rPr>
                          <w:rFonts w:ascii="Times New Roman" w:hAnsi="Times New Roman" w:cs="Times New Roman"/>
                          <w:sz w:val="24"/>
                          <w:szCs w:val="24"/>
                          <w:u w:val="single"/>
                        </w:rPr>
                        <w:t>_______</w:t>
                      </w:r>
                      <w:r>
                        <w:rPr>
                          <w:rFonts w:ascii="Times New Roman" w:hAnsi="Times New Roman" w:cs="Times New Roman"/>
                          <w:sz w:val="24"/>
                          <w:szCs w:val="24"/>
                          <w:u w:val="single"/>
                        </w:rPr>
                        <w:t xml:space="preserve"> 202</w:t>
                      </w:r>
                      <w:r w:rsidR="00DE3BA4">
                        <w:rPr>
                          <w:rFonts w:ascii="Times New Roman" w:hAnsi="Times New Roman" w:cs="Times New Roman"/>
                          <w:sz w:val="24"/>
                          <w:szCs w:val="24"/>
                          <w:u w:val="single"/>
                        </w:rPr>
                        <w:t>3</w:t>
                      </w:r>
                      <w:r>
                        <w:rPr>
                          <w:rFonts w:ascii="Times New Roman" w:hAnsi="Times New Roman" w:cs="Times New Roman"/>
                          <w:sz w:val="24"/>
                          <w:szCs w:val="24"/>
                          <w:u w:val="single"/>
                        </w:rPr>
                        <w:t>г</w:t>
                      </w:r>
                      <w:r>
                        <w:rPr>
                          <w:rFonts w:ascii="Times New Roman" w:hAnsi="Times New Roman" w:cs="Times New Roman"/>
                          <w:sz w:val="24"/>
                          <w:szCs w:val="24"/>
                        </w:rPr>
                        <w:t>.</w:t>
                      </w:r>
                    </w:p>
                    <w:p w:rsidR="00395E8E" w:rsidRPr="00395E8E" w:rsidRDefault="00395E8E" w:rsidP="00395E8E">
                      <w:pPr>
                        <w:spacing w:after="0" w:line="240" w:lineRule="auto"/>
                        <w:rPr>
                          <w:rFonts w:ascii="Times New Roman" w:hAnsi="Times New Roman" w:cs="Times New Roman"/>
                          <w:sz w:val="24"/>
                          <w:szCs w:val="24"/>
                        </w:rPr>
                      </w:pPr>
                    </w:p>
                    <w:p w:rsidR="00395E8E" w:rsidRPr="00E60C50" w:rsidRDefault="00395E8E" w:rsidP="00395E8E"/>
                  </w:txbxContent>
                </v:textbox>
              </v:shape>
            </w:pict>
          </mc:Fallback>
        </mc:AlternateContent>
      </w:r>
    </w:p>
    <w:p w:rsidR="00395E8E" w:rsidRPr="00395E8E" w:rsidRDefault="00395E8E" w:rsidP="00932C40">
      <w:pPr>
        <w:pStyle w:val="a3"/>
        <w:tabs>
          <w:tab w:val="left" w:pos="284"/>
        </w:tabs>
        <w:spacing w:before="0" w:beforeAutospacing="0" w:after="0" w:afterAutospacing="0"/>
        <w:jc w:val="both"/>
        <w:rPr>
          <w:rStyle w:val="a4"/>
          <w:b w:val="0"/>
        </w:rPr>
      </w:pPr>
    </w:p>
    <w:p w:rsidR="00395E8E" w:rsidRPr="00395E8E" w:rsidRDefault="00395E8E" w:rsidP="00932C40">
      <w:pPr>
        <w:pStyle w:val="a3"/>
        <w:tabs>
          <w:tab w:val="left" w:pos="284"/>
        </w:tabs>
        <w:spacing w:before="0" w:beforeAutospacing="0" w:after="0" w:afterAutospacing="0"/>
        <w:jc w:val="both"/>
        <w:rPr>
          <w:rStyle w:val="a4"/>
          <w:b w:val="0"/>
        </w:rPr>
      </w:pPr>
    </w:p>
    <w:p w:rsidR="00395E8E" w:rsidRPr="004E53D5" w:rsidRDefault="00395E8E" w:rsidP="00932C40">
      <w:pPr>
        <w:pStyle w:val="a3"/>
        <w:tabs>
          <w:tab w:val="left" w:pos="284"/>
        </w:tabs>
        <w:spacing w:before="0" w:beforeAutospacing="0" w:after="0" w:afterAutospacing="0"/>
        <w:jc w:val="both"/>
        <w:rPr>
          <w:rStyle w:val="a4"/>
        </w:rPr>
      </w:pPr>
    </w:p>
    <w:p w:rsidR="00395E8E" w:rsidRPr="00395E8E" w:rsidRDefault="00395E8E" w:rsidP="00932C40">
      <w:pPr>
        <w:tabs>
          <w:tab w:val="left" w:pos="284"/>
        </w:tabs>
        <w:spacing w:after="0" w:line="240" w:lineRule="auto"/>
        <w:jc w:val="center"/>
        <w:rPr>
          <w:rFonts w:ascii="Times New Roman" w:hAnsi="Times New Roman" w:cs="Times New Roman"/>
          <w:b/>
          <w:sz w:val="32"/>
          <w:szCs w:val="24"/>
        </w:rPr>
      </w:pPr>
      <w:r w:rsidRPr="00395E8E">
        <w:rPr>
          <w:rFonts w:ascii="Times New Roman" w:hAnsi="Times New Roman" w:cs="Times New Roman"/>
          <w:b/>
          <w:sz w:val="32"/>
          <w:szCs w:val="24"/>
        </w:rPr>
        <w:t>ИНСТРУКЦИЯ</w:t>
      </w:r>
    </w:p>
    <w:p w:rsidR="00FC2C0D" w:rsidRDefault="00395E8E" w:rsidP="00970CE9">
      <w:pPr>
        <w:tabs>
          <w:tab w:val="left" w:pos="284"/>
        </w:tabs>
        <w:spacing w:after="0" w:line="240" w:lineRule="auto"/>
        <w:jc w:val="center"/>
        <w:rPr>
          <w:rFonts w:ascii="Times New Roman" w:hAnsi="Times New Roman" w:cs="Times New Roman"/>
          <w:b/>
          <w:sz w:val="32"/>
        </w:rPr>
      </w:pPr>
      <w:r w:rsidRPr="00395E8E">
        <w:rPr>
          <w:rFonts w:ascii="Times New Roman" w:hAnsi="Times New Roman" w:cs="Times New Roman"/>
          <w:b/>
          <w:sz w:val="32"/>
          <w:szCs w:val="24"/>
        </w:rPr>
        <w:t xml:space="preserve">по </w:t>
      </w:r>
      <w:r w:rsidR="00D951DB">
        <w:rPr>
          <w:rFonts w:ascii="Times New Roman" w:hAnsi="Times New Roman" w:cs="Times New Roman"/>
          <w:b/>
          <w:sz w:val="32"/>
        </w:rPr>
        <w:t xml:space="preserve">охране труда </w:t>
      </w:r>
      <w:r w:rsidR="00D0159F" w:rsidRPr="00D0159F">
        <w:rPr>
          <w:rFonts w:ascii="Times New Roman" w:hAnsi="Times New Roman" w:cs="Times New Roman"/>
          <w:b/>
          <w:sz w:val="32"/>
        </w:rPr>
        <w:t xml:space="preserve">при работе </w:t>
      </w:r>
    </w:p>
    <w:p w:rsidR="00395E8E" w:rsidRPr="00071292" w:rsidRDefault="00D0159F" w:rsidP="00970CE9">
      <w:pPr>
        <w:tabs>
          <w:tab w:val="left" w:pos="284"/>
        </w:tabs>
        <w:spacing w:after="0" w:line="240" w:lineRule="auto"/>
        <w:jc w:val="center"/>
        <w:rPr>
          <w:rFonts w:ascii="Times New Roman" w:hAnsi="Times New Roman" w:cs="Times New Roman"/>
          <w:b/>
          <w:sz w:val="32"/>
        </w:rPr>
      </w:pPr>
      <w:r w:rsidRPr="00D0159F">
        <w:rPr>
          <w:rFonts w:ascii="Times New Roman" w:hAnsi="Times New Roman" w:cs="Times New Roman"/>
          <w:b/>
          <w:sz w:val="32"/>
        </w:rPr>
        <w:t>с электронными средствами обучения (ЭСО)</w:t>
      </w:r>
    </w:p>
    <w:p w:rsidR="00286B7C" w:rsidRPr="00395E8E" w:rsidRDefault="00286B7C" w:rsidP="00932C40">
      <w:pPr>
        <w:tabs>
          <w:tab w:val="left" w:pos="284"/>
        </w:tabs>
        <w:spacing w:after="0" w:line="240" w:lineRule="auto"/>
        <w:jc w:val="center"/>
        <w:rPr>
          <w:rFonts w:ascii="Times New Roman" w:hAnsi="Times New Roman" w:cs="Times New Roman"/>
          <w:b/>
          <w:sz w:val="32"/>
          <w:szCs w:val="24"/>
        </w:rPr>
      </w:pPr>
      <w:r>
        <w:rPr>
          <w:rFonts w:ascii="Times New Roman" w:hAnsi="Times New Roman" w:cs="Times New Roman"/>
          <w:b/>
          <w:sz w:val="32"/>
        </w:rPr>
        <w:t>ИОТ-0</w:t>
      </w:r>
      <w:r w:rsidR="00970CE9">
        <w:rPr>
          <w:rFonts w:ascii="Times New Roman" w:hAnsi="Times New Roman" w:cs="Times New Roman"/>
          <w:b/>
          <w:sz w:val="32"/>
        </w:rPr>
        <w:t>1</w:t>
      </w:r>
      <w:r w:rsidR="00D0159F">
        <w:rPr>
          <w:rFonts w:ascii="Times New Roman" w:hAnsi="Times New Roman" w:cs="Times New Roman"/>
          <w:b/>
          <w:sz w:val="32"/>
        </w:rPr>
        <w:t>2</w:t>
      </w:r>
      <w:r>
        <w:rPr>
          <w:rFonts w:ascii="Times New Roman" w:hAnsi="Times New Roman" w:cs="Times New Roman"/>
          <w:b/>
          <w:sz w:val="32"/>
        </w:rPr>
        <w:t>-202</w:t>
      </w:r>
      <w:r w:rsidR="00DE3BA4">
        <w:rPr>
          <w:rFonts w:ascii="Times New Roman" w:hAnsi="Times New Roman" w:cs="Times New Roman"/>
          <w:b/>
          <w:sz w:val="32"/>
        </w:rPr>
        <w:t>3</w:t>
      </w:r>
    </w:p>
    <w:p w:rsidR="00395E8E" w:rsidRPr="001815A6" w:rsidRDefault="00395E8E" w:rsidP="00932C40">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D0159F" w:rsidRPr="003E39FB" w:rsidRDefault="00D0159F" w:rsidP="003E39FB">
      <w:pPr>
        <w:pStyle w:val="2"/>
        <w:tabs>
          <w:tab w:val="left" w:pos="426"/>
        </w:tabs>
        <w:spacing w:before="0" w:line="240" w:lineRule="auto"/>
        <w:jc w:val="both"/>
        <w:rPr>
          <w:rFonts w:ascii="Times New Roman" w:hAnsi="Times New Roman" w:cs="Times New Roman"/>
          <w:color w:val="auto"/>
          <w:sz w:val="24"/>
          <w:szCs w:val="24"/>
        </w:rPr>
      </w:pPr>
      <w:r w:rsidRPr="003E39FB">
        <w:rPr>
          <w:rFonts w:ascii="Times New Roman" w:hAnsi="Times New Roman" w:cs="Times New Roman"/>
          <w:color w:val="auto"/>
          <w:sz w:val="24"/>
          <w:szCs w:val="24"/>
        </w:rPr>
        <w:t>1. Общие требования охраны труда</w:t>
      </w:r>
    </w:p>
    <w:p w:rsidR="00D0159F" w:rsidRPr="003E39FB" w:rsidRDefault="00D0159F" w:rsidP="003E39FB">
      <w:pPr>
        <w:tabs>
          <w:tab w:val="left" w:pos="426"/>
        </w:tabs>
        <w:spacing w:after="0" w:line="240" w:lineRule="auto"/>
        <w:jc w:val="both"/>
        <w:rPr>
          <w:rFonts w:ascii="Times New Roman" w:hAnsi="Times New Roman" w:cs="Times New Roman"/>
          <w:sz w:val="24"/>
          <w:szCs w:val="24"/>
        </w:rPr>
      </w:pPr>
      <w:r w:rsidRPr="003E39FB">
        <w:rPr>
          <w:rFonts w:ascii="Times New Roman" w:hAnsi="Times New Roman" w:cs="Times New Roman"/>
          <w:sz w:val="24"/>
          <w:szCs w:val="24"/>
        </w:rPr>
        <w:t xml:space="preserve">1.1. </w:t>
      </w:r>
      <w:proofErr w:type="gramStart"/>
      <w:r w:rsidRPr="003E39FB">
        <w:rPr>
          <w:rFonts w:ascii="Times New Roman" w:hAnsi="Times New Roman" w:cs="Times New Roman"/>
          <w:sz w:val="24"/>
          <w:szCs w:val="24"/>
        </w:rPr>
        <w:t>Настоящая инструкция по охране труда при использовании электронных средств обу</w:t>
      </w:r>
      <w:r w:rsidR="003E39FB">
        <w:rPr>
          <w:rFonts w:ascii="Times New Roman" w:hAnsi="Times New Roman" w:cs="Times New Roman"/>
          <w:sz w:val="24"/>
          <w:szCs w:val="24"/>
        </w:rPr>
        <w:t>ч</w:t>
      </w:r>
      <w:r w:rsidRPr="003E39FB">
        <w:rPr>
          <w:rFonts w:ascii="Times New Roman" w:hAnsi="Times New Roman" w:cs="Times New Roman"/>
          <w:sz w:val="24"/>
          <w:szCs w:val="24"/>
        </w:rPr>
        <w:t xml:space="preserve">ения (далее ЭСО) разработана в соответствии с Приказом Минтруда России от 29 октября 2021 года № 772н «Об утверждении основных требований к порядку разработки и содержанию правил и инструкций по охране труда», Постановлениями Главного государственного санитарного врача Российской Федерации от 28 сентября 2020 года № 28 «Об утверждении СП 2.4.3548-20 «Санитарно-эпидемиологические </w:t>
      </w:r>
      <w:r w:rsidR="003E39FB">
        <w:rPr>
          <w:rFonts w:ascii="Times New Roman" w:hAnsi="Times New Roman" w:cs="Times New Roman"/>
          <w:sz w:val="24"/>
          <w:szCs w:val="24"/>
        </w:rPr>
        <w:t>требо</w:t>
      </w:r>
      <w:r w:rsidRPr="003E39FB">
        <w:rPr>
          <w:rFonts w:ascii="Times New Roman" w:hAnsi="Times New Roman" w:cs="Times New Roman"/>
          <w:sz w:val="24"/>
          <w:szCs w:val="24"/>
        </w:rPr>
        <w:t>вания</w:t>
      </w:r>
      <w:proofErr w:type="gramEnd"/>
      <w:r w:rsidRPr="003E39FB">
        <w:rPr>
          <w:rFonts w:ascii="Times New Roman" w:hAnsi="Times New Roman" w:cs="Times New Roman"/>
          <w:sz w:val="24"/>
          <w:szCs w:val="24"/>
        </w:rPr>
        <w:t xml:space="preserve"> </w:t>
      </w:r>
      <w:proofErr w:type="gramStart"/>
      <w:r w:rsidRPr="003E39FB">
        <w:rPr>
          <w:rFonts w:ascii="Times New Roman" w:hAnsi="Times New Roman" w:cs="Times New Roman"/>
          <w:sz w:val="24"/>
          <w:szCs w:val="24"/>
        </w:rPr>
        <w:t xml:space="preserve">к организациям воспитания и обучения, отдыха и оздоровления детей и молодежи» и от 28 января 2021 года № 2 «Об утверждении СанПиН 1.2.3685-21 «Гигиенические нормативы и </w:t>
      </w:r>
      <w:r w:rsidR="003E39FB">
        <w:rPr>
          <w:rFonts w:ascii="Times New Roman" w:hAnsi="Times New Roman" w:cs="Times New Roman"/>
          <w:sz w:val="24"/>
          <w:szCs w:val="24"/>
        </w:rPr>
        <w:t>требо</w:t>
      </w:r>
      <w:r w:rsidRPr="003E39FB">
        <w:rPr>
          <w:rFonts w:ascii="Times New Roman" w:hAnsi="Times New Roman" w:cs="Times New Roman"/>
          <w:sz w:val="24"/>
          <w:szCs w:val="24"/>
        </w:rPr>
        <w:t>вания к обеспечению безопасности и (или) безвредности для человека факторов среды обитания», разделом Х Трудового кодекса Российской Федерации и иными нормативными правовыми актами по охране и безопасности труда, с учетом основных положений технической документации</w:t>
      </w:r>
      <w:proofErr w:type="gramEnd"/>
      <w:r w:rsidRPr="003E39FB">
        <w:rPr>
          <w:rFonts w:ascii="Times New Roman" w:hAnsi="Times New Roman" w:cs="Times New Roman"/>
          <w:sz w:val="24"/>
          <w:szCs w:val="24"/>
        </w:rPr>
        <w:t xml:space="preserve"> производителей ЭСО.</w:t>
      </w:r>
    </w:p>
    <w:p w:rsidR="00D0159F" w:rsidRPr="003E39FB" w:rsidRDefault="00D0159F" w:rsidP="003E39FB">
      <w:pPr>
        <w:tabs>
          <w:tab w:val="left" w:pos="426"/>
        </w:tabs>
        <w:spacing w:after="0" w:line="240" w:lineRule="auto"/>
        <w:jc w:val="both"/>
        <w:rPr>
          <w:rFonts w:ascii="Times New Roman" w:hAnsi="Times New Roman" w:cs="Times New Roman"/>
          <w:sz w:val="24"/>
          <w:szCs w:val="24"/>
        </w:rPr>
      </w:pPr>
      <w:r w:rsidRPr="003E39FB">
        <w:rPr>
          <w:rFonts w:ascii="Times New Roman" w:hAnsi="Times New Roman" w:cs="Times New Roman"/>
          <w:sz w:val="24"/>
          <w:szCs w:val="24"/>
        </w:rPr>
        <w:t xml:space="preserve">1.2. </w:t>
      </w:r>
      <w:proofErr w:type="gramStart"/>
      <w:r w:rsidRPr="003E39FB">
        <w:rPr>
          <w:rFonts w:ascii="Times New Roman" w:hAnsi="Times New Roman" w:cs="Times New Roman"/>
          <w:sz w:val="24"/>
          <w:szCs w:val="24"/>
        </w:rPr>
        <w:t>Данная инструкция по охране труда при работе с ЭСО устанавливает требования охраны труда перед началом, во время и по окончании работы сотрудника, выполняющего работы с использованием электронных средств обучения (интерактивные доски, сенсорные экраны, информационные пан</w:t>
      </w:r>
      <w:r w:rsidR="003E39FB">
        <w:rPr>
          <w:rFonts w:ascii="Times New Roman" w:hAnsi="Times New Roman" w:cs="Times New Roman"/>
          <w:sz w:val="24"/>
          <w:szCs w:val="24"/>
        </w:rPr>
        <w:t>ел</w:t>
      </w:r>
      <w:r w:rsidRPr="003E39FB">
        <w:rPr>
          <w:rFonts w:ascii="Times New Roman" w:hAnsi="Times New Roman" w:cs="Times New Roman"/>
          <w:sz w:val="24"/>
          <w:szCs w:val="24"/>
        </w:rPr>
        <w:t>и и иные средства отображения информации, а также</w:t>
      </w:r>
      <w:proofErr w:type="gramEnd"/>
      <w:r w:rsidRPr="003E39FB">
        <w:rPr>
          <w:rFonts w:ascii="Times New Roman" w:hAnsi="Times New Roman" w:cs="Times New Roman"/>
          <w:sz w:val="24"/>
          <w:szCs w:val="24"/>
        </w:rPr>
        <w:t xml:space="preserve"> компьютеры, ноутбуки, </w:t>
      </w:r>
      <w:r w:rsidR="003E39FB">
        <w:rPr>
          <w:rFonts w:ascii="Times New Roman" w:hAnsi="Times New Roman" w:cs="Times New Roman"/>
          <w:sz w:val="24"/>
          <w:szCs w:val="24"/>
        </w:rPr>
        <w:t>планшеты</w:t>
      </w:r>
      <w:r w:rsidRPr="003E39FB">
        <w:rPr>
          <w:rFonts w:ascii="Times New Roman" w:hAnsi="Times New Roman" w:cs="Times New Roman"/>
          <w:sz w:val="24"/>
          <w:szCs w:val="24"/>
        </w:rPr>
        <w:t>, моноб</w:t>
      </w:r>
      <w:r w:rsidR="003E39FB">
        <w:rPr>
          <w:rFonts w:ascii="Times New Roman" w:hAnsi="Times New Roman" w:cs="Times New Roman"/>
          <w:sz w:val="24"/>
          <w:szCs w:val="24"/>
        </w:rPr>
        <w:t>л</w:t>
      </w:r>
      <w:r w:rsidRPr="003E39FB">
        <w:rPr>
          <w:rFonts w:ascii="Times New Roman" w:hAnsi="Times New Roman" w:cs="Times New Roman"/>
          <w:sz w:val="24"/>
          <w:szCs w:val="24"/>
        </w:rPr>
        <w:t>оки, иные электронные средства обучения), требования охраны труда в аварийных ситуациях, определяет безопасные методы и приемы выполнения работ.</w:t>
      </w:r>
    </w:p>
    <w:p w:rsidR="00D0159F" w:rsidRPr="003E39FB" w:rsidRDefault="003E39FB" w:rsidP="003E39FB">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sidR="00D0159F" w:rsidRPr="003E39FB">
        <w:rPr>
          <w:rFonts w:ascii="Times New Roman" w:hAnsi="Times New Roman" w:cs="Times New Roman"/>
          <w:sz w:val="24"/>
          <w:szCs w:val="24"/>
        </w:rPr>
        <w:t xml:space="preserve">. </w:t>
      </w:r>
      <w:r w:rsidR="00D0159F" w:rsidRPr="003E39FB">
        <w:rPr>
          <w:rFonts w:ascii="Times New Roman" w:hAnsi="Times New Roman" w:cs="Times New Roman"/>
          <w:sz w:val="24"/>
          <w:szCs w:val="24"/>
          <w:u w:val="single" w:color="000000"/>
        </w:rPr>
        <w:t xml:space="preserve">К </w:t>
      </w:r>
      <w:r w:rsidR="00D0159F" w:rsidRPr="003E39FB">
        <w:rPr>
          <w:rFonts w:ascii="Times New Roman" w:hAnsi="Times New Roman" w:cs="Times New Roman"/>
          <w:sz w:val="24"/>
          <w:szCs w:val="24"/>
          <w:u w:val="single"/>
        </w:rPr>
        <w:t>самостоятельной работе с электронными средствами обучения пускаются сотрудники, которые</w:t>
      </w:r>
      <w:r w:rsidR="00D0159F" w:rsidRPr="003E39FB">
        <w:rPr>
          <w:rFonts w:ascii="Times New Roman" w:hAnsi="Times New Roman" w:cs="Times New Roman"/>
          <w:sz w:val="24"/>
          <w:szCs w:val="24"/>
          <w:u w:val="single" w:color="000000"/>
        </w:rPr>
        <w:t>:</w:t>
      </w:r>
    </w:p>
    <w:p w:rsidR="003E39FB" w:rsidRDefault="00D0159F" w:rsidP="003E39FB">
      <w:pPr>
        <w:numPr>
          <w:ilvl w:val="2"/>
          <w:numId w:val="12"/>
        </w:numPr>
        <w:tabs>
          <w:tab w:val="left" w:pos="284"/>
        </w:tabs>
        <w:spacing w:after="0" w:line="240" w:lineRule="auto"/>
        <w:ind w:left="0"/>
        <w:jc w:val="both"/>
        <w:rPr>
          <w:rFonts w:ascii="Times New Roman" w:hAnsi="Times New Roman" w:cs="Times New Roman"/>
          <w:sz w:val="24"/>
          <w:szCs w:val="24"/>
        </w:rPr>
      </w:pPr>
      <w:r w:rsidRPr="003E39FB">
        <w:rPr>
          <w:rFonts w:ascii="Times New Roman" w:hAnsi="Times New Roman" w:cs="Times New Roman"/>
          <w:sz w:val="24"/>
          <w:szCs w:val="24"/>
        </w:rPr>
        <w:t>прошли медицинский осмотр и не имеют каких-либо медицинских противопоказаний для работы с электронными средствами о</w:t>
      </w:r>
      <w:r w:rsidR="003E39FB">
        <w:rPr>
          <w:rFonts w:ascii="Times New Roman" w:hAnsi="Times New Roman" w:cs="Times New Roman"/>
          <w:sz w:val="24"/>
          <w:szCs w:val="24"/>
        </w:rPr>
        <w:t>буч</w:t>
      </w:r>
      <w:r w:rsidRPr="003E39FB">
        <w:rPr>
          <w:rFonts w:ascii="Times New Roman" w:hAnsi="Times New Roman" w:cs="Times New Roman"/>
          <w:sz w:val="24"/>
          <w:szCs w:val="24"/>
        </w:rPr>
        <w:t xml:space="preserve">ения; </w:t>
      </w:r>
    </w:p>
    <w:p w:rsidR="003E39FB" w:rsidRDefault="00D0159F" w:rsidP="003E39FB">
      <w:pPr>
        <w:numPr>
          <w:ilvl w:val="2"/>
          <w:numId w:val="12"/>
        </w:numPr>
        <w:tabs>
          <w:tab w:val="left" w:pos="284"/>
        </w:tabs>
        <w:spacing w:after="0" w:line="240" w:lineRule="auto"/>
        <w:ind w:left="0"/>
        <w:jc w:val="both"/>
        <w:rPr>
          <w:rFonts w:ascii="Times New Roman" w:hAnsi="Times New Roman" w:cs="Times New Roman"/>
          <w:sz w:val="24"/>
          <w:szCs w:val="24"/>
        </w:rPr>
      </w:pPr>
      <w:proofErr w:type="gramStart"/>
      <w:r w:rsidRPr="003E39FB">
        <w:rPr>
          <w:rFonts w:ascii="Times New Roman" w:hAnsi="Times New Roman" w:cs="Times New Roman"/>
          <w:sz w:val="24"/>
          <w:szCs w:val="24"/>
        </w:rPr>
        <w:t>прошли вводный инструктаж и первичный инструктаж по охране труда на рабочем месте до начала самостоятельной работы (если его профессия и должность не входит в утвержденный руководителем Перечень освобожденных от прохождения инструктажа профессий и должностей), о</w:t>
      </w:r>
      <w:r w:rsidR="003E39FB">
        <w:rPr>
          <w:rFonts w:ascii="Times New Roman" w:hAnsi="Times New Roman" w:cs="Times New Roman"/>
          <w:sz w:val="24"/>
          <w:szCs w:val="24"/>
        </w:rPr>
        <w:t>буч</w:t>
      </w:r>
      <w:r w:rsidRPr="003E39FB">
        <w:rPr>
          <w:rFonts w:ascii="Times New Roman" w:hAnsi="Times New Roman" w:cs="Times New Roman"/>
          <w:sz w:val="24"/>
          <w:szCs w:val="24"/>
        </w:rPr>
        <w:t>ение по охране труда и проверку знания требований охраны труда, обучение приемам оказания первой помощи пострадавшим от несчастных случаев;</w:t>
      </w:r>
      <w:proofErr w:type="gramEnd"/>
    </w:p>
    <w:p w:rsidR="00D0159F" w:rsidRPr="003E39FB" w:rsidRDefault="00D0159F" w:rsidP="003E39FB">
      <w:pPr>
        <w:numPr>
          <w:ilvl w:val="2"/>
          <w:numId w:val="12"/>
        </w:numPr>
        <w:tabs>
          <w:tab w:val="left" w:pos="284"/>
        </w:tabs>
        <w:spacing w:after="0" w:line="240" w:lineRule="auto"/>
        <w:ind w:left="0"/>
        <w:jc w:val="both"/>
        <w:rPr>
          <w:rFonts w:ascii="Times New Roman" w:hAnsi="Times New Roman" w:cs="Times New Roman"/>
          <w:sz w:val="24"/>
          <w:szCs w:val="24"/>
        </w:rPr>
      </w:pPr>
      <w:r w:rsidRPr="003E39FB">
        <w:rPr>
          <w:rFonts w:ascii="Times New Roman" w:hAnsi="Times New Roman" w:cs="Times New Roman"/>
          <w:sz w:val="24"/>
          <w:szCs w:val="24"/>
        </w:rPr>
        <w:t>прошли обучение правилам пожарной безопасности и эле</w:t>
      </w:r>
      <w:r w:rsidR="003E39FB">
        <w:rPr>
          <w:rFonts w:ascii="Times New Roman" w:hAnsi="Times New Roman" w:cs="Times New Roman"/>
          <w:sz w:val="24"/>
          <w:szCs w:val="24"/>
        </w:rPr>
        <w:t>ктробез</w:t>
      </w:r>
      <w:r w:rsidR="00FC2C0D">
        <w:rPr>
          <w:rFonts w:ascii="Times New Roman" w:hAnsi="Times New Roman" w:cs="Times New Roman"/>
          <w:sz w:val="24"/>
          <w:szCs w:val="24"/>
        </w:rPr>
        <w:t>о</w:t>
      </w:r>
      <w:r w:rsidRPr="003E39FB">
        <w:rPr>
          <w:rFonts w:ascii="Times New Roman" w:hAnsi="Times New Roman" w:cs="Times New Roman"/>
          <w:sz w:val="24"/>
          <w:szCs w:val="24"/>
        </w:rPr>
        <w:t xml:space="preserve">пасности и проверку знаний правил в объеме должностных обязанностей с присвоением I квалификационной группы допуска по </w:t>
      </w:r>
      <w:r w:rsidR="003E39FB">
        <w:rPr>
          <w:rFonts w:ascii="Times New Roman" w:hAnsi="Times New Roman" w:cs="Times New Roman"/>
          <w:sz w:val="24"/>
          <w:szCs w:val="24"/>
        </w:rPr>
        <w:t>электробезо</w:t>
      </w:r>
      <w:r w:rsidRPr="003E39FB">
        <w:rPr>
          <w:rFonts w:ascii="Times New Roman" w:hAnsi="Times New Roman" w:cs="Times New Roman"/>
          <w:sz w:val="24"/>
          <w:szCs w:val="24"/>
        </w:rPr>
        <w:t>пасности.</w:t>
      </w:r>
    </w:p>
    <w:p w:rsidR="00D0159F" w:rsidRPr="003E39FB" w:rsidRDefault="00D0159F" w:rsidP="003E39FB">
      <w:pPr>
        <w:numPr>
          <w:ilvl w:val="2"/>
          <w:numId w:val="12"/>
        </w:numPr>
        <w:tabs>
          <w:tab w:val="left" w:pos="284"/>
        </w:tabs>
        <w:spacing w:after="0" w:line="240" w:lineRule="auto"/>
        <w:ind w:left="0"/>
        <w:jc w:val="both"/>
        <w:rPr>
          <w:rFonts w:ascii="Times New Roman" w:hAnsi="Times New Roman" w:cs="Times New Roman"/>
          <w:sz w:val="24"/>
          <w:szCs w:val="24"/>
        </w:rPr>
      </w:pPr>
      <w:r w:rsidRPr="003E39FB">
        <w:rPr>
          <w:rFonts w:ascii="Times New Roman" w:hAnsi="Times New Roman" w:cs="Times New Roman"/>
          <w:sz w:val="24"/>
          <w:szCs w:val="24"/>
        </w:rPr>
        <w:t>ознакомились с настоящей инструкцией по охране труда при работе с ЭСО.</w:t>
      </w:r>
    </w:p>
    <w:p w:rsidR="00D0159F" w:rsidRPr="003E39FB" w:rsidRDefault="00D0159F" w:rsidP="003E39FB">
      <w:pPr>
        <w:numPr>
          <w:ilvl w:val="1"/>
          <w:numId w:val="11"/>
        </w:numPr>
        <w:tabs>
          <w:tab w:val="left" w:pos="426"/>
        </w:tabs>
        <w:spacing w:after="0" w:line="240" w:lineRule="auto"/>
        <w:ind w:left="0"/>
        <w:jc w:val="both"/>
        <w:rPr>
          <w:rFonts w:ascii="Times New Roman" w:hAnsi="Times New Roman" w:cs="Times New Roman"/>
          <w:sz w:val="24"/>
          <w:szCs w:val="24"/>
        </w:rPr>
      </w:pPr>
      <w:r w:rsidRPr="003E39FB">
        <w:rPr>
          <w:rFonts w:ascii="Times New Roman" w:hAnsi="Times New Roman" w:cs="Times New Roman"/>
          <w:sz w:val="24"/>
          <w:szCs w:val="24"/>
        </w:rPr>
        <w:t>Опасные и (или) вредные производственные факторы, которые могут воздействовать на сотрудника при работе с ЭСО, отсутствуют.</w:t>
      </w:r>
    </w:p>
    <w:p w:rsidR="00D0159F" w:rsidRPr="003E39FB" w:rsidRDefault="00D0159F" w:rsidP="003E39FB">
      <w:pPr>
        <w:numPr>
          <w:ilvl w:val="1"/>
          <w:numId w:val="11"/>
        </w:numPr>
        <w:tabs>
          <w:tab w:val="left" w:pos="426"/>
        </w:tabs>
        <w:spacing w:after="0" w:line="240" w:lineRule="auto"/>
        <w:ind w:left="0"/>
        <w:jc w:val="both"/>
        <w:rPr>
          <w:rFonts w:ascii="Times New Roman" w:hAnsi="Times New Roman" w:cs="Times New Roman"/>
          <w:sz w:val="24"/>
          <w:szCs w:val="24"/>
        </w:rPr>
      </w:pPr>
      <w:r w:rsidRPr="003E39FB">
        <w:rPr>
          <w:rFonts w:ascii="Times New Roman" w:hAnsi="Times New Roman" w:cs="Times New Roman"/>
          <w:sz w:val="24"/>
          <w:szCs w:val="24"/>
          <w:u w:val="single"/>
        </w:rPr>
        <w:t>Перечень профессиональных рисков и опасностей при работе с ЭСО</w:t>
      </w:r>
      <w:r w:rsidRPr="003E39FB">
        <w:rPr>
          <w:rFonts w:ascii="Times New Roman" w:hAnsi="Times New Roman" w:cs="Times New Roman"/>
          <w:sz w:val="24"/>
          <w:szCs w:val="24"/>
          <w:u w:val="single" w:color="000000"/>
        </w:rPr>
        <w:t>:</w:t>
      </w:r>
    </w:p>
    <w:p w:rsidR="003E39FB" w:rsidRDefault="00D0159F" w:rsidP="003E39FB">
      <w:pPr>
        <w:pStyle w:val="a5"/>
        <w:numPr>
          <w:ilvl w:val="0"/>
          <w:numId w:val="19"/>
        </w:numPr>
        <w:tabs>
          <w:tab w:val="left" w:pos="284"/>
        </w:tabs>
        <w:spacing w:after="0" w:line="240" w:lineRule="auto"/>
        <w:ind w:left="0" w:firstLine="0"/>
        <w:jc w:val="both"/>
        <w:rPr>
          <w:rFonts w:ascii="Times New Roman" w:hAnsi="Times New Roman" w:cs="Times New Roman"/>
          <w:sz w:val="24"/>
          <w:szCs w:val="24"/>
        </w:rPr>
      </w:pPr>
      <w:r w:rsidRPr="003E39FB">
        <w:rPr>
          <w:rFonts w:ascii="Times New Roman" w:hAnsi="Times New Roman" w:cs="Times New Roman"/>
          <w:sz w:val="24"/>
          <w:szCs w:val="24"/>
        </w:rPr>
        <w:t>нарушение остроты зрения при недостаточной освещённости рабочего места;</w:t>
      </w:r>
    </w:p>
    <w:p w:rsidR="003E39FB" w:rsidRDefault="00D0159F" w:rsidP="003E39FB">
      <w:pPr>
        <w:pStyle w:val="a5"/>
        <w:numPr>
          <w:ilvl w:val="0"/>
          <w:numId w:val="19"/>
        </w:numPr>
        <w:tabs>
          <w:tab w:val="left" w:pos="284"/>
        </w:tabs>
        <w:spacing w:after="0" w:line="240" w:lineRule="auto"/>
        <w:ind w:left="0" w:firstLine="0"/>
        <w:jc w:val="both"/>
        <w:rPr>
          <w:rFonts w:ascii="Times New Roman" w:hAnsi="Times New Roman" w:cs="Times New Roman"/>
          <w:sz w:val="24"/>
          <w:szCs w:val="24"/>
        </w:rPr>
      </w:pPr>
      <w:r w:rsidRPr="003E39FB">
        <w:rPr>
          <w:rFonts w:ascii="Times New Roman" w:hAnsi="Times New Roman" w:cs="Times New Roman"/>
          <w:sz w:val="24"/>
          <w:szCs w:val="24"/>
        </w:rPr>
        <w:t xml:space="preserve">зрительное утомление при длительной работе с персональным компьютером; </w:t>
      </w:r>
    </w:p>
    <w:p w:rsidR="003E39FB" w:rsidRDefault="00D0159F" w:rsidP="003E39FB">
      <w:pPr>
        <w:pStyle w:val="a5"/>
        <w:numPr>
          <w:ilvl w:val="0"/>
          <w:numId w:val="19"/>
        </w:numPr>
        <w:tabs>
          <w:tab w:val="left" w:pos="284"/>
        </w:tabs>
        <w:spacing w:after="0" w:line="240" w:lineRule="auto"/>
        <w:ind w:left="0" w:firstLine="0"/>
        <w:jc w:val="both"/>
        <w:rPr>
          <w:rFonts w:ascii="Times New Roman" w:hAnsi="Times New Roman" w:cs="Times New Roman"/>
          <w:sz w:val="24"/>
          <w:szCs w:val="24"/>
        </w:rPr>
      </w:pPr>
      <w:r w:rsidRPr="003E39FB">
        <w:rPr>
          <w:rFonts w:ascii="Times New Roman" w:hAnsi="Times New Roman" w:cs="Times New Roman"/>
          <w:sz w:val="24"/>
          <w:szCs w:val="24"/>
        </w:rPr>
        <w:t>негативное воздействие на глаза прямого или отраженного светового потока (лазерного излучения) мультимедийного проектора;</w:t>
      </w:r>
    </w:p>
    <w:p w:rsidR="003E39FB" w:rsidRDefault="00D0159F" w:rsidP="003E39FB">
      <w:pPr>
        <w:pStyle w:val="a5"/>
        <w:numPr>
          <w:ilvl w:val="0"/>
          <w:numId w:val="19"/>
        </w:numPr>
        <w:tabs>
          <w:tab w:val="left" w:pos="284"/>
        </w:tabs>
        <w:spacing w:after="0" w:line="240" w:lineRule="auto"/>
        <w:ind w:left="0" w:firstLine="0"/>
        <w:jc w:val="both"/>
        <w:rPr>
          <w:rFonts w:ascii="Times New Roman" w:hAnsi="Times New Roman" w:cs="Times New Roman"/>
          <w:sz w:val="24"/>
          <w:szCs w:val="24"/>
        </w:rPr>
      </w:pPr>
      <w:r w:rsidRPr="003E39FB">
        <w:rPr>
          <w:rFonts w:ascii="Times New Roman" w:hAnsi="Times New Roman" w:cs="Times New Roman"/>
          <w:sz w:val="24"/>
          <w:szCs w:val="24"/>
        </w:rPr>
        <w:t xml:space="preserve">снижение общего иммунного состояния организма вследствие продолжительного воздействия на пользователя электромагнитного излучения ЭСО; </w:t>
      </w:r>
    </w:p>
    <w:p w:rsidR="003E39FB" w:rsidRDefault="00D0159F" w:rsidP="003E39FB">
      <w:pPr>
        <w:pStyle w:val="a5"/>
        <w:numPr>
          <w:ilvl w:val="0"/>
          <w:numId w:val="19"/>
        </w:numPr>
        <w:tabs>
          <w:tab w:val="left" w:pos="284"/>
        </w:tabs>
        <w:spacing w:after="0" w:line="240" w:lineRule="auto"/>
        <w:ind w:left="0" w:firstLine="0"/>
        <w:jc w:val="both"/>
        <w:rPr>
          <w:rFonts w:ascii="Times New Roman" w:hAnsi="Times New Roman" w:cs="Times New Roman"/>
          <w:sz w:val="24"/>
          <w:szCs w:val="24"/>
        </w:rPr>
      </w:pPr>
      <w:r w:rsidRPr="003E39FB">
        <w:rPr>
          <w:rFonts w:ascii="Times New Roman" w:hAnsi="Times New Roman" w:cs="Times New Roman"/>
          <w:sz w:val="24"/>
          <w:szCs w:val="24"/>
        </w:rPr>
        <w:lastRenderedPageBreak/>
        <w:t>термические ожоги при прикосновении к</w:t>
      </w:r>
      <w:r w:rsidR="003E39FB">
        <w:rPr>
          <w:rFonts w:ascii="Times New Roman" w:hAnsi="Times New Roman" w:cs="Times New Roman"/>
          <w:sz w:val="24"/>
          <w:szCs w:val="24"/>
        </w:rPr>
        <w:t xml:space="preserve"> </w:t>
      </w:r>
      <w:r w:rsidRPr="003E39FB">
        <w:rPr>
          <w:rFonts w:ascii="Times New Roman" w:hAnsi="Times New Roman" w:cs="Times New Roman"/>
          <w:sz w:val="24"/>
          <w:szCs w:val="24"/>
        </w:rPr>
        <w:t xml:space="preserve">объективу работающего мультимедийного проектора; </w:t>
      </w:r>
    </w:p>
    <w:p w:rsidR="003E39FB" w:rsidRPr="003E39FB" w:rsidRDefault="00D0159F" w:rsidP="003E39FB">
      <w:pPr>
        <w:pStyle w:val="a5"/>
        <w:numPr>
          <w:ilvl w:val="0"/>
          <w:numId w:val="19"/>
        </w:numPr>
        <w:tabs>
          <w:tab w:val="left" w:pos="284"/>
        </w:tabs>
        <w:spacing w:after="0" w:line="240" w:lineRule="auto"/>
        <w:ind w:left="0" w:firstLine="0"/>
        <w:jc w:val="both"/>
        <w:rPr>
          <w:rFonts w:ascii="Times New Roman" w:hAnsi="Times New Roman" w:cs="Times New Roman"/>
          <w:sz w:val="24"/>
          <w:szCs w:val="24"/>
        </w:rPr>
      </w:pPr>
      <w:r w:rsidRPr="003E39FB">
        <w:rPr>
          <w:rFonts w:ascii="Times New Roman" w:hAnsi="Times New Roman" w:cs="Times New Roman"/>
          <w:sz w:val="24"/>
          <w:szCs w:val="24"/>
        </w:rPr>
        <w:t xml:space="preserve">поражение электрическим током при использовании неисправных электрических розеток и вилок, шнуров токоведущим частям; </w:t>
      </w:r>
    </w:p>
    <w:p w:rsidR="003E39FB" w:rsidRDefault="00D0159F" w:rsidP="003E39FB">
      <w:pPr>
        <w:pStyle w:val="a5"/>
        <w:numPr>
          <w:ilvl w:val="0"/>
          <w:numId w:val="19"/>
        </w:numPr>
        <w:tabs>
          <w:tab w:val="left" w:pos="284"/>
        </w:tabs>
        <w:spacing w:after="0" w:line="240" w:lineRule="auto"/>
        <w:ind w:left="0" w:firstLine="0"/>
        <w:jc w:val="both"/>
        <w:rPr>
          <w:rFonts w:ascii="Times New Roman" w:hAnsi="Times New Roman" w:cs="Times New Roman"/>
          <w:sz w:val="24"/>
          <w:szCs w:val="24"/>
        </w:rPr>
      </w:pPr>
      <w:r w:rsidRPr="003E39FB">
        <w:rPr>
          <w:rFonts w:ascii="Times New Roman" w:hAnsi="Times New Roman" w:cs="Times New Roman"/>
          <w:sz w:val="24"/>
          <w:szCs w:val="24"/>
        </w:rPr>
        <w:t>повышенный уровень статического электричества;</w:t>
      </w:r>
    </w:p>
    <w:p w:rsidR="003E39FB" w:rsidRPr="003E39FB" w:rsidRDefault="00D0159F" w:rsidP="003E39FB">
      <w:pPr>
        <w:pStyle w:val="a5"/>
        <w:numPr>
          <w:ilvl w:val="0"/>
          <w:numId w:val="19"/>
        </w:numPr>
        <w:tabs>
          <w:tab w:val="left" w:pos="284"/>
        </w:tabs>
        <w:spacing w:after="0" w:line="240" w:lineRule="auto"/>
        <w:ind w:left="0" w:firstLine="0"/>
        <w:jc w:val="both"/>
        <w:rPr>
          <w:rFonts w:ascii="Times New Roman" w:hAnsi="Times New Roman" w:cs="Times New Roman"/>
          <w:sz w:val="24"/>
          <w:szCs w:val="24"/>
        </w:rPr>
      </w:pPr>
      <w:r w:rsidRPr="003E39FB">
        <w:rPr>
          <w:rFonts w:ascii="Times New Roman" w:hAnsi="Times New Roman" w:cs="Times New Roman"/>
          <w:sz w:val="24"/>
          <w:szCs w:val="24"/>
        </w:rPr>
        <w:t xml:space="preserve">статические нагрузки при незначительной общей мышечной двигательной нагрузке; </w:t>
      </w:r>
    </w:p>
    <w:p w:rsidR="003E39FB" w:rsidRPr="003E39FB" w:rsidRDefault="00D0159F" w:rsidP="003E39FB">
      <w:pPr>
        <w:pStyle w:val="a5"/>
        <w:numPr>
          <w:ilvl w:val="0"/>
          <w:numId w:val="19"/>
        </w:numPr>
        <w:tabs>
          <w:tab w:val="left" w:pos="284"/>
        </w:tabs>
        <w:spacing w:after="0" w:line="240" w:lineRule="auto"/>
        <w:ind w:left="0" w:firstLine="0"/>
        <w:jc w:val="both"/>
        <w:rPr>
          <w:rFonts w:ascii="Times New Roman" w:hAnsi="Times New Roman" w:cs="Times New Roman"/>
          <w:sz w:val="24"/>
          <w:szCs w:val="24"/>
        </w:rPr>
      </w:pPr>
      <w:r w:rsidRPr="003E39FB">
        <w:rPr>
          <w:rFonts w:ascii="Times New Roman" w:hAnsi="Times New Roman" w:cs="Times New Roman"/>
          <w:sz w:val="24"/>
          <w:szCs w:val="24"/>
        </w:rPr>
        <w:t xml:space="preserve">динамические локальные перегрузки мышц кистей рук при работе на персональном компьютере; </w:t>
      </w:r>
    </w:p>
    <w:p w:rsidR="00D0159F" w:rsidRPr="003E39FB" w:rsidRDefault="00D0159F" w:rsidP="003E39FB">
      <w:pPr>
        <w:pStyle w:val="a5"/>
        <w:numPr>
          <w:ilvl w:val="0"/>
          <w:numId w:val="19"/>
        </w:numPr>
        <w:tabs>
          <w:tab w:val="left" w:pos="284"/>
        </w:tabs>
        <w:spacing w:after="0" w:line="240" w:lineRule="auto"/>
        <w:ind w:left="0" w:firstLine="0"/>
        <w:jc w:val="both"/>
        <w:rPr>
          <w:rFonts w:ascii="Times New Roman" w:hAnsi="Times New Roman" w:cs="Times New Roman"/>
          <w:sz w:val="24"/>
          <w:szCs w:val="24"/>
        </w:rPr>
      </w:pPr>
      <w:r w:rsidRPr="003E39FB">
        <w:rPr>
          <w:rFonts w:ascii="Times New Roman" w:hAnsi="Times New Roman" w:cs="Times New Roman"/>
          <w:sz w:val="24"/>
          <w:szCs w:val="24"/>
        </w:rPr>
        <w:t>монотонность труда.</w:t>
      </w:r>
    </w:p>
    <w:p w:rsidR="00D0159F" w:rsidRPr="003E39FB" w:rsidRDefault="003E39FB" w:rsidP="003E39FB">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00D0159F" w:rsidRPr="003E39FB">
        <w:rPr>
          <w:rFonts w:ascii="Times New Roman" w:hAnsi="Times New Roman" w:cs="Times New Roman"/>
          <w:sz w:val="24"/>
          <w:szCs w:val="24"/>
        </w:rPr>
        <w:t xml:space="preserve">. </w:t>
      </w:r>
      <w:r w:rsidR="00D0159F" w:rsidRPr="003E39FB">
        <w:rPr>
          <w:rFonts w:ascii="Times New Roman" w:hAnsi="Times New Roman" w:cs="Times New Roman"/>
          <w:sz w:val="24"/>
          <w:szCs w:val="24"/>
          <w:u w:val="single" w:color="000000"/>
        </w:rPr>
        <w:t xml:space="preserve">В </w:t>
      </w:r>
      <w:r w:rsidR="00D0159F" w:rsidRPr="003E39FB">
        <w:rPr>
          <w:rFonts w:ascii="Times New Roman" w:hAnsi="Times New Roman" w:cs="Times New Roman"/>
          <w:sz w:val="24"/>
          <w:szCs w:val="24"/>
          <w:u w:val="single"/>
        </w:rPr>
        <w:t>целях соблюде</w:t>
      </w:r>
      <w:r w:rsidRPr="003E39FB">
        <w:rPr>
          <w:rFonts w:ascii="Times New Roman" w:hAnsi="Times New Roman" w:cs="Times New Roman"/>
          <w:sz w:val="24"/>
          <w:szCs w:val="24"/>
          <w:u w:val="single"/>
        </w:rPr>
        <w:t>ния т</w:t>
      </w:r>
      <w:r w:rsidR="00D0159F" w:rsidRPr="003E39FB">
        <w:rPr>
          <w:rFonts w:ascii="Times New Roman" w:hAnsi="Times New Roman" w:cs="Times New Roman"/>
          <w:sz w:val="24"/>
          <w:szCs w:val="24"/>
          <w:u w:val="single"/>
        </w:rPr>
        <w:t xml:space="preserve">ребований </w:t>
      </w:r>
      <w:r w:rsidRPr="003E39FB">
        <w:rPr>
          <w:rFonts w:ascii="Times New Roman" w:hAnsi="Times New Roman" w:cs="Times New Roman"/>
          <w:sz w:val="24"/>
          <w:szCs w:val="24"/>
          <w:u w:val="single"/>
        </w:rPr>
        <w:t>охраны труда</w:t>
      </w:r>
      <w:r w:rsidR="00D0159F" w:rsidRPr="003E39FB">
        <w:rPr>
          <w:rFonts w:ascii="Times New Roman" w:hAnsi="Times New Roman" w:cs="Times New Roman"/>
          <w:sz w:val="24"/>
          <w:szCs w:val="24"/>
          <w:u w:val="single"/>
        </w:rPr>
        <w:t xml:space="preserve"> работе с электронными средствами о</w:t>
      </w:r>
      <w:r w:rsidRPr="003E39FB">
        <w:rPr>
          <w:rFonts w:ascii="Times New Roman" w:hAnsi="Times New Roman" w:cs="Times New Roman"/>
          <w:sz w:val="24"/>
          <w:szCs w:val="24"/>
          <w:u w:val="single"/>
        </w:rPr>
        <w:t>буч</w:t>
      </w:r>
      <w:r w:rsidR="00D0159F" w:rsidRPr="003E39FB">
        <w:rPr>
          <w:rFonts w:ascii="Times New Roman" w:hAnsi="Times New Roman" w:cs="Times New Roman"/>
          <w:sz w:val="24"/>
          <w:szCs w:val="24"/>
          <w:u w:val="single"/>
        </w:rPr>
        <w:t>ения необходимо</w:t>
      </w:r>
      <w:r w:rsidR="00D0159F" w:rsidRPr="003E39FB">
        <w:rPr>
          <w:rFonts w:ascii="Times New Roman" w:hAnsi="Times New Roman" w:cs="Times New Roman"/>
          <w:sz w:val="24"/>
          <w:szCs w:val="24"/>
          <w:u w:val="single" w:color="000000"/>
        </w:rPr>
        <w:t>:</w:t>
      </w:r>
    </w:p>
    <w:p w:rsidR="003E39FB" w:rsidRDefault="00D0159F" w:rsidP="00FC2C0D">
      <w:pPr>
        <w:numPr>
          <w:ilvl w:val="0"/>
          <w:numId w:val="13"/>
        </w:numPr>
        <w:tabs>
          <w:tab w:val="left" w:pos="284"/>
        </w:tabs>
        <w:spacing w:after="0" w:line="240" w:lineRule="auto"/>
        <w:ind w:left="0"/>
        <w:jc w:val="both"/>
        <w:rPr>
          <w:rFonts w:ascii="Times New Roman" w:hAnsi="Times New Roman" w:cs="Times New Roman"/>
          <w:sz w:val="24"/>
          <w:szCs w:val="24"/>
        </w:rPr>
      </w:pPr>
      <w:r w:rsidRPr="003E39FB">
        <w:rPr>
          <w:rFonts w:ascii="Times New Roman" w:hAnsi="Times New Roman" w:cs="Times New Roman"/>
          <w:sz w:val="24"/>
          <w:szCs w:val="24"/>
        </w:rPr>
        <w:t>знать и соблюдать требования электр</w:t>
      </w:r>
      <w:proofErr w:type="gramStart"/>
      <w:r w:rsidRPr="003E39FB">
        <w:rPr>
          <w:rFonts w:ascii="Times New Roman" w:hAnsi="Times New Roman" w:cs="Times New Roman"/>
          <w:sz w:val="24"/>
          <w:szCs w:val="24"/>
        </w:rPr>
        <w:t>о-</w:t>
      </w:r>
      <w:proofErr w:type="gramEnd"/>
      <w:r w:rsidRPr="003E39FB">
        <w:rPr>
          <w:rFonts w:ascii="Times New Roman" w:hAnsi="Times New Roman" w:cs="Times New Roman"/>
          <w:sz w:val="24"/>
          <w:szCs w:val="24"/>
        </w:rPr>
        <w:t xml:space="preserve"> и пожаробезопасности, охраны труда и производственной санитарии при выполнении работ с ЭСО;</w:t>
      </w:r>
    </w:p>
    <w:p w:rsidR="003E39FB" w:rsidRDefault="00D0159F" w:rsidP="00FC2C0D">
      <w:pPr>
        <w:numPr>
          <w:ilvl w:val="0"/>
          <w:numId w:val="13"/>
        </w:numPr>
        <w:tabs>
          <w:tab w:val="left" w:pos="284"/>
        </w:tabs>
        <w:spacing w:after="0" w:line="240" w:lineRule="auto"/>
        <w:ind w:left="0"/>
        <w:jc w:val="both"/>
        <w:rPr>
          <w:rFonts w:ascii="Times New Roman" w:hAnsi="Times New Roman" w:cs="Times New Roman"/>
          <w:sz w:val="24"/>
          <w:szCs w:val="24"/>
        </w:rPr>
      </w:pPr>
      <w:r w:rsidRPr="003E39FB">
        <w:rPr>
          <w:rFonts w:ascii="Times New Roman" w:hAnsi="Times New Roman" w:cs="Times New Roman"/>
          <w:sz w:val="24"/>
          <w:szCs w:val="24"/>
        </w:rPr>
        <w:t>соблюдать правила личной гигиены;</w:t>
      </w:r>
    </w:p>
    <w:p w:rsidR="003E39FB" w:rsidRDefault="00D0159F" w:rsidP="00FC2C0D">
      <w:pPr>
        <w:numPr>
          <w:ilvl w:val="0"/>
          <w:numId w:val="13"/>
        </w:numPr>
        <w:tabs>
          <w:tab w:val="left" w:pos="284"/>
        </w:tabs>
        <w:spacing w:after="0" w:line="240" w:lineRule="auto"/>
        <w:ind w:left="0"/>
        <w:jc w:val="both"/>
        <w:rPr>
          <w:rFonts w:ascii="Times New Roman" w:hAnsi="Times New Roman" w:cs="Times New Roman"/>
          <w:sz w:val="24"/>
          <w:szCs w:val="24"/>
        </w:rPr>
      </w:pPr>
      <w:r w:rsidRPr="003E39FB">
        <w:rPr>
          <w:rFonts w:ascii="Times New Roman" w:hAnsi="Times New Roman" w:cs="Times New Roman"/>
          <w:sz w:val="24"/>
          <w:szCs w:val="24"/>
        </w:rPr>
        <w:t xml:space="preserve">знать способы рациональной организации рабочего места; </w:t>
      </w:r>
    </w:p>
    <w:p w:rsidR="003E39FB" w:rsidRDefault="00D0159F" w:rsidP="00FC2C0D">
      <w:pPr>
        <w:numPr>
          <w:ilvl w:val="0"/>
          <w:numId w:val="13"/>
        </w:numPr>
        <w:tabs>
          <w:tab w:val="left" w:pos="284"/>
        </w:tabs>
        <w:spacing w:after="0" w:line="240" w:lineRule="auto"/>
        <w:ind w:left="0"/>
        <w:jc w:val="both"/>
        <w:rPr>
          <w:rFonts w:ascii="Times New Roman" w:hAnsi="Times New Roman" w:cs="Times New Roman"/>
          <w:sz w:val="24"/>
          <w:szCs w:val="24"/>
        </w:rPr>
      </w:pPr>
      <w:r w:rsidRPr="003E39FB">
        <w:rPr>
          <w:rFonts w:ascii="Times New Roman" w:hAnsi="Times New Roman" w:cs="Times New Roman"/>
          <w:sz w:val="24"/>
          <w:szCs w:val="24"/>
        </w:rPr>
        <w:t xml:space="preserve">иметь четкое представление об опасных и вредных факторах, связанных с выполнением работ с использованием электронных средств обучения, </w:t>
      </w:r>
      <w:proofErr w:type="gramStart"/>
      <w:r w:rsidRPr="003E39FB">
        <w:rPr>
          <w:rFonts w:ascii="Times New Roman" w:hAnsi="Times New Roman" w:cs="Times New Roman"/>
          <w:sz w:val="24"/>
          <w:szCs w:val="24"/>
        </w:rPr>
        <w:t>знать основные способы</w:t>
      </w:r>
      <w:proofErr w:type="gramEnd"/>
      <w:r w:rsidRPr="003E39FB">
        <w:rPr>
          <w:rFonts w:ascii="Times New Roman" w:hAnsi="Times New Roman" w:cs="Times New Roman"/>
          <w:sz w:val="24"/>
          <w:szCs w:val="24"/>
        </w:rPr>
        <w:t xml:space="preserve"> зашиты от их воздействия;</w:t>
      </w:r>
    </w:p>
    <w:p w:rsidR="003E39FB" w:rsidRDefault="00D0159F" w:rsidP="00FC2C0D">
      <w:pPr>
        <w:numPr>
          <w:ilvl w:val="0"/>
          <w:numId w:val="13"/>
        </w:numPr>
        <w:tabs>
          <w:tab w:val="left" w:pos="284"/>
        </w:tabs>
        <w:spacing w:after="0" w:line="240" w:lineRule="auto"/>
        <w:ind w:left="0"/>
        <w:jc w:val="both"/>
        <w:rPr>
          <w:rFonts w:ascii="Times New Roman" w:hAnsi="Times New Roman" w:cs="Times New Roman"/>
          <w:sz w:val="24"/>
          <w:szCs w:val="24"/>
        </w:rPr>
      </w:pPr>
      <w:r w:rsidRPr="003E39FB">
        <w:rPr>
          <w:rFonts w:ascii="Times New Roman" w:hAnsi="Times New Roman" w:cs="Times New Roman"/>
          <w:sz w:val="24"/>
          <w:szCs w:val="24"/>
        </w:rPr>
        <w:t>пользоваться электронными средствами о</w:t>
      </w:r>
      <w:r w:rsidR="003E39FB">
        <w:rPr>
          <w:rFonts w:ascii="Times New Roman" w:hAnsi="Times New Roman" w:cs="Times New Roman"/>
          <w:sz w:val="24"/>
          <w:szCs w:val="24"/>
        </w:rPr>
        <w:t>буч</w:t>
      </w:r>
      <w:r w:rsidRPr="003E39FB">
        <w:rPr>
          <w:rFonts w:ascii="Times New Roman" w:hAnsi="Times New Roman" w:cs="Times New Roman"/>
          <w:sz w:val="24"/>
          <w:szCs w:val="24"/>
        </w:rPr>
        <w:t xml:space="preserve">ения согласно инструкции по эксплуатации производителя; </w:t>
      </w:r>
    </w:p>
    <w:p w:rsidR="003E39FB" w:rsidRDefault="00D0159F" w:rsidP="00FC2C0D">
      <w:pPr>
        <w:numPr>
          <w:ilvl w:val="0"/>
          <w:numId w:val="13"/>
        </w:numPr>
        <w:tabs>
          <w:tab w:val="left" w:pos="284"/>
        </w:tabs>
        <w:spacing w:after="0" w:line="240" w:lineRule="auto"/>
        <w:ind w:left="0"/>
        <w:jc w:val="both"/>
        <w:rPr>
          <w:rFonts w:ascii="Times New Roman" w:hAnsi="Times New Roman" w:cs="Times New Roman"/>
          <w:sz w:val="24"/>
          <w:szCs w:val="24"/>
        </w:rPr>
      </w:pPr>
      <w:r w:rsidRPr="003E39FB">
        <w:rPr>
          <w:rFonts w:ascii="Times New Roman" w:hAnsi="Times New Roman" w:cs="Times New Roman"/>
          <w:sz w:val="24"/>
          <w:szCs w:val="24"/>
        </w:rPr>
        <w:t>знать порядок действий при поломке, возгорании ЭС</w:t>
      </w:r>
      <w:r w:rsidR="003E39FB">
        <w:rPr>
          <w:rFonts w:ascii="Times New Roman" w:hAnsi="Times New Roman" w:cs="Times New Roman"/>
          <w:sz w:val="24"/>
          <w:szCs w:val="24"/>
        </w:rPr>
        <w:t>О, сигналы оповещения о пожаре;</w:t>
      </w:r>
    </w:p>
    <w:p w:rsidR="003E39FB" w:rsidRDefault="00D0159F" w:rsidP="00FC2C0D">
      <w:pPr>
        <w:numPr>
          <w:ilvl w:val="0"/>
          <w:numId w:val="13"/>
        </w:numPr>
        <w:tabs>
          <w:tab w:val="left" w:pos="284"/>
        </w:tabs>
        <w:spacing w:after="0" w:line="240" w:lineRule="auto"/>
        <w:ind w:left="0"/>
        <w:jc w:val="both"/>
        <w:rPr>
          <w:rFonts w:ascii="Times New Roman" w:hAnsi="Times New Roman" w:cs="Times New Roman"/>
          <w:sz w:val="24"/>
          <w:szCs w:val="24"/>
        </w:rPr>
      </w:pPr>
      <w:r w:rsidRPr="003E39FB">
        <w:rPr>
          <w:rFonts w:ascii="Times New Roman" w:hAnsi="Times New Roman" w:cs="Times New Roman"/>
          <w:sz w:val="24"/>
          <w:szCs w:val="24"/>
        </w:rPr>
        <w:t xml:space="preserve">уметь пользоваться первичными средствами пожаротушения; </w:t>
      </w:r>
    </w:p>
    <w:p w:rsidR="00D0159F" w:rsidRPr="003E39FB" w:rsidRDefault="00D0159F" w:rsidP="00FC2C0D">
      <w:pPr>
        <w:numPr>
          <w:ilvl w:val="0"/>
          <w:numId w:val="13"/>
        </w:numPr>
        <w:tabs>
          <w:tab w:val="left" w:pos="284"/>
        </w:tabs>
        <w:spacing w:after="0" w:line="240" w:lineRule="auto"/>
        <w:ind w:left="0"/>
        <w:jc w:val="both"/>
        <w:rPr>
          <w:rFonts w:ascii="Times New Roman" w:hAnsi="Times New Roman" w:cs="Times New Roman"/>
          <w:sz w:val="24"/>
          <w:szCs w:val="24"/>
        </w:rPr>
      </w:pPr>
      <w:r w:rsidRPr="003E39FB">
        <w:rPr>
          <w:rFonts w:ascii="Times New Roman" w:hAnsi="Times New Roman" w:cs="Times New Roman"/>
          <w:sz w:val="24"/>
          <w:szCs w:val="24"/>
        </w:rPr>
        <w:t>знать месторасположение аптечки и уметь оказывать первую помощь пострадавшему;</w:t>
      </w:r>
    </w:p>
    <w:p w:rsidR="003E39FB" w:rsidRDefault="00D0159F" w:rsidP="00FC2C0D">
      <w:pPr>
        <w:numPr>
          <w:ilvl w:val="0"/>
          <w:numId w:val="13"/>
        </w:numPr>
        <w:tabs>
          <w:tab w:val="left" w:pos="284"/>
        </w:tabs>
        <w:spacing w:after="0" w:line="240" w:lineRule="auto"/>
        <w:ind w:left="0"/>
        <w:jc w:val="both"/>
        <w:rPr>
          <w:rFonts w:ascii="Times New Roman" w:hAnsi="Times New Roman" w:cs="Times New Roman"/>
          <w:sz w:val="24"/>
          <w:szCs w:val="24"/>
        </w:rPr>
      </w:pPr>
      <w:r w:rsidRPr="003E39FB">
        <w:rPr>
          <w:rFonts w:ascii="Times New Roman" w:hAnsi="Times New Roman" w:cs="Times New Roman"/>
          <w:sz w:val="24"/>
          <w:szCs w:val="24"/>
        </w:rPr>
        <w:t>выполнять режим рабочего времени и времени отдыха;</w:t>
      </w:r>
    </w:p>
    <w:p w:rsidR="003E39FB" w:rsidRDefault="00D0159F" w:rsidP="00FC2C0D">
      <w:pPr>
        <w:numPr>
          <w:ilvl w:val="0"/>
          <w:numId w:val="13"/>
        </w:numPr>
        <w:tabs>
          <w:tab w:val="left" w:pos="284"/>
        </w:tabs>
        <w:spacing w:after="0" w:line="240" w:lineRule="auto"/>
        <w:ind w:left="0"/>
        <w:jc w:val="both"/>
        <w:rPr>
          <w:rFonts w:ascii="Times New Roman" w:hAnsi="Times New Roman" w:cs="Times New Roman"/>
          <w:sz w:val="24"/>
          <w:szCs w:val="24"/>
        </w:rPr>
      </w:pPr>
      <w:r w:rsidRPr="003E39FB">
        <w:rPr>
          <w:rFonts w:ascii="Times New Roman" w:hAnsi="Times New Roman" w:cs="Times New Roman"/>
          <w:sz w:val="24"/>
          <w:szCs w:val="24"/>
        </w:rPr>
        <w:t xml:space="preserve">соблюдать установленные режимы труда и отдыха; </w:t>
      </w:r>
    </w:p>
    <w:p w:rsidR="003E39FB" w:rsidRPr="003E39FB" w:rsidRDefault="00D0159F" w:rsidP="00FC2C0D">
      <w:pPr>
        <w:numPr>
          <w:ilvl w:val="0"/>
          <w:numId w:val="13"/>
        </w:numPr>
        <w:tabs>
          <w:tab w:val="left" w:pos="284"/>
        </w:tabs>
        <w:spacing w:after="0" w:line="240" w:lineRule="auto"/>
        <w:ind w:left="0"/>
        <w:jc w:val="both"/>
        <w:rPr>
          <w:rFonts w:ascii="Times New Roman" w:hAnsi="Times New Roman" w:cs="Times New Roman"/>
          <w:sz w:val="24"/>
          <w:szCs w:val="24"/>
        </w:rPr>
      </w:pPr>
      <w:r w:rsidRPr="003E39FB">
        <w:rPr>
          <w:rFonts w:ascii="Times New Roman" w:hAnsi="Times New Roman" w:cs="Times New Roman"/>
          <w:sz w:val="24"/>
          <w:szCs w:val="24"/>
        </w:rPr>
        <w:t>соблюдать</w:t>
      </w:r>
      <w:r w:rsidR="003E39FB">
        <w:rPr>
          <w:rFonts w:ascii="Times New Roman" w:hAnsi="Times New Roman" w:cs="Times New Roman"/>
          <w:sz w:val="24"/>
          <w:szCs w:val="24"/>
        </w:rPr>
        <w:t xml:space="preserve"> инструкцию по охране</w:t>
      </w:r>
      <w:r w:rsidRPr="003E39FB">
        <w:rPr>
          <w:rFonts w:ascii="Times New Roman" w:hAnsi="Times New Roman" w:cs="Times New Roman"/>
          <w:sz w:val="24"/>
          <w:szCs w:val="24"/>
        </w:rPr>
        <w:t xml:space="preserve"> труд</w:t>
      </w:r>
      <w:r w:rsidR="003E39FB" w:rsidRPr="003E39FB">
        <w:rPr>
          <w:rFonts w:ascii="Times New Roman" w:hAnsi="Times New Roman" w:cs="Times New Roman"/>
          <w:sz w:val="24"/>
          <w:szCs w:val="24"/>
        </w:rPr>
        <w:t>а</w:t>
      </w:r>
      <w:r w:rsidR="003E39FB">
        <w:rPr>
          <w:rFonts w:ascii="Times New Roman" w:hAnsi="Times New Roman" w:cs="Times New Roman"/>
          <w:sz w:val="24"/>
          <w:szCs w:val="24"/>
        </w:rPr>
        <w:t xml:space="preserve"> </w:t>
      </w:r>
      <w:r w:rsidR="003E39FB" w:rsidRPr="003E39FB">
        <w:rPr>
          <w:rFonts w:ascii="Times New Roman" w:hAnsi="Times New Roman" w:cs="Times New Roman"/>
          <w:sz w:val="24"/>
          <w:szCs w:val="24"/>
        </w:rPr>
        <w:t>п</w:t>
      </w:r>
      <w:r w:rsidRPr="003E39FB">
        <w:rPr>
          <w:rFonts w:ascii="Times New Roman" w:hAnsi="Times New Roman" w:cs="Times New Roman"/>
          <w:sz w:val="24"/>
          <w:szCs w:val="24"/>
        </w:rPr>
        <w:t>ри работе на персональном компьютере;</w:t>
      </w:r>
    </w:p>
    <w:p w:rsidR="00D0159F" w:rsidRPr="003E39FB" w:rsidRDefault="00D0159F" w:rsidP="00FC2C0D">
      <w:pPr>
        <w:numPr>
          <w:ilvl w:val="0"/>
          <w:numId w:val="13"/>
        </w:numPr>
        <w:tabs>
          <w:tab w:val="left" w:pos="284"/>
        </w:tabs>
        <w:spacing w:after="0" w:line="240" w:lineRule="auto"/>
        <w:ind w:left="0"/>
        <w:jc w:val="both"/>
        <w:rPr>
          <w:rFonts w:ascii="Times New Roman" w:hAnsi="Times New Roman" w:cs="Times New Roman"/>
          <w:sz w:val="24"/>
          <w:szCs w:val="24"/>
        </w:rPr>
      </w:pPr>
      <w:r w:rsidRPr="003E39FB">
        <w:rPr>
          <w:rFonts w:ascii="Times New Roman" w:hAnsi="Times New Roman" w:cs="Times New Roman"/>
          <w:sz w:val="24"/>
          <w:szCs w:val="24"/>
        </w:rPr>
        <w:t>соблюдать труда в работе с</w:t>
      </w:r>
      <w:r w:rsidR="003E39FB" w:rsidRPr="003E39FB">
        <w:rPr>
          <w:rFonts w:ascii="Times New Roman" w:hAnsi="Times New Roman" w:cs="Times New Roman"/>
          <w:sz w:val="24"/>
          <w:szCs w:val="24"/>
        </w:rPr>
        <w:t xml:space="preserve"> мультимедийным проектором</w:t>
      </w:r>
      <w:r w:rsidRPr="003E39FB">
        <w:rPr>
          <w:rFonts w:ascii="Times New Roman" w:hAnsi="Times New Roman" w:cs="Times New Roman"/>
          <w:sz w:val="24"/>
          <w:szCs w:val="24"/>
        </w:rPr>
        <w:t>.</w:t>
      </w:r>
    </w:p>
    <w:p w:rsidR="00D0159F" w:rsidRPr="003E39FB" w:rsidRDefault="00D0159F" w:rsidP="003E39FB">
      <w:pPr>
        <w:tabs>
          <w:tab w:val="left" w:pos="426"/>
        </w:tabs>
        <w:spacing w:after="0" w:line="240" w:lineRule="auto"/>
        <w:jc w:val="both"/>
        <w:rPr>
          <w:rFonts w:ascii="Times New Roman" w:hAnsi="Times New Roman" w:cs="Times New Roman"/>
          <w:sz w:val="24"/>
          <w:szCs w:val="24"/>
        </w:rPr>
      </w:pPr>
      <w:r w:rsidRPr="003E39FB">
        <w:rPr>
          <w:rFonts w:ascii="Times New Roman" w:hAnsi="Times New Roman" w:cs="Times New Roman"/>
          <w:sz w:val="24"/>
          <w:szCs w:val="24"/>
        </w:rPr>
        <w:t xml:space="preserve">1.7. </w:t>
      </w:r>
      <w:r w:rsidRPr="003E39FB">
        <w:rPr>
          <w:rFonts w:ascii="Times New Roman" w:hAnsi="Times New Roman" w:cs="Times New Roman"/>
          <w:sz w:val="24"/>
          <w:szCs w:val="24"/>
          <w:u w:val="single" w:color="000000"/>
        </w:rPr>
        <w:t>Нео</w:t>
      </w:r>
      <w:r w:rsidRPr="003E39FB">
        <w:rPr>
          <w:rFonts w:ascii="Times New Roman" w:hAnsi="Times New Roman" w:cs="Times New Roman"/>
          <w:sz w:val="24"/>
          <w:szCs w:val="24"/>
          <w:u w:val="single"/>
        </w:rPr>
        <w:t>бходим</w:t>
      </w:r>
      <w:r w:rsidRPr="003E39FB">
        <w:rPr>
          <w:rFonts w:ascii="Times New Roman" w:hAnsi="Times New Roman" w:cs="Times New Roman"/>
          <w:sz w:val="24"/>
          <w:szCs w:val="24"/>
          <w:u w:val="single" w:color="000000"/>
        </w:rPr>
        <w:t>о иметь элемента</w:t>
      </w:r>
      <w:r w:rsidRPr="003E39FB">
        <w:rPr>
          <w:rFonts w:ascii="Times New Roman" w:hAnsi="Times New Roman" w:cs="Times New Roman"/>
          <w:sz w:val="24"/>
          <w:szCs w:val="24"/>
        </w:rPr>
        <w:t>р</w:t>
      </w:r>
      <w:r w:rsidRPr="003E39FB">
        <w:rPr>
          <w:rFonts w:ascii="Times New Roman" w:hAnsi="Times New Roman" w:cs="Times New Roman"/>
          <w:sz w:val="24"/>
          <w:szCs w:val="24"/>
          <w:u w:val="single" w:color="000000"/>
        </w:rPr>
        <w:t xml:space="preserve">ные технические знания об </w:t>
      </w:r>
      <w:proofErr w:type="gramStart"/>
      <w:r w:rsidRPr="003E39FB">
        <w:rPr>
          <w:rFonts w:ascii="Times New Roman" w:hAnsi="Times New Roman" w:cs="Times New Roman"/>
          <w:sz w:val="24"/>
          <w:szCs w:val="24"/>
          <w:u w:val="single" w:color="000000"/>
        </w:rPr>
        <w:t>использ</w:t>
      </w:r>
      <w:r w:rsidRPr="003E39FB">
        <w:rPr>
          <w:rFonts w:ascii="Times New Roman" w:hAnsi="Times New Roman" w:cs="Times New Roman"/>
          <w:sz w:val="24"/>
          <w:szCs w:val="24"/>
        </w:rPr>
        <w:t>у</w:t>
      </w:r>
      <w:r w:rsidRPr="003E39FB">
        <w:rPr>
          <w:rFonts w:ascii="Times New Roman" w:hAnsi="Times New Roman" w:cs="Times New Roman"/>
          <w:sz w:val="24"/>
          <w:szCs w:val="24"/>
          <w:u w:val="single" w:color="000000"/>
        </w:rPr>
        <w:t>емых</w:t>
      </w:r>
      <w:proofErr w:type="gramEnd"/>
      <w:r w:rsidRPr="003E39FB">
        <w:rPr>
          <w:rFonts w:ascii="Times New Roman" w:hAnsi="Times New Roman" w:cs="Times New Roman"/>
          <w:sz w:val="24"/>
          <w:szCs w:val="24"/>
          <w:u w:val="single" w:color="000000"/>
        </w:rPr>
        <w:t xml:space="preserve"> ЭСО:</w:t>
      </w:r>
    </w:p>
    <w:p w:rsidR="003E39FB" w:rsidRDefault="00D0159F" w:rsidP="00FC2C0D">
      <w:pPr>
        <w:numPr>
          <w:ilvl w:val="0"/>
          <w:numId w:val="13"/>
        </w:numPr>
        <w:tabs>
          <w:tab w:val="left" w:pos="284"/>
        </w:tabs>
        <w:spacing w:after="0" w:line="240" w:lineRule="auto"/>
        <w:ind w:left="0"/>
        <w:jc w:val="both"/>
        <w:rPr>
          <w:rFonts w:ascii="Times New Roman" w:hAnsi="Times New Roman" w:cs="Times New Roman"/>
          <w:sz w:val="24"/>
          <w:szCs w:val="24"/>
        </w:rPr>
      </w:pPr>
      <w:r w:rsidRPr="003E39FB">
        <w:rPr>
          <w:rFonts w:ascii="Times New Roman" w:hAnsi="Times New Roman" w:cs="Times New Roman"/>
          <w:sz w:val="24"/>
          <w:szCs w:val="24"/>
        </w:rPr>
        <w:t xml:space="preserve">изучить эксплуатационную документацию, при этом особое внимание обратить на инструкцию по эксплуатации и меры предосторожности при использовании устройства; </w:t>
      </w:r>
    </w:p>
    <w:p w:rsidR="003E39FB" w:rsidRDefault="00D0159F" w:rsidP="00FC2C0D">
      <w:pPr>
        <w:numPr>
          <w:ilvl w:val="0"/>
          <w:numId w:val="13"/>
        </w:numPr>
        <w:tabs>
          <w:tab w:val="left" w:pos="284"/>
        </w:tabs>
        <w:spacing w:after="0" w:line="240" w:lineRule="auto"/>
        <w:ind w:left="0"/>
        <w:jc w:val="both"/>
        <w:rPr>
          <w:rFonts w:ascii="Times New Roman" w:hAnsi="Times New Roman" w:cs="Times New Roman"/>
          <w:sz w:val="24"/>
          <w:szCs w:val="24"/>
        </w:rPr>
      </w:pPr>
      <w:r w:rsidRPr="003E39FB">
        <w:rPr>
          <w:rFonts w:ascii="Times New Roman" w:hAnsi="Times New Roman" w:cs="Times New Roman"/>
          <w:sz w:val="24"/>
          <w:szCs w:val="24"/>
        </w:rPr>
        <w:t xml:space="preserve">ознакомиться со всеми предупреждающими надписями и знаками на задних панелях электронных средств </w:t>
      </w:r>
      <w:r w:rsidR="003E39FB">
        <w:rPr>
          <w:rFonts w:ascii="Times New Roman" w:hAnsi="Times New Roman" w:cs="Times New Roman"/>
          <w:sz w:val="24"/>
          <w:szCs w:val="24"/>
        </w:rPr>
        <w:t>обуч</w:t>
      </w:r>
      <w:r w:rsidRPr="003E39FB">
        <w:rPr>
          <w:rFonts w:ascii="Times New Roman" w:hAnsi="Times New Roman" w:cs="Times New Roman"/>
          <w:sz w:val="24"/>
          <w:szCs w:val="24"/>
        </w:rPr>
        <w:t xml:space="preserve">ения; </w:t>
      </w:r>
    </w:p>
    <w:p w:rsidR="00D0159F" w:rsidRPr="003E39FB" w:rsidRDefault="00D0159F" w:rsidP="00FC2C0D">
      <w:pPr>
        <w:numPr>
          <w:ilvl w:val="0"/>
          <w:numId w:val="13"/>
        </w:numPr>
        <w:tabs>
          <w:tab w:val="left" w:pos="284"/>
        </w:tabs>
        <w:spacing w:after="0" w:line="240" w:lineRule="auto"/>
        <w:ind w:left="0"/>
        <w:jc w:val="both"/>
        <w:rPr>
          <w:rFonts w:ascii="Times New Roman" w:hAnsi="Times New Roman" w:cs="Times New Roman"/>
          <w:sz w:val="24"/>
          <w:szCs w:val="24"/>
        </w:rPr>
      </w:pPr>
      <w:r w:rsidRPr="003E39FB">
        <w:rPr>
          <w:rFonts w:ascii="Times New Roman" w:hAnsi="Times New Roman" w:cs="Times New Roman"/>
          <w:sz w:val="24"/>
          <w:szCs w:val="24"/>
        </w:rPr>
        <w:t>отчетливо представлять опасность электрического тока, вероятность воздействия тока при использовании конкретного электронного средства обучения</w:t>
      </w:r>
      <w:proofErr w:type="gramStart"/>
      <w:r w:rsidRPr="003E39FB">
        <w:rPr>
          <w:rFonts w:ascii="Times New Roman" w:hAnsi="Times New Roman" w:cs="Times New Roman"/>
          <w:sz w:val="24"/>
          <w:szCs w:val="24"/>
        </w:rPr>
        <w:t xml:space="preserve"> .</w:t>
      </w:r>
      <w:proofErr w:type="gramEnd"/>
    </w:p>
    <w:p w:rsidR="00D0159F" w:rsidRPr="003E39FB" w:rsidRDefault="00D0159F" w:rsidP="003E39FB">
      <w:pPr>
        <w:numPr>
          <w:ilvl w:val="1"/>
          <w:numId w:val="14"/>
        </w:numPr>
        <w:tabs>
          <w:tab w:val="left" w:pos="426"/>
        </w:tabs>
        <w:spacing w:after="0" w:line="240" w:lineRule="auto"/>
        <w:ind w:left="0"/>
        <w:jc w:val="both"/>
        <w:rPr>
          <w:rFonts w:ascii="Times New Roman" w:hAnsi="Times New Roman" w:cs="Times New Roman"/>
          <w:sz w:val="24"/>
          <w:szCs w:val="24"/>
        </w:rPr>
      </w:pPr>
      <w:r w:rsidRPr="003E39FB">
        <w:rPr>
          <w:rFonts w:ascii="Times New Roman" w:hAnsi="Times New Roman" w:cs="Times New Roman"/>
          <w:sz w:val="24"/>
          <w:szCs w:val="24"/>
        </w:rPr>
        <w:t xml:space="preserve">В случае </w:t>
      </w:r>
      <w:proofErr w:type="spellStart"/>
      <w:r w:rsidRPr="003E39FB">
        <w:rPr>
          <w:rFonts w:ascii="Times New Roman" w:hAnsi="Times New Roman" w:cs="Times New Roman"/>
          <w:sz w:val="24"/>
          <w:szCs w:val="24"/>
        </w:rPr>
        <w:t>травмирования</w:t>
      </w:r>
      <w:proofErr w:type="spellEnd"/>
      <w:r w:rsidRPr="003E39FB">
        <w:rPr>
          <w:rFonts w:ascii="Times New Roman" w:hAnsi="Times New Roman" w:cs="Times New Roman"/>
          <w:sz w:val="24"/>
          <w:szCs w:val="24"/>
        </w:rPr>
        <w:t xml:space="preserve"> уведомить непосредственного руководителя любым доступным способом в ближайшее время. При неисправности ЭСО, шнуров питания сообщить заместителю руководителя по </w:t>
      </w:r>
      <w:r w:rsidR="003E39FB">
        <w:rPr>
          <w:rFonts w:ascii="Times New Roman" w:hAnsi="Times New Roman" w:cs="Times New Roman"/>
          <w:sz w:val="24"/>
          <w:szCs w:val="24"/>
        </w:rPr>
        <w:t>АХЧ</w:t>
      </w:r>
      <w:r w:rsidRPr="003E39FB">
        <w:rPr>
          <w:rFonts w:ascii="Times New Roman" w:hAnsi="Times New Roman" w:cs="Times New Roman"/>
          <w:sz w:val="24"/>
          <w:szCs w:val="24"/>
        </w:rPr>
        <w:t xml:space="preserve"> и не использовать в работе до полного устранения всех недостатков и получения разрешения</w:t>
      </w:r>
      <w:proofErr w:type="gramStart"/>
      <w:r w:rsidRPr="003E39FB">
        <w:rPr>
          <w:rFonts w:ascii="Times New Roman" w:hAnsi="Times New Roman" w:cs="Times New Roman"/>
          <w:sz w:val="24"/>
          <w:szCs w:val="24"/>
        </w:rPr>
        <w:t xml:space="preserve"> .</w:t>
      </w:r>
      <w:proofErr w:type="gramEnd"/>
    </w:p>
    <w:p w:rsidR="00D0159F" w:rsidRPr="003E39FB" w:rsidRDefault="00D0159F" w:rsidP="003E39FB">
      <w:pPr>
        <w:numPr>
          <w:ilvl w:val="1"/>
          <w:numId w:val="14"/>
        </w:numPr>
        <w:tabs>
          <w:tab w:val="left" w:pos="426"/>
        </w:tabs>
        <w:spacing w:after="0" w:line="240" w:lineRule="auto"/>
        <w:ind w:left="0"/>
        <w:jc w:val="both"/>
        <w:rPr>
          <w:rFonts w:ascii="Times New Roman" w:hAnsi="Times New Roman" w:cs="Times New Roman"/>
          <w:sz w:val="24"/>
          <w:szCs w:val="24"/>
        </w:rPr>
      </w:pPr>
      <w:r w:rsidRPr="003E39FB">
        <w:rPr>
          <w:rFonts w:ascii="Times New Roman" w:hAnsi="Times New Roman" w:cs="Times New Roman"/>
          <w:sz w:val="24"/>
          <w:szCs w:val="24"/>
        </w:rPr>
        <w:t>Запрещается выполнять работу с электронными средствами обучения, находясь в состоянии алкогольного опьянения либо в состоянии, вызванном п</w:t>
      </w:r>
      <w:r w:rsidR="003E39FB">
        <w:rPr>
          <w:rFonts w:ascii="Times New Roman" w:hAnsi="Times New Roman" w:cs="Times New Roman"/>
          <w:sz w:val="24"/>
          <w:szCs w:val="24"/>
        </w:rPr>
        <w:t>отреб</w:t>
      </w:r>
      <w:r w:rsidRPr="003E39FB">
        <w:rPr>
          <w:rFonts w:ascii="Times New Roman" w:hAnsi="Times New Roman" w:cs="Times New Roman"/>
          <w:sz w:val="24"/>
          <w:szCs w:val="24"/>
        </w:rPr>
        <w:t>лением наркотических средств, психотропных, токсических или других одурманивающих веществ, а также распивать спиртные напитки, употреблять наркотические средства, психотропные, токсические или другие одурманивающие вещества на рабочем месте или в рабочее время.</w:t>
      </w:r>
    </w:p>
    <w:p w:rsidR="00D0159F" w:rsidRPr="003E39FB" w:rsidRDefault="00D0159F" w:rsidP="003E39FB">
      <w:pPr>
        <w:numPr>
          <w:ilvl w:val="1"/>
          <w:numId w:val="14"/>
        </w:numPr>
        <w:tabs>
          <w:tab w:val="left" w:pos="426"/>
        </w:tabs>
        <w:spacing w:after="0" w:line="240" w:lineRule="auto"/>
        <w:ind w:left="0"/>
        <w:jc w:val="both"/>
        <w:rPr>
          <w:rFonts w:ascii="Times New Roman" w:hAnsi="Times New Roman" w:cs="Times New Roman"/>
          <w:sz w:val="24"/>
          <w:szCs w:val="24"/>
        </w:rPr>
      </w:pPr>
      <w:r w:rsidRPr="003E39FB">
        <w:rPr>
          <w:rFonts w:ascii="Times New Roman" w:hAnsi="Times New Roman" w:cs="Times New Roman"/>
          <w:sz w:val="24"/>
          <w:szCs w:val="24"/>
        </w:rPr>
        <w:t>Сотрудник, допустивший нарушение или невыполнение</w:t>
      </w:r>
      <w:r w:rsidR="003E39FB">
        <w:rPr>
          <w:rFonts w:ascii="Times New Roman" w:hAnsi="Times New Roman" w:cs="Times New Roman"/>
          <w:sz w:val="24"/>
          <w:szCs w:val="24"/>
        </w:rPr>
        <w:t xml:space="preserve"> треб</w:t>
      </w:r>
      <w:r w:rsidRPr="003E39FB">
        <w:rPr>
          <w:rFonts w:ascii="Times New Roman" w:hAnsi="Times New Roman" w:cs="Times New Roman"/>
          <w:sz w:val="24"/>
          <w:szCs w:val="24"/>
        </w:rPr>
        <w:t xml:space="preserve">ований настоящей инструкции по охране труда при работе с электронными средствами обучения, рассматривается как нарушитель производственной дисциплины и может быть привлечён к дисциплинарной ответственности и прохождению внеочередной проверки </w:t>
      </w:r>
      <w:r w:rsidR="003E39FB">
        <w:rPr>
          <w:rFonts w:ascii="Times New Roman" w:hAnsi="Times New Roman" w:cs="Times New Roman"/>
          <w:noProof/>
          <w:sz w:val="24"/>
          <w:szCs w:val="24"/>
          <w:lang w:eastAsia="ru-RU"/>
        </w:rPr>
        <w:t>требо</w:t>
      </w:r>
      <w:r w:rsidRPr="003E39FB">
        <w:rPr>
          <w:rFonts w:ascii="Times New Roman" w:hAnsi="Times New Roman" w:cs="Times New Roman"/>
          <w:sz w:val="24"/>
          <w:szCs w:val="24"/>
        </w:rPr>
        <w:t>ваний охраны труда; если нарушение повлекло материальный ущерб</w:t>
      </w:r>
      <w:r w:rsidR="003E39FB">
        <w:rPr>
          <w:rFonts w:ascii="Times New Roman" w:hAnsi="Times New Roman" w:cs="Times New Roman"/>
          <w:sz w:val="24"/>
          <w:szCs w:val="24"/>
        </w:rPr>
        <w:t xml:space="preserve"> </w:t>
      </w:r>
      <w:r w:rsidRPr="003E39FB">
        <w:rPr>
          <w:rFonts w:ascii="Times New Roman" w:hAnsi="Times New Roman" w:cs="Times New Roman"/>
          <w:sz w:val="24"/>
          <w:szCs w:val="24"/>
        </w:rPr>
        <w:t>к</w:t>
      </w:r>
      <w:r w:rsidR="003E39FB">
        <w:rPr>
          <w:rFonts w:ascii="Times New Roman" w:hAnsi="Times New Roman" w:cs="Times New Roman"/>
          <w:sz w:val="24"/>
          <w:szCs w:val="24"/>
        </w:rPr>
        <w:t xml:space="preserve"> </w:t>
      </w:r>
      <w:r w:rsidRPr="003E39FB">
        <w:rPr>
          <w:rFonts w:ascii="Times New Roman" w:hAnsi="Times New Roman" w:cs="Times New Roman"/>
          <w:sz w:val="24"/>
          <w:szCs w:val="24"/>
        </w:rPr>
        <w:t>материальной ответственности в установленном порядке</w:t>
      </w:r>
      <w:proofErr w:type="gramStart"/>
      <w:r w:rsidRPr="003E39FB">
        <w:rPr>
          <w:rFonts w:ascii="Times New Roman" w:hAnsi="Times New Roman" w:cs="Times New Roman"/>
          <w:sz w:val="24"/>
          <w:szCs w:val="24"/>
        </w:rPr>
        <w:t xml:space="preserve"> .</w:t>
      </w:r>
      <w:proofErr w:type="gramEnd"/>
    </w:p>
    <w:p w:rsidR="00D0159F" w:rsidRPr="003E39FB" w:rsidRDefault="00D0159F" w:rsidP="003E39FB">
      <w:pPr>
        <w:pStyle w:val="2"/>
        <w:tabs>
          <w:tab w:val="left" w:pos="426"/>
        </w:tabs>
        <w:spacing w:before="0" w:line="240" w:lineRule="auto"/>
        <w:jc w:val="both"/>
        <w:rPr>
          <w:rFonts w:ascii="Times New Roman" w:hAnsi="Times New Roman" w:cs="Times New Roman"/>
          <w:color w:val="auto"/>
          <w:sz w:val="24"/>
          <w:szCs w:val="24"/>
        </w:rPr>
      </w:pPr>
      <w:r w:rsidRPr="003E39FB">
        <w:rPr>
          <w:rFonts w:ascii="Times New Roman" w:hAnsi="Times New Roman" w:cs="Times New Roman"/>
          <w:color w:val="auto"/>
          <w:sz w:val="24"/>
          <w:szCs w:val="24"/>
        </w:rPr>
        <w:t>2. Требования охраны труда перед началом работы</w:t>
      </w:r>
    </w:p>
    <w:p w:rsidR="00D0159F" w:rsidRPr="003E39FB" w:rsidRDefault="00D0159F" w:rsidP="003E39FB">
      <w:pPr>
        <w:tabs>
          <w:tab w:val="left" w:pos="426"/>
        </w:tabs>
        <w:spacing w:after="0" w:line="240" w:lineRule="auto"/>
        <w:jc w:val="both"/>
        <w:rPr>
          <w:rFonts w:ascii="Times New Roman" w:hAnsi="Times New Roman" w:cs="Times New Roman"/>
          <w:sz w:val="24"/>
          <w:szCs w:val="24"/>
        </w:rPr>
      </w:pPr>
      <w:r w:rsidRPr="003E39FB">
        <w:rPr>
          <w:rFonts w:ascii="Times New Roman" w:hAnsi="Times New Roman" w:cs="Times New Roman"/>
          <w:sz w:val="24"/>
          <w:szCs w:val="24"/>
        </w:rPr>
        <w:t xml:space="preserve">2.1. Визуально оценить состояние </w:t>
      </w:r>
      <w:r w:rsidR="003E39FB" w:rsidRPr="003E39FB">
        <w:rPr>
          <w:rFonts w:ascii="Times New Roman" w:hAnsi="Times New Roman" w:cs="Times New Roman"/>
          <w:sz w:val="24"/>
          <w:szCs w:val="24"/>
        </w:rPr>
        <w:t>выключателей</w:t>
      </w:r>
      <w:r w:rsidRPr="003E39FB">
        <w:rPr>
          <w:rFonts w:ascii="Times New Roman" w:hAnsi="Times New Roman" w:cs="Times New Roman"/>
          <w:sz w:val="24"/>
          <w:szCs w:val="24"/>
        </w:rPr>
        <w:t>, включить освещение в помещении, в котором предполагается использовать ЭСО, убедиться в исправности электрооборудования:</w:t>
      </w:r>
    </w:p>
    <w:p w:rsidR="003E39FB" w:rsidRDefault="00D0159F" w:rsidP="003E39FB">
      <w:pPr>
        <w:pStyle w:val="a5"/>
        <w:numPr>
          <w:ilvl w:val="0"/>
          <w:numId w:val="20"/>
        </w:numPr>
        <w:tabs>
          <w:tab w:val="left" w:pos="284"/>
        </w:tabs>
        <w:spacing w:after="0" w:line="240" w:lineRule="auto"/>
        <w:ind w:left="0" w:firstLine="0"/>
        <w:jc w:val="both"/>
        <w:rPr>
          <w:rFonts w:ascii="Times New Roman" w:hAnsi="Times New Roman" w:cs="Times New Roman"/>
          <w:sz w:val="24"/>
          <w:szCs w:val="24"/>
        </w:rPr>
      </w:pPr>
      <w:r w:rsidRPr="003E39FB">
        <w:rPr>
          <w:rFonts w:ascii="Times New Roman" w:hAnsi="Times New Roman" w:cs="Times New Roman"/>
          <w:sz w:val="24"/>
          <w:szCs w:val="24"/>
        </w:rPr>
        <w:lastRenderedPageBreak/>
        <w:t xml:space="preserve">осветительные приборы должны быть исправны и надежно подвешены к потолку, иметь целостную светорассеивающую конструкцию и не содержать следов загрязнений; </w:t>
      </w:r>
    </w:p>
    <w:p w:rsidR="00D0159F" w:rsidRPr="003E39FB" w:rsidRDefault="00D0159F" w:rsidP="003E39FB">
      <w:pPr>
        <w:pStyle w:val="a5"/>
        <w:numPr>
          <w:ilvl w:val="0"/>
          <w:numId w:val="20"/>
        </w:numPr>
        <w:tabs>
          <w:tab w:val="left" w:pos="284"/>
        </w:tabs>
        <w:spacing w:after="0" w:line="240" w:lineRule="auto"/>
        <w:ind w:left="0" w:firstLine="0"/>
        <w:jc w:val="both"/>
        <w:rPr>
          <w:rFonts w:ascii="Times New Roman" w:hAnsi="Times New Roman" w:cs="Times New Roman"/>
          <w:sz w:val="24"/>
          <w:szCs w:val="24"/>
        </w:rPr>
      </w:pPr>
      <w:r w:rsidRPr="003E39FB">
        <w:rPr>
          <w:rFonts w:ascii="Times New Roman" w:hAnsi="Times New Roman" w:cs="Times New Roman"/>
          <w:sz w:val="24"/>
          <w:szCs w:val="24"/>
        </w:rPr>
        <w:t>корпуса выключателей и розеток не должны иметь трещин и сколов, а также оголенных контактов.</w:t>
      </w:r>
    </w:p>
    <w:p w:rsidR="00D0159F" w:rsidRPr="003E39FB" w:rsidRDefault="00D0159F" w:rsidP="003E39FB">
      <w:pPr>
        <w:numPr>
          <w:ilvl w:val="1"/>
          <w:numId w:val="17"/>
        </w:numPr>
        <w:tabs>
          <w:tab w:val="left" w:pos="426"/>
        </w:tabs>
        <w:spacing w:after="0" w:line="240" w:lineRule="auto"/>
        <w:ind w:left="0"/>
        <w:jc w:val="both"/>
        <w:rPr>
          <w:rFonts w:ascii="Times New Roman" w:hAnsi="Times New Roman" w:cs="Times New Roman"/>
          <w:sz w:val="24"/>
          <w:szCs w:val="24"/>
        </w:rPr>
      </w:pPr>
      <w:r w:rsidRPr="003E39FB">
        <w:rPr>
          <w:rFonts w:ascii="Times New Roman" w:hAnsi="Times New Roman" w:cs="Times New Roman"/>
          <w:sz w:val="24"/>
          <w:szCs w:val="24"/>
        </w:rPr>
        <w:t>Убедиться в свободности выхода из помещения, проходов, в наличии первичных средств пожаротушения, срока их пригодности и доступности, в наличии аптечки первой помощи.</w:t>
      </w:r>
    </w:p>
    <w:p w:rsidR="00D0159F" w:rsidRPr="003E39FB" w:rsidRDefault="00D0159F" w:rsidP="003E39FB">
      <w:pPr>
        <w:numPr>
          <w:ilvl w:val="1"/>
          <w:numId w:val="17"/>
        </w:numPr>
        <w:tabs>
          <w:tab w:val="left" w:pos="426"/>
        </w:tabs>
        <w:spacing w:after="0" w:line="240" w:lineRule="auto"/>
        <w:ind w:left="0"/>
        <w:jc w:val="both"/>
        <w:rPr>
          <w:rFonts w:ascii="Times New Roman" w:hAnsi="Times New Roman" w:cs="Times New Roman"/>
          <w:sz w:val="24"/>
          <w:szCs w:val="24"/>
        </w:rPr>
      </w:pPr>
      <w:r w:rsidRPr="003E39FB">
        <w:rPr>
          <w:rFonts w:ascii="Times New Roman" w:hAnsi="Times New Roman" w:cs="Times New Roman"/>
          <w:sz w:val="24"/>
          <w:szCs w:val="24"/>
        </w:rPr>
        <w:t>Произвести сквозное проветривание помещения, в котором будет использоваться ЭСО, открыв окна и двери. При этом руководствоваться показателями продолжительности по СанПиН 1.2.36</w:t>
      </w:r>
      <w:r w:rsidR="003E39FB">
        <w:rPr>
          <w:rFonts w:ascii="Times New Roman" w:hAnsi="Times New Roman" w:cs="Times New Roman"/>
          <w:sz w:val="24"/>
          <w:szCs w:val="24"/>
        </w:rPr>
        <w:t>8</w:t>
      </w:r>
      <w:r w:rsidRPr="003E39FB">
        <w:rPr>
          <w:rFonts w:ascii="Times New Roman" w:hAnsi="Times New Roman" w:cs="Times New Roman"/>
          <w:sz w:val="24"/>
          <w:szCs w:val="24"/>
        </w:rPr>
        <w:t>5-21. Окна в открытом положении фиксировать крючками или ограничителями. Удостовериться, что температура воздуха в помещении соответствует требуемым санитарным нормам.</w:t>
      </w:r>
    </w:p>
    <w:p w:rsidR="00D0159F" w:rsidRPr="003E39FB" w:rsidRDefault="00D0159F" w:rsidP="003E39FB">
      <w:pPr>
        <w:numPr>
          <w:ilvl w:val="1"/>
          <w:numId w:val="17"/>
        </w:numPr>
        <w:tabs>
          <w:tab w:val="left" w:pos="426"/>
        </w:tabs>
        <w:spacing w:after="0" w:line="240" w:lineRule="auto"/>
        <w:ind w:left="0"/>
        <w:jc w:val="both"/>
        <w:rPr>
          <w:rFonts w:ascii="Times New Roman" w:hAnsi="Times New Roman" w:cs="Times New Roman"/>
          <w:sz w:val="24"/>
          <w:szCs w:val="24"/>
        </w:rPr>
      </w:pPr>
      <w:r w:rsidRPr="003E39FB">
        <w:rPr>
          <w:rFonts w:ascii="Times New Roman" w:hAnsi="Times New Roman" w:cs="Times New Roman"/>
          <w:sz w:val="24"/>
          <w:szCs w:val="24"/>
        </w:rPr>
        <w:t xml:space="preserve">Рационально организовать рабочее место, привести его в порядок. Убрать посторонние предметы и все, что может препятствовать безопасному выполнению работы с электронными средствами </w:t>
      </w:r>
      <w:r w:rsidR="003E39FB">
        <w:rPr>
          <w:rFonts w:ascii="Times New Roman" w:hAnsi="Times New Roman" w:cs="Times New Roman"/>
          <w:sz w:val="24"/>
          <w:szCs w:val="24"/>
        </w:rPr>
        <w:t>обуч</w:t>
      </w:r>
      <w:r w:rsidRPr="003E39FB">
        <w:rPr>
          <w:rFonts w:ascii="Times New Roman" w:hAnsi="Times New Roman" w:cs="Times New Roman"/>
          <w:sz w:val="24"/>
          <w:szCs w:val="24"/>
        </w:rPr>
        <w:t>ения и создать дополнительную опасность.</w:t>
      </w:r>
    </w:p>
    <w:p w:rsidR="00D0159F" w:rsidRPr="003E39FB" w:rsidRDefault="00D0159F" w:rsidP="003E39FB">
      <w:pPr>
        <w:numPr>
          <w:ilvl w:val="1"/>
          <w:numId w:val="17"/>
        </w:numPr>
        <w:tabs>
          <w:tab w:val="left" w:pos="426"/>
        </w:tabs>
        <w:spacing w:after="0" w:line="240" w:lineRule="auto"/>
        <w:ind w:left="0"/>
        <w:jc w:val="both"/>
        <w:rPr>
          <w:rFonts w:ascii="Times New Roman" w:hAnsi="Times New Roman" w:cs="Times New Roman"/>
          <w:sz w:val="24"/>
          <w:szCs w:val="24"/>
        </w:rPr>
      </w:pPr>
      <w:r w:rsidRPr="003E39FB">
        <w:rPr>
          <w:rFonts w:ascii="Times New Roman" w:hAnsi="Times New Roman" w:cs="Times New Roman"/>
          <w:sz w:val="24"/>
          <w:szCs w:val="24"/>
          <w:u w:val="single" w:color="000000"/>
        </w:rPr>
        <w:t>Убе</w:t>
      </w:r>
      <w:r w:rsidRPr="003E39FB">
        <w:rPr>
          <w:rFonts w:ascii="Times New Roman" w:hAnsi="Times New Roman" w:cs="Times New Roman"/>
          <w:sz w:val="24"/>
          <w:szCs w:val="24"/>
        </w:rPr>
        <w:t>д</w:t>
      </w:r>
      <w:r w:rsidRPr="003E39FB">
        <w:rPr>
          <w:rFonts w:ascii="Times New Roman" w:hAnsi="Times New Roman" w:cs="Times New Roman"/>
          <w:sz w:val="24"/>
          <w:szCs w:val="24"/>
          <w:u w:val="single" w:color="000000"/>
        </w:rPr>
        <w:t xml:space="preserve">иться в безопасности </w:t>
      </w:r>
      <w:r w:rsidRPr="003E39FB">
        <w:rPr>
          <w:rFonts w:ascii="Times New Roman" w:hAnsi="Times New Roman" w:cs="Times New Roman"/>
          <w:sz w:val="24"/>
          <w:szCs w:val="24"/>
        </w:rPr>
        <w:t>р</w:t>
      </w:r>
      <w:r w:rsidRPr="003E39FB">
        <w:rPr>
          <w:rFonts w:ascii="Times New Roman" w:hAnsi="Times New Roman" w:cs="Times New Roman"/>
          <w:sz w:val="24"/>
          <w:szCs w:val="24"/>
          <w:u w:val="single" w:color="000000"/>
        </w:rPr>
        <w:t>абочего места:</w:t>
      </w:r>
    </w:p>
    <w:p w:rsidR="003E39FB" w:rsidRDefault="00D0159F" w:rsidP="003E39FB">
      <w:pPr>
        <w:numPr>
          <w:ilvl w:val="0"/>
          <w:numId w:val="15"/>
        </w:numPr>
        <w:tabs>
          <w:tab w:val="left" w:pos="284"/>
        </w:tabs>
        <w:spacing w:after="0" w:line="240" w:lineRule="auto"/>
        <w:ind w:left="0"/>
        <w:jc w:val="both"/>
        <w:rPr>
          <w:rFonts w:ascii="Times New Roman" w:hAnsi="Times New Roman" w:cs="Times New Roman"/>
          <w:sz w:val="24"/>
          <w:szCs w:val="24"/>
        </w:rPr>
      </w:pPr>
      <w:r w:rsidRPr="003E39FB">
        <w:rPr>
          <w:rFonts w:ascii="Times New Roman" w:hAnsi="Times New Roman" w:cs="Times New Roman"/>
          <w:sz w:val="24"/>
          <w:szCs w:val="24"/>
        </w:rPr>
        <w:t xml:space="preserve">проверить мебель на предмет ее устойчивости и исправности; </w:t>
      </w:r>
    </w:p>
    <w:p w:rsidR="003E39FB" w:rsidRDefault="00D0159F" w:rsidP="003E39FB">
      <w:pPr>
        <w:numPr>
          <w:ilvl w:val="0"/>
          <w:numId w:val="15"/>
        </w:numPr>
        <w:tabs>
          <w:tab w:val="left" w:pos="284"/>
        </w:tabs>
        <w:spacing w:after="0" w:line="240" w:lineRule="auto"/>
        <w:ind w:left="0"/>
        <w:jc w:val="both"/>
        <w:rPr>
          <w:rFonts w:ascii="Times New Roman" w:hAnsi="Times New Roman" w:cs="Times New Roman"/>
          <w:sz w:val="24"/>
          <w:szCs w:val="24"/>
        </w:rPr>
      </w:pPr>
      <w:r w:rsidRPr="003E39FB">
        <w:rPr>
          <w:rFonts w:ascii="Times New Roman" w:hAnsi="Times New Roman" w:cs="Times New Roman"/>
          <w:sz w:val="24"/>
          <w:szCs w:val="24"/>
        </w:rPr>
        <w:t xml:space="preserve">убедиться в отсутствии внешних повреждений ЭСО; </w:t>
      </w:r>
    </w:p>
    <w:p w:rsidR="00D0159F" w:rsidRPr="003E39FB" w:rsidRDefault="00D0159F" w:rsidP="003E39FB">
      <w:pPr>
        <w:numPr>
          <w:ilvl w:val="0"/>
          <w:numId w:val="15"/>
        </w:numPr>
        <w:tabs>
          <w:tab w:val="left" w:pos="284"/>
        </w:tabs>
        <w:spacing w:after="0" w:line="240" w:lineRule="auto"/>
        <w:ind w:left="0"/>
        <w:jc w:val="both"/>
        <w:rPr>
          <w:rFonts w:ascii="Times New Roman" w:hAnsi="Times New Roman" w:cs="Times New Roman"/>
          <w:sz w:val="24"/>
          <w:szCs w:val="24"/>
        </w:rPr>
      </w:pPr>
      <w:r w:rsidRPr="003E39FB">
        <w:rPr>
          <w:rFonts w:ascii="Times New Roman" w:hAnsi="Times New Roman" w:cs="Times New Roman"/>
          <w:sz w:val="24"/>
          <w:szCs w:val="24"/>
        </w:rPr>
        <w:t xml:space="preserve">оценить целостность шнуров питания, проверить плотность их подведения к электронным средствам </w:t>
      </w:r>
      <w:r w:rsidR="003E39FB">
        <w:rPr>
          <w:rFonts w:ascii="Times New Roman" w:hAnsi="Times New Roman" w:cs="Times New Roman"/>
          <w:sz w:val="24"/>
          <w:szCs w:val="24"/>
        </w:rPr>
        <w:t>обуч</w:t>
      </w:r>
      <w:r w:rsidRPr="003E39FB">
        <w:rPr>
          <w:rFonts w:ascii="Times New Roman" w:hAnsi="Times New Roman" w:cs="Times New Roman"/>
          <w:sz w:val="24"/>
          <w:szCs w:val="24"/>
        </w:rPr>
        <w:t>ения.</w:t>
      </w:r>
    </w:p>
    <w:p w:rsidR="003E39FB" w:rsidRDefault="00D0159F" w:rsidP="003E39FB">
      <w:pPr>
        <w:numPr>
          <w:ilvl w:val="0"/>
          <w:numId w:val="15"/>
        </w:numPr>
        <w:tabs>
          <w:tab w:val="left" w:pos="284"/>
        </w:tabs>
        <w:spacing w:after="0" w:line="240" w:lineRule="auto"/>
        <w:ind w:left="0"/>
        <w:jc w:val="both"/>
        <w:rPr>
          <w:rFonts w:ascii="Times New Roman" w:hAnsi="Times New Roman" w:cs="Times New Roman"/>
          <w:sz w:val="24"/>
          <w:szCs w:val="24"/>
        </w:rPr>
      </w:pPr>
      <w:r w:rsidRPr="003E39FB">
        <w:rPr>
          <w:rFonts w:ascii="Times New Roman" w:hAnsi="Times New Roman" w:cs="Times New Roman"/>
          <w:sz w:val="24"/>
          <w:szCs w:val="24"/>
        </w:rPr>
        <w:t xml:space="preserve">проверить подключение клавиатуры, </w:t>
      </w:r>
      <w:r w:rsidR="003E39FB" w:rsidRPr="003E39FB">
        <w:rPr>
          <w:rFonts w:ascii="Times New Roman" w:hAnsi="Times New Roman" w:cs="Times New Roman"/>
          <w:sz w:val="24"/>
          <w:szCs w:val="24"/>
        </w:rPr>
        <w:t>мультимедийного</w:t>
      </w:r>
      <w:r w:rsidRPr="003E39FB">
        <w:rPr>
          <w:rFonts w:ascii="Times New Roman" w:hAnsi="Times New Roman" w:cs="Times New Roman"/>
          <w:sz w:val="24"/>
          <w:szCs w:val="24"/>
        </w:rPr>
        <w:t xml:space="preserve"> проектора, интерактивной доски, сенсорного экрана к персональному компьютеру (ноутбуку), при этом кабели должны свободно и с запасом доставать до портов; </w:t>
      </w:r>
    </w:p>
    <w:p w:rsidR="003E39FB" w:rsidRDefault="00D0159F" w:rsidP="003E39FB">
      <w:pPr>
        <w:numPr>
          <w:ilvl w:val="0"/>
          <w:numId w:val="15"/>
        </w:numPr>
        <w:tabs>
          <w:tab w:val="left" w:pos="284"/>
        </w:tabs>
        <w:spacing w:after="0" w:line="240" w:lineRule="auto"/>
        <w:ind w:left="0"/>
        <w:jc w:val="both"/>
        <w:rPr>
          <w:rFonts w:ascii="Times New Roman" w:hAnsi="Times New Roman" w:cs="Times New Roman"/>
          <w:sz w:val="24"/>
          <w:szCs w:val="24"/>
        </w:rPr>
      </w:pPr>
      <w:r w:rsidRPr="003E39FB">
        <w:rPr>
          <w:rFonts w:ascii="Times New Roman" w:hAnsi="Times New Roman" w:cs="Times New Roman"/>
          <w:sz w:val="24"/>
          <w:szCs w:val="24"/>
        </w:rPr>
        <w:t xml:space="preserve">не допускать переплетения, скручивания, защемления кабелей; </w:t>
      </w:r>
    </w:p>
    <w:p w:rsidR="003E39FB" w:rsidRDefault="00D0159F" w:rsidP="003E39FB">
      <w:pPr>
        <w:numPr>
          <w:ilvl w:val="0"/>
          <w:numId w:val="15"/>
        </w:numPr>
        <w:tabs>
          <w:tab w:val="left" w:pos="284"/>
        </w:tabs>
        <w:spacing w:after="0" w:line="240" w:lineRule="auto"/>
        <w:ind w:left="0"/>
        <w:jc w:val="both"/>
        <w:rPr>
          <w:rFonts w:ascii="Times New Roman" w:hAnsi="Times New Roman" w:cs="Times New Roman"/>
          <w:sz w:val="24"/>
          <w:szCs w:val="24"/>
        </w:rPr>
      </w:pPr>
      <w:r w:rsidRPr="003E39FB">
        <w:rPr>
          <w:rFonts w:ascii="Times New Roman" w:hAnsi="Times New Roman" w:cs="Times New Roman"/>
          <w:sz w:val="24"/>
          <w:szCs w:val="24"/>
        </w:rPr>
        <w:t>кабели электропитания должны располагаться с тыльно</w:t>
      </w:r>
      <w:r w:rsidR="003E39FB">
        <w:rPr>
          <w:rFonts w:ascii="Times New Roman" w:hAnsi="Times New Roman" w:cs="Times New Roman"/>
          <w:sz w:val="24"/>
          <w:szCs w:val="24"/>
        </w:rPr>
        <w:t>й</w:t>
      </w:r>
      <w:r w:rsidRPr="003E39FB">
        <w:rPr>
          <w:rFonts w:ascii="Times New Roman" w:hAnsi="Times New Roman" w:cs="Times New Roman"/>
          <w:sz w:val="24"/>
          <w:szCs w:val="24"/>
        </w:rPr>
        <w:t xml:space="preserve"> стороны устройств; </w:t>
      </w:r>
    </w:p>
    <w:p w:rsidR="00D0159F" w:rsidRPr="003E39FB" w:rsidRDefault="00D0159F" w:rsidP="003E39FB">
      <w:pPr>
        <w:numPr>
          <w:ilvl w:val="0"/>
          <w:numId w:val="15"/>
        </w:numPr>
        <w:tabs>
          <w:tab w:val="left" w:pos="284"/>
        </w:tabs>
        <w:spacing w:after="0" w:line="240" w:lineRule="auto"/>
        <w:ind w:left="0"/>
        <w:jc w:val="both"/>
        <w:rPr>
          <w:rFonts w:ascii="Times New Roman" w:hAnsi="Times New Roman" w:cs="Times New Roman"/>
          <w:sz w:val="24"/>
          <w:szCs w:val="24"/>
        </w:rPr>
      </w:pPr>
      <w:r w:rsidRPr="003E39FB">
        <w:rPr>
          <w:rFonts w:ascii="Times New Roman" w:hAnsi="Times New Roman" w:cs="Times New Roman"/>
          <w:sz w:val="24"/>
          <w:szCs w:val="24"/>
        </w:rPr>
        <w:t>не устанавливать ЭСО в закрытых объемах мебели, закрытых нишах;</w:t>
      </w:r>
    </w:p>
    <w:p w:rsidR="003E39FB" w:rsidRDefault="00D0159F" w:rsidP="003E39FB">
      <w:pPr>
        <w:numPr>
          <w:ilvl w:val="0"/>
          <w:numId w:val="15"/>
        </w:numPr>
        <w:tabs>
          <w:tab w:val="left" w:pos="284"/>
        </w:tabs>
        <w:spacing w:after="0" w:line="240" w:lineRule="auto"/>
        <w:ind w:left="0"/>
        <w:jc w:val="both"/>
        <w:rPr>
          <w:rFonts w:ascii="Times New Roman" w:hAnsi="Times New Roman" w:cs="Times New Roman"/>
          <w:sz w:val="24"/>
          <w:szCs w:val="24"/>
        </w:rPr>
      </w:pPr>
      <w:r w:rsidRPr="003E39FB">
        <w:rPr>
          <w:rFonts w:ascii="Times New Roman" w:hAnsi="Times New Roman" w:cs="Times New Roman"/>
          <w:sz w:val="24"/>
          <w:szCs w:val="24"/>
        </w:rPr>
        <w:t xml:space="preserve">воздухозаборные отверстия не должны быть прикрыты какими-либо предметами; </w:t>
      </w:r>
    </w:p>
    <w:p w:rsidR="00D0159F" w:rsidRPr="003E39FB" w:rsidRDefault="00D0159F" w:rsidP="003E39FB">
      <w:pPr>
        <w:numPr>
          <w:ilvl w:val="0"/>
          <w:numId w:val="15"/>
        </w:numPr>
        <w:tabs>
          <w:tab w:val="left" w:pos="284"/>
        </w:tabs>
        <w:spacing w:after="0" w:line="240" w:lineRule="auto"/>
        <w:ind w:left="0"/>
        <w:jc w:val="both"/>
        <w:rPr>
          <w:rFonts w:ascii="Times New Roman" w:hAnsi="Times New Roman" w:cs="Times New Roman"/>
          <w:sz w:val="24"/>
          <w:szCs w:val="24"/>
        </w:rPr>
      </w:pPr>
      <w:r w:rsidRPr="003E39FB">
        <w:rPr>
          <w:rFonts w:ascii="Times New Roman" w:hAnsi="Times New Roman" w:cs="Times New Roman"/>
          <w:sz w:val="24"/>
          <w:szCs w:val="24"/>
        </w:rPr>
        <w:t>убедиться в отсутствии посторонних предметов на ЭСО</w:t>
      </w:r>
      <w:proofErr w:type="gramStart"/>
      <w:r w:rsidRPr="003E39FB">
        <w:rPr>
          <w:rFonts w:ascii="Times New Roman" w:hAnsi="Times New Roman" w:cs="Times New Roman"/>
          <w:sz w:val="24"/>
          <w:szCs w:val="24"/>
        </w:rPr>
        <w:t xml:space="preserve"> .</w:t>
      </w:r>
      <w:proofErr w:type="gramEnd"/>
    </w:p>
    <w:p w:rsidR="00D0159F" w:rsidRPr="003E39FB" w:rsidRDefault="00D0159F" w:rsidP="003E39FB">
      <w:pPr>
        <w:numPr>
          <w:ilvl w:val="1"/>
          <w:numId w:val="16"/>
        </w:numPr>
        <w:tabs>
          <w:tab w:val="left" w:pos="426"/>
        </w:tabs>
        <w:spacing w:after="0" w:line="240" w:lineRule="auto"/>
        <w:ind w:left="0"/>
        <w:jc w:val="both"/>
        <w:rPr>
          <w:rFonts w:ascii="Times New Roman" w:hAnsi="Times New Roman" w:cs="Times New Roman"/>
          <w:sz w:val="24"/>
          <w:szCs w:val="24"/>
        </w:rPr>
      </w:pPr>
      <w:r w:rsidRPr="003E39FB">
        <w:rPr>
          <w:rFonts w:ascii="Times New Roman" w:hAnsi="Times New Roman" w:cs="Times New Roman"/>
          <w:sz w:val="24"/>
          <w:szCs w:val="24"/>
        </w:rPr>
        <w:t>Все ЭСО должны быть расположены на устойчивой поверхности (надежно закреплены на стене), в местах без прямого попадания солнечных лучей, удаленных от источников тепла, в среде без высокой влажности, запыленности. Мультимедийные проекторы, персональные компьютеры, сенсорные экраны, информационные панели должны быть расположены в местах хорошо проветриваемых.</w:t>
      </w:r>
    </w:p>
    <w:p w:rsidR="00D0159F" w:rsidRPr="003E39FB" w:rsidRDefault="00D0159F" w:rsidP="003E39FB">
      <w:pPr>
        <w:numPr>
          <w:ilvl w:val="1"/>
          <w:numId w:val="16"/>
        </w:numPr>
        <w:tabs>
          <w:tab w:val="left" w:pos="426"/>
        </w:tabs>
        <w:spacing w:after="0" w:line="240" w:lineRule="auto"/>
        <w:ind w:left="0"/>
        <w:jc w:val="both"/>
        <w:rPr>
          <w:rFonts w:ascii="Times New Roman" w:hAnsi="Times New Roman" w:cs="Times New Roman"/>
          <w:sz w:val="24"/>
          <w:szCs w:val="24"/>
        </w:rPr>
      </w:pPr>
      <w:r w:rsidRPr="003E39FB">
        <w:rPr>
          <w:rFonts w:ascii="Times New Roman" w:hAnsi="Times New Roman" w:cs="Times New Roman"/>
          <w:sz w:val="24"/>
          <w:szCs w:val="24"/>
        </w:rPr>
        <w:t>Размер и размещение интерактивной доски (интерактивной панели) должны обеспечивать доступ ко всей поверхности. Диагональ интерактивной доски должна составлять не менее 165,1 см. На интерактивной доске не должно быть зон, недоступных для работы. Интерактивная доска должна быть расположена по центру фронтальной стены помещения. Активная поверхность интерактивной доски должна быть матовой.</w:t>
      </w:r>
    </w:p>
    <w:p w:rsidR="00D0159F" w:rsidRPr="003E39FB" w:rsidRDefault="00D0159F" w:rsidP="003E39FB">
      <w:pPr>
        <w:numPr>
          <w:ilvl w:val="1"/>
          <w:numId w:val="16"/>
        </w:numPr>
        <w:tabs>
          <w:tab w:val="left" w:pos="426"/>
        </w:tabs>
        <w:spacing w:after="0" w:line="240" w:lineRule="auto"/>
        <w:ind w:left="0"/>
        <w:jc w:val="both"/>
        <w:rPr>
          <w:rFonts w:ascii="Times New Roman" w:hAnsi="Times New Roman" w:cs="Times New Roman"/>
          <w:sz w:val="24"/>
          <w:szCs w:val="24"/>
        </w:rPr>
      </w:pPr>
      <w:r w:rsidRPr="003E39FB">
        <w:rPr>
          <w:rFonts w:ascii="Times New Roman" w:hAnsi="Times New Roman" w:cs="Times New Roman"/>
          <w:sz w:val="24"/>
          <w:szCs w:val="24"/>
        </w:rPr>
        <w:t>Размещение мультимедийного проектора должно исключать возможность возникновения слепящего эффекта.</w:t>
      </w:r>
    </w:p>
    <w:p w:rsidR="00D0159F" w:rsidRPr="003E39FB" w:rsidRDefault="00D0159F" w:rsidP="003E39FB">
      <w:pPr>
        <w:numPr>
          <w:ilvl w:val="1"/>
          <w:numId w:val="16"/>
        </w:numPr>
        <w:tabs>
          <w:tab w:val="left" w:pos="426"/>
        </w:tabs>
        <w:spacing w:after="0" w:line="240" w:lineRule="auto"/>
        <w:ind w:left="0"/>
        <w:jc w:val="both"/>
        <w:rPr>
          <w:rFonts w:ascii="Times New Roman" w:hAnsi="Times New Roman" w:cs="Times New Roman"/>
          <w:sz w:val="24"/>
          <w:szCs w:val="24"/>
        </w:rPr>
      </w:pPr>
      <w:r w:rsidRPr="003E39FB">
        <w:rPr>
          <w:rFonts w:ascii="Times New Roman" w:hAnsi="Times New Roman" w:cs="Times New Roman"/>
          <w:sz w:val="24"/>
          <w:szCs w:val="24"/>
        </w:rPr>
        <w:t>Линейные размеры (диагональ) экрана ЭСО должны соответствовать гигиеническим нормативам. Минимальная диагональ ЭСО должна составлять для монитора персонального компьютера и ноутбука - не менее 39,6 см, планшета - 26,6 см.</w:t>
      </w:r>
    </w:p>
    <w:p w:rsidR="00D0159F" w:rsidRPr="003E39FB" w:rsidRDefault="00D0159F" w:rsidP="003E39FB">
      <w:pPr>
        <w:numPr>
          <w:ilvl w:val="1"/>
          <w:numId w:val="16"/>
        </w:numPr>
        <w:tabs>
          <w:tab w:val="left" w:pos="426"/>
        </w:tabs>
        <w:spacing w:after="0" w:line="240" w:lineRule="auto"/>
        <w:ind w:left="0"/>
        <w:jc w:val="both"/>
        <w:rPr>
          <w:rFonts w:ascii="Times New Roman" w:hAnsi="Times New Roman" w:cs="Times New Roman"/>
          <w:sz w:val="24"/>
          <w:szCs w:val="24"/>
        </w:rPr>
      </w:pPr>
      <w:r w:rsidRPr="003E39FB">
        <w:rPr>
          <w:rFonts w:ascii="Times New Roman" w:hAnsi="Times New Roman" w:cs="Times New Roman"/>
          <w:sz w:val="24"/>
          <w:szCs w:val="24"/>
        </w:rPr>
        <w:t>Электронные средства обучения, кабели питания и подключения должны быть размещены таким образом, чтобы не создавать препятствия для скорой эвакуации лиц, находящихся в помещении.</w:t>
      </w:r>
    </w:p>
    <w:p w:rsidR="00D0159F" w:rsidRPr="003E39FB" w:rsidRDefault="00D0159F" w:rsidP="003E39FB">
      <w:pPr>
        <w:numPr>
          <w:ilvl w:val="1"/>
          <w:numId w:val="16"/>
        </w:numPr>
        <w:tabs>
          <w:tab w:val="left" w:pos="426"/>
        </w:tabs>
        <w:spacing w:after="0" w:line="240" w:lineRule="auto"/>
        <w:ind w:left="0"/>
        <w:jc w:val="both"/>
        <w:rPr>
          <w:rFonts w:ascii="Times New Roman" w:hAnsi="Times New Roman" w:cs="Times New Roman"/>
          <w:sz w:val="24"/>
          <w:szCs w:val="24"/>
        </w:rPr>
      </w:pPr>
      <w:r w:rsidRPr="003E39FB">
        <w:rPr>
          <w:rFonts w:ascii="Times New Roman" w:hAnsi="Times New Roman" w:cs="Times New Roman"/>
          <w:sz w:val="24"/>
          <w:szCs w:val="24"/>
        </w:rPr>
        <w:t>При размещении ЭСО должна быть исключена возможность одновременного прикосновения к корпусу электронного средства обучения и трубам, батареям и т. п., имеющим контакт с землей.</w:t>
      </w:r>
    </w:p>
    <w:p w:rsidR="00D0159F" w:rsidRPr="003E39FB" w:rsidRDefault="00D0159F" w:rsidP="003E39FB">
      <w:pPr>
        <w:numPr>
          <w:ilvl w:val="1"/>
          <w:numId w:val="16"/>
        </w:numPr>
        <w:tabs>
          <w:tab w:val="left" w:pos="426"/>
        </w:tabs>
        <w:spacing w:after="0" w:line="240" w:lineRule="auto"/>
        <w:ind w:left="0"/>
        <w:jc w:val="both"/>
        <w:rPr>
          <w:rFonts w:ascii="Times New Roman" w:hAnsi="Times New Roman" w:cs="Times New Roman"/>
          <w:sz w:val="24"/>
          <w:szCs w:val="24"/>
        </w:rPr>
      </w:pPr>
      <w:r w:rsidRPr="003E39FB">
        <w:rPr>
          <w:rFonts w:ascii="Times New Roman" w:hAnsi="Times New Roman" w:cs="Times New Roman"/>
          <w:sz w:val="24"/>
          <w:szCs w:val="24"/>
        </w:rPr>
        <w:t>Электронное средство обучения, внесенное с улицы в холодное время года, в течение не менее 2-4 часов или до тех пор, пока оно не прогреется, должно находиться в нерабочем состоянии (адаптироваться).</w:t>
      </w:r>
    </w:p>
    <w:p w:rsidR="00D0159F" w:rsidRPr="003E39FB" w:rsidRDefault="00D0159F" w:rsidP="003E39FB">
      <w:pPr>
        <w:numPr>
          <w:ilvl w:val="1"/>
          <w:numId w:val="16"/>
        </w:numPr>
        <w:tabs>
          <w:tab w:val="left" w:pos="426"/>
        </w:tabs>
        <w:spacing w:after="0" w:line="240" w:lineRule="auto"/>
        <w:ind w:left="0"/>
        <w:jc w:val="both"/>
        <w:rPr>
          <w:rFonts w:ascii="Times New Roman" w:hAnsi="Times New Roman" w:cs="Times New Roman"/>
          <w:sz w:val="24"/>
          <w:szCs w:val="24"/>
        </w:rPr>
      </w:pPr>
      <w:r w:rsidRPr="003E39FB">
        <w:rPr>
          <w:rFonts w:ascii="Times New Roman" w:hAnsi="Times New Roman" w:cs="Times New Roman"/>
          <w:sz w:val="24"/>
          <w:szCs w:val="24"/>
        </w:rPr>
        <w:lastRenderedPageBreak/>
        <w:t>Перед началом работы необходимо изучить порядок подключения, включения и выключения ЭСО, правила безопасной эксплуатации.</w:t>
      </w:r>
    </w:p>
    <w:p w:rsidR="00D0159F" w:rsidRPr="003E39FB" w:rsidRDefault="00D0159F" w:rsidP="003E39FB">
      <w:pPr>
        <w:numPr>
          <w:ilvl w:val="1"/>
          <w:numId w:val="16"/>
        </w:numPr>
        <w:tabs>
          <w:tab w:val="left" w:pos="426"/>
        </w:tabs>
        <w:spacing w:after="0" w:line="240" w:lineRule="auto"/>
        <w:ind w:left="0"/>
        <w:jc w:val="both"/>
        <w:rPr>
          <w:rFonts w:ascii="Times New Roman" w:hAnsi="Times New Roman" w:cs="Times New Roman"/>
          <w:sz w:val="24"/>
          <w:szCs w:val="24"/>
        </w:rPr>
      </w:pPr>
      <w:r w:rsidRPr="003E39FB">
        <w:rPr>
          <w:rFonts w:ascii="Times New Roman" w:hAnsi="Times New Roman" w:cs="Times New Roman"/>
          <w:sz w:val="24"/>
          <w:szCs w:val="24"/>
        </w:rPr>
        <w:t>При необходимости протереть ЭСО (экран монитора компьютера, экран ноутбука, моноблока, планшета или информационной панели, сенсорный экран) с помощью специальных салфеток, объектив мульт</w:t>
      </w:r>
      <w:r w:rsidR="003E39FB">
        <w:rPr>
          <w:rFonts w:ascii="Times New Roman" w:hAnsi="Times New Roman" w:cs="Times New Roman"/>
          <w:sz w:val="24"/>
          <w:szCs w:val="24"/>
        </w:rPr>
        <w:t>и</w:t>
      </w:r>
      <w:r w:rsidRPr="003E39FB">
        <w:rPr>
          <w:rFonts w:ascii="Times New Roman" w:hAnsi="Times New Roman" w:cs="Times New Roman"/>
          <w:sz w:val="24"/>
          <w:szCs w:val="24"/>
        </w:rPr>
        <w:t>медийного проектора - с помощью специальных салфеток для оптических приборов.</w:t>
      </w:r>
    </w:p>
    <w:p w:rsidR="00D0159F" w:rsidRPr="003E39FB" w:rsidRDefault="00D0159F" w:rsidP="003E39FB">
      <w:pPr>
        <w:numPr>
          <w:ilvl w:val="1"/>
          <w:numId w:val="16"/>
        </w:numPr>
        <w:tabs>
          <w:tab w:val="left" w:pos="426"/>
        </w:tabs>
        <w:spacing w:after="0" w:line="240" w:lineRule="auto"/>
        <w:ind w:left="0"/>
        <w:jc w:val="both"/>
        <w:rPr>
          <w:rFonts w:ascii="Times New Roman" w:hAnsi="Times New Roman" w:cs="Times New Roman"/>
          <w:sz w:val="24"/>
          <w:szCs w:val="24"/>
        </w:rPr>
      </w:pPr>
      <w:r w:rsidRPr="003E39FB">
        <w:rPr>
          <w:rFonts w:ascii="Times New Roman" w:hAnsi="Times New Roman" w:cs="Times New Roman"/>
          <w:sz w:val="24"/>
          <w:szCs w:val="24"/>
        </w:rPr>
        <w:t xml:space="preserve">Оконные проемы в помещениях, где используются ЭСО, должны быть оборудованы </w:t>
      </w:r>
      <w:proofErr w:type="spellStart"/>
      <w:r w:rsidRPr="003E39FB">
        <w:rPr>
          <w:rFonts w:ascii="Times New Roman" w:hAnsi="Times New Roman" w:cs="Times New Roman"/>
          <w:sz w:val="24"/>
          <w:szCs w:val="24"/>
        </w:rPr>
        <w:t>светорегулируемыми</w:t>
      </w:r>
      <w:proofErr w:type="spellEnd"/>
      <w:r w:rsidRPr="003E39FB">
        <w:rPr>
          <w:rFonts w:ascii="Times New Roman" w:hAnsi="Times New Roman" w:cs="Times New Roman"/>
          <w:sz w:val="24"/>
          <w:szCs w:val="24"/>
        </w:rPr>
        <w:t xml:space="preserve"> устройствами.</w:t>
      </w:r>
    </w:p>
    <w:p w:rsidR="00D0159F" w:rsidRPr="003E39FB" w:rsidRDefault="00D0159F" w:rsidP="003E39FB">
      <w:pPr>
        <w:numPr>
          <w:ilvl w:val="1"/>
          <w:numId w:val="16"/>
        </w:numPr>
        <w:tabs>
          <w:tab w:val="left" w:pos="426"/>
        </w:tabs>
        <w:spacing w:after="0" w:line="240" w:lineRule="auto"/>
        <w:ind w:left="0"/>
        <w:jc w:val="both"/>
        <w:rPr>
          <w:rFonts w:ascii="Times New Roman" w:hAnsi="Times New Roman" w:cs="Times New Roman"/>
          <w:sz w:val="24"/>
          <w:szCs w:val="24"/>
        </w:rPr>
      </w:pPr>
      <w:r w:rsidRPr="003E39FB">
        <w:rPr>
          <w:rFonts w:ascii="Times New Roman" w:hAnsi="Times New Roman" w:cs="Times New Roman"/>
          <w:sz w:val="24"/>
          <w:szCs w:val="24"/>
        </w:rPr>
        <w:t>Приступать к работе разрешается после выполнения подготовительных мероприятий и устранения всех недостатков и неисправностей.</w:t>
      </w:r>
    </w:p>
    <w:p w:rsidR="00D0159F" w:rsidRPr="003E39FB" w:rsidRDefault="003E39FB" w:rsidP="003E39FB">
      <w:pPr>
        <w:pStyle w:val="2"/>
        <w:tabs>
          <w:tab w:val="left" w:pos="426"/>
        </w:tabs>
        <w:spacing w:before="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3</w:t>
      </w:r>
      <w:r w:rsidR="00D0159F" w:rsidRPr="003E39FB">
        <w:rPr>
          <w:rFonts w:ascii="Times New Roman" w:hAnsi="Times New Roman" w:cs="Times New Roman"/>
          <w:color w:val="auto"/>
          <w:sz w:val="24"/>
          <w:szCs w:val="24"/>
        </w:rPr>
        <w:t>. Требования охраны труда во время работы с ЭСО</w:t>
      </w:r>
    </w:p>
    <w:p w:rsidR="00D0159F" w:rsidRPr="003E39FB" w:rsidRDefault="00D0159F" w:rsidP="003E39FB">
      <w:pPr>
        <w:tabs>
          <w:tab w:val="left" w:pos="426"/>
        </w:tabs>
        <w:spacing w:after="0" w:line="240" w:lineRule="auto"/>
        <w:jc w:val="both"/>
        <w:rPr>
          <w:rFonts w:ascii="Times New Roman" w:hAnsi="Times New Roman" w:cs="Times New Roman"/>
          <w:sz w:val="24"/>
          <w:szCs w:val="24"/>
        </w:rPr>
      </w:pPr>
      <w:r w:rsidRPr="003E39FB">
        <w:rPr>
          <w:rFonts w:ascii="Times New Roman" w:hAnsi="Times New Roman" w:cs="Times New Roman"/>
          <w:sz w:val="24"/>
          <w:szCs w:val="24"/>
        </w:rPr>
        <w:t>3.1. Использование ЭСО осуществлять при наличии документов об оценке (подтверждении) соответствия, при условии их соответствия Единым санитарно-эпидемиологическим и гигиеническим требованиям к продукции (товарам), подлежащей санитарно-</w:t>
      </w:r>
      <w:r w:rsidR="008C5FB4" w:rsidRPr="003E39FB">
        <w:rPr>
          <w:rFonts w:ascii="Times New Roman" w:hAnsi="Times New Roman" w:cs="Times New Roman"/>
          <w:sz w:val="24"/>
          <w:szCs w:val="24"/>
        </w:rPr>
        <w:t>эпидемиологическому</w:t>
      </w:r>
      <w:r w:rsidRPr="003E39FB">
        <w:rPr>
          <w:rFonts w:ascii="Times New Roman" w:hAnsi="Times New Roman" w:cs="Times New Roman"/>
          <w:sz w:val="24"/>
          <w:szCs w:val="24"/>
        </w:rPr>
        <w:t xml:space="preserve"> надзору (контролю).</w:t>
      </w:r>
    </w:p>
    <w:p w:rsidR="00D0159F" w:rsidRPr="003E39FB" w:rsidRDefault="00D0159F" w:rsidP="003E39FB">
      <w:pPr>
        <w:tabs>
          <w:tab w:val="left" w:pos="426"/>
        </w:tabs>
        <w:spacing w:after="0" w:line="240" w:lineRule="auto"/>
        <w:jc w:val="both"/>
        <w:rPr>
          <w:rFonts w:ascii="Times New Roman" w:hAnsi="Times New Roman" w:cs="Times New Roman"/>
          <w:sz w:val="24"/>
          <w:szCs w:val="24"/>
        </w:rPr>
      </w:pPr>
      <w:r w:rsidRPr="003E39FB">
        <w:rPr>
          <w:rFonts w:ascii="Times New Roman" w:hAnsi="Times New Roman" w:cs="Times New Roman"/>
          <w:sz w:val="24"/>
          <w:szCs w:val="24"/>
        </w:rPr>
        <w:t xml:space="preserve">3.2. </w:t>
      </w:r>
      <w:proofErr w:type="gramStart"/>
      <w:r w:rsidRPr="003E39FB">
        <w:rPr>
          <w:rFonts w:ascii="Times New Roman" w:hAnsi="Times New Roman" w:cs="Times New Roman"/>
          <w:sz w:val="24"/>
          <w:szCs w:val="24"/>
        </w:rPr>
        <w:t>Интерактивные доски, сенсорные экраны, информационные панели и иные средства отобр</w:t>
      </w:r>
      <w:r w:rsidR="008C5FB4">
        <w:rPr>
          <w:rFonts w:ascii="Times New Roman" w:hAnsi="Times New Roman" w:cs="Times New Roman"/>
          <w:sz w:val="24"/>
          <w:szCs w:val="24"/>
        </w:rPr>
        <w:t>ажения</w:t>
      </w:r>
      <w:r w:rsidR="008C5FB4">
        <w:rPr>
          <w:rFonts w:ascii="Times New Roman" w:hAnsi="Times New Roman" w:cs="Times New Roman"/>
          <w:noProof/>
          <w:sz w:val="24"/>
          <w:szCs w:val="24"/>
          <w:lang w:eastAsia="ru-RU"/>
        </w:rPr>
        <w:t xml:space="preserve"> </w:t>
      </w:r>
      <w:r w:rsidRPr="003E39FB">
        <w:rPr>
          <w:rFonts w:ascii="Times New Roman" w:hAnsi="Times New Roman" w:cs="Times New Roman"/>
          <w:sz w:val="24"/>
          <w:szCs w:val="24"/>
        </w:rPr>
        <w:t xml:space="preserve">информации, а также компьютеры, ноутбуки, планшеты, моноблоки, иные электронные средства обучения (ЭСО) включать и выключать, использовать в исправном состоянии в соответствии с инструкцией по эксплуатации и </w:t>
      </w:r>
      <w:r w:rsidRPr="003E39FB">
        <w:rPr>
          <w:rFonts w:ascii="Times New Roman" w:hAnsi="Times New Roman" w:cs="Times New Roman"/>
          <w:noProof/>
          <w:sz w:val="24"/>
          <w:szCs w:val="24"/>
          <w:lang w:eastAsia="ru-RU"/>
        </w:rPr>
        <w:drawing>
          <wp:inline distT="0" distB="0" distL="0" distR="0" wp14:anchorId="5E89F7C7" wp14:editId="6DF366C2">
            <wp:extent cx="31115" cy="113030"/>
            <wp:effectExtent l="0" t="0" r="6985" b="1270"/>
            <wp:docPr id="48360" name="Рисунок 48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8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15" cy="113030"/>
                    </a:xfrm>
                    <a:prstGeom prst="rect">
                      <a:avLst/>
                    </a:prstGeom>
                    <a:noFill/>
                    <a:ln>
                      <a:noFill/>
                    </a:ln>
                  </pic:spPr>
                </pic:pic>
              </a:graphicData>
            </a:graphic>
          </wp:inline>
        </w:drawing>
      </w:r>
      <w:r w:rsidRPr="003E39FB">
        <w:rPr>
          <w:rFonts w:ascii="Times New Roman" w:hAnsi="Times New Roman" w:cs="Times New Roman"/>
          <w:sz w:val="24"/>
          <w:szCs w:val="24"/>
        </w:rPr>
        <w:t>или) техническим паспортом.</w:t>
      </w:r>
      <w:proofErr w:type="gramEnd"/>
    </w:p>
    <w:p w:rsidR="00D0159F" w:rsidRPr="003E39FB" w:rsidRDefault="00D0159F" w:rsidP="003E39FB">
      <w:pPr>
        <w:tabs>
          <w:tab w:val="left" w:pos="426"/>
        </w:tabs>
        <w:spacing w:after="0" w:line="240" w:lineRule="auto"/>
        <w:jc w:val="both"/>
        <w:rPr>
          <w:rFonts w:ascii="Times New Roman" w:hAnsi="Times New Roman" w:cs="Times New Roman"/>
          <w:sz w:val="24"/>
          <w:szCs w:val="24"/>
        </w:rPr>
      </w:pPr>
      <w:r w:rsidRPr="003E39FB">
        <w:rPr>
          <w:rFonts w:ascii="Times New Roman" w:hAnsi="Times New Roman" w:cs="Times New Roman"/>
          <w:sz w:val="24"/>
          <w:szCs w:val="24"/>
        </w:rPr>
        <w:t>3.3. Включить электронное средство обучения, удостовериться в его исправности, отсутствии предупредительных звуковых, световых или текстовых сигналов, сообщающих о поломке.</w:t>
      </w:r>
    </w:p>
    <w:p w:rsidR="00D0159F" w:rsidRPr="003E39FB" w:rsidRDefault="00D0159F" w:rsidP="003E39FB">
      <w:pPr>
        <w:tabs>
          <w:tab w:val="left" w:pos="426"/>
        </w:tabs>
        <w:spacing w:after="0" w:line="240" w:lineRule="auto"/>
        <w:jc w:val="both"/>
        <w:rPr>
          <w:rFonts w:ascii="Times New Roman" w:hAnsi="Times New Roman" w:cs="Times New Roman"/>
          <w:sz w:val="24"/>
          <w:szCs w:val="24"/>
        </w:rPr>
      </w:pPr>
      <w:r w:rsidRPr="003E39FB">
        <w:rPr>
          <w:rFonts w:ascii="Times New Roman" w:hAnsi="Times New Roman" w:cs="Times New Roman"/>
          <w:sz w:val="24"/>
          <w:szCs w:val="24"/>
        </w:rPr>
        <w:t>3.4. При наличии в конструкции ЭСО охлаждающего вентилятора убедиться в нормальной его работе.</w:t>
      </w:r>
    </w:p>
    <w:p w:rsidR="00D0159F" w:rsidRPr="003E39FB" w:rsidRDefault="00D0159F" w:rsidP="003E39FB">
      <w:pPr>
        <w:tabs>
          <w:tab w:val="left" w:pos="426"/>
        </w:tabs>
        <w:spacing w:after="0" w:line="240" w:lineRule="auto"/>
        <w:jc w:val="both"/>
        <w:rPr>
          <w:rFonts w:ascii="Times New Roman" w:hAnsi="Times New Roman" w:cs="Times New Roman"/>
          <w:sz w:val="24"/>
          <w:szCs w:val="24"/>
        </w:rPr>
      </w:pPr>
      <w:r w:rsidRPr="003E39FB">
        <w:rPr>
          <w:rFonts w:ascii="Times New Roman" w:hAnsi="Times New Roman" w:cs="Times New Roman"/>
          <w:sz w:val="24"/>
          <w:szCs w:val="24"/>
        </w:rPr>
        <w:t xml:space="preserve">3.5. Убедиться в отсутствии мерцаний, четкости </w:t>
      </w:r>
      <w:r w:rsidR="008C5FB4">
        <w:rPr>
          <w:rFonts w:ascii="Times New Roman" w:hAnsi="Times New Roman" w:cs="Times New Roman"/>
          <w:sz w:val="24"/>
          <w:szCs w:val="24"/>
        </w:rPr>
        <w:t>отобр</w:t>
      </w:r>
      <w:r w:rsidRPr="003E39FB">
        <w:rPr>
          <w:rFonts w:ascii="Times New Roman" w:hAnsi="Times New Roman" w:cs="Times New Roman"/>
          <w:sz w:val="24"/>
          <w:szCs w:val="24"/>
        </w:rPr>
        <w:t>ажения, соответствующей яркости и контрастности ЭСО. При необход</w:t>
      </w:r>
      <w:r w:rsidR="008C5FB4">
        <w:rPr>
          <w:rFonts w:ascii="Times New Roman" w:hAnsi="Times New Roman" w:cs="Times New Roman"/>
          <w:sz w:val="24"/>
          <w:szCs w:val="24"/>
        </w:rPr>
        <w:t>и</w:t>
      </w:r>
      <w:r w:rsidRPr="003E39FB">
        <w:rPr>
          <w:rFonts w:ascii="Times New Roman" w:hAnsi="Times New Roman" w:cs="Times New Roman"/>
          <w:sz w:val="24"/>
          <w:szCs w:val="24"/>
        </w:rPr>
        <w:t>мости произвести регулировку, настройку.</w:t>
      </w:r>
    </w:p>
    <w:p w:rsidR="00D0159F" w:rsidRPr="003E39FB" w:rsidRDefault="00D0159F" w:rsidP="003E39FB">
      <w:pPr>
        <w:tabs>
          <w:tab w:val="left" w:pos="426"/>
        </w:tabs>
        <w:spacing w:after="0" w:line="240" w:lineRule="auto"/>
        <w:jc w:val="both"/>
        <w:rPr>
          <w:rFonts w:ascii="Times New Roman" w:hAnsi="Times New Roman" w:cs="Times New Roman"/>
          <w:sz w:val="24"/>
          <w:szCs w:val="24"/>
        </w:rPr>
      </w:pPr>
      <w:r w:rsidRPr="003E39FB">
        <w:rPr>
          <w:rFonts w:ascii="Times New Roman" w:hAnsi="Times New Roman" w:cs="Times New Roman"/>
          <w:sz w:val="24"/>
          <w:szCs w:val="24"/>
        </w:rPr>
        <w:t>3.6. Выполнять мероприятия, предотвращающие неравномерность освещения и появление бликов на экране ЭСО. Выключать или переводить в режим ожидания устройство, когда его использование приостановлено или завершено.</w:t>
      </w:r>
    </w:p>
    <w:p w:rsidR="00D0159F" w:rsidRPr="003E39FB" w:rsidRDefault="00D0159F" w:rsidP="003E39FB">
      <w:pPr>
        <w:tabs>
          <w:tab w:val="left" w:pos="426"/>
        </w:tabs>
        <w:spacing w:after="0" w:line="240" w:lineRule="auto"/>
        <w:jc w:val="both"/>
        <w:rPr>
          <w:rFonts w:ascii="Times New Roman" w:hAnsi="Times New Roman" w:cs="Times New Roman"/>
          <w:sz w:val="24"/>
          <w:szCs w:val="24"/>
        </w:rPr>
      </w:pPr>
      <w:r w:rsidRPr="003E39FB">
        <w:rPr>
          <w:rFonts w:ascii="Times New Roman" w:hAnsi="Times New Roman" w:cs="Times New Roman"/>
          <w:sz w:val="24"/>
          <w:szCs w:val="24"/>
        </w:rPr>
        <w:t>3.7. При использовании персональных ЭСО обеспечивать соблюдение зрительной дистанции до экрана не менее</w:t>
      </w:r>
      <w:r w:rsidR="008C5FB4">
        <w:rPr>
          <w:rFonts w:ascii="Times New Roman" w:hAnsi="Times New Roman" w:cs="Times New Roman"/>
          <w:sz w:val="24"/>
          <w:szCs w:val="24"/>
        </w:rPr>
        <w:t xml:space="preserve"> </w:t>
      </w:r>
      <w:r w:rsidRPr="003E39FB">
        <w:rPr>
          <w:rFonts w:ascii="Times New Roman" w:hAnsi="Times New Roman" w:cs="Times New Roman"/>
          <w:sz w:val="24"/>
          <w:szCs w:val="24"/>
        </w:rPr>
        <w:t xml:space="preserve">50 см. Использовать планшеты, размещенные на столе </w:t>
      </w:r>
      <w:proofErr w:type="gramStart"/>
      <w:r w:rsidRPr="003E39FB">
        <w:rPr>
          <w:rFonts w:ascii="Times New Roman" w:hAnsi="Times New Roman" w:cs="Times New Roman"/>
          <w:sz w:val="24"/>
          <w:szCs w:val="24"/>
        </w:rPr>
        <w:t>под</w:t>
      </w:r>
      <w:proofErr w:type="gramEnd"/>
      <w:r w:rsidRPr="003E39FB">
        <w:rPr>
          <w:rFonts w:ascii="Times New Roman" w:hAnsi="Times New Roman" w:cs="Times New Roman"/>
          <w:sz w:val="24"/>
          <w:szCs w:val="24"/>
        </w:rPr>
        <w:t xml:space="preserve"> утлом наклона 30</w:t>
      </w:r>
      <w:r w:rsidR="008C5FB4">
        <w:rPr>
          <w:rFonts w:ascii="Times New Roman" w:hAnsi="Times New Roman" w:cs="Times New Roman"/>
          <w:sz w:val="24"/>
          <w:szCs w:val="24"/>
          <w:vertAlign w:val="superscript"/>
        </w:rPr>
        <w:t>0</w:t>
      </w:r>
      <w:r w:rsidRPr="003E39FB">
        <w:rPr>
          <w:rFonts w:ascii="Times New Roman" w:hAnsi="Times New Roman" w:cs="Times New Roman"/>
          <w:noProof/>
          <w:sz w:val="24"/>
          <w:szCs w:val="24"/>
          <w:lang w:eastAsia="ru-RU"/>
        </w:rPr>
        <w:drawing>
          <wp:inline distT="0" distB="0" distL="0" distR="0" wp14:anchorId="2DBA0CAD" wp14:editId="55850769">
            <wp:extent cx="20320" cy="10160"/>
            <wp:effectExtent l="0" t="0" r="0" b="0"/>
            <wp:docPr id="48359" name="Рисунок 48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320" cy="10160"/>
                    </a:xfrm>
                    <a:prstGeom prst="rect">
                      <a:avLst/>
                    </a:prstGeom>
                    <a:noFill/>
                    <a:ln>
                      <a:noFill/>
                    </a:ln>
                  </pic:spPr>
                </pic:pic>
              </a:graphicData>
            </a:graphic>
          </wp:inline>
        </w:drawing>
      </w:r>
    </w:p>
    <w:p w:rsidR="00D0159F" w:rsidRPr="003E39FB" w:rsidRDefault="00D0159F" w:rsidP="003E39FB">
      <w:pPr>
        <w:tabs>
          <w:tab w:val="left" w:pos="426"/>
        </w:tabs>
        <w:spacing w:after="0" w:line="240" w:lineRule="auto"/>
        <w:jc w:val="both"/>
        <w:rPr>
          <w:rFonts w:ascii="Times New Roman" w:hAnsi="Times New Roman" w:cs="Times New Roman"/>
          <w:sz w:val="24"/>
          <w:szCs w:val="24"/>
        </w:rPr>
      </w:pPr>
      <w:r w:rsidRPr="003E39FB">
        <w:rPr>
          <w:rFonts w:ascii="Times New Roman" w:hAnsi="Times New Roman" w:cs="Times New Roman"/>
          <w:sz w:val="24"/>
          <w:szCs w:val="24"/>
        </w:rPr>
        <w:t xml:space="preserve">3.8. Занятия с использованием ЭСО в возрастных группах до 5 лет не проводить. Для </w:t>
      </w:r>
      <w:proofErr w:type="gramStart"/>
      <w:r w:rsidRPr="003E39FB">
        <w:rPr>
          <w:rFonts w:ascii="Times New Roman" w:hAnsi="Times New Roman" w:cs="Times New Roman"/>
          <w:sz w:val="24"/>
          <w:szCs w:val="24"/>
        </w:rPr>
        <w:t>обучающихся</w:t>
      </w:r>
      <w:proofErr w:type="gramEnd"/>
      <w:r w:rsidRPr="003E39FB">
        <w:rPr>
          <w:rFonts w:ascii="Times New Roman" w:hAnsi="Times New Roman" w:cs="Times New Roman"/>
          <w:sz w:val="24"/>
          <w:szCs w:val="24"/>
        </w:rPr>
        <w:t xml:space="preserve"> начальной школы использовать </w:t>
      </w:r>
      <w:r w:rsidR="008C5FB4">
        <w:rPr>
          <w:rFonts w:ascii="Times New Roman" w:hAnsi="Times New Roman" w:cs="Times New Roman"/>
          <w:sz w:val="24"/>
          <w:szCs w:val="24"/>
        </w:rPr>
        <w:t>н</w:t>
      </w:r>
      <w:r w:rsidRPr="003E39FB">
        <w:rPr>
          <w:rFonts w:ascii="Times New Roman" w:hAnsi="Times New Roman" w:cs="Times New Roman"/>
          <w:sz w:val="24"/>
          <w:szCs w:val="24"/>
        </w:rPr>
        <w:t>оутбуки при наличии дополнительной клавиатуры.</w:t>
      </w:r>
    </w:p>
    <w:p w:rsidR="00D0159F" w:rsidRPr="003E39FB" w:rsidRDefault="00D0159F" w:rsidP="003E39FB">
      <w:pPr>
        <w:tabs>
          <w:tab w:val="left" w:pos="426"/>
        </w:tabs>
        <w:spacing w:after="0" w:line="240" w:lineRule="auto"/>
        <w:jc w:val="both"/>
        <w:rPr>
          <w:rFonts w:ascii="Times New Roman" w:hAnsi="Times New Roman" w:cs="Times New Roman"/>
          <w:sz w:val="24"/>
          <w:szCs w:val="24"/>
        </w:rPr>
      </w:pPr>
      <w:r w:rsidRPr="003E39FB">
        <w:rPr>
          <w:rFonts w:ascii="Times New Roman" w:hAnsi="Times New Roman" w:cs="Times New Roman"/>
          <w:sz w:val="24"/>
          <w:szCs w:val="24"/>
        </w:rPr>
        <w:t>3.9. При использовании ЭСО с демонстрацией обучающих фильмов, программ или иной информации, предусматривающих ее фиксацию в тетрадях детьми, продолжительность непрерывного использования экрана не превышать: для детей 5-7 лет - 5-7 минут, для учащихся 1-4-х классов - 10 минут, для 5-9-х классов - 15 минут.</w:t>
      </w:r>
    </w:p>
    <w:p w:rsidR="00D0159F" w:rsidRPr="003E39FB" w:rsidRDefault="00D0159F" w:rsidP="003E39FB">
      <w:pPr>
        <w:tabs>
          <w:tab w:val="left" w:pos="426"/>
        </w:tabs>
        <w:spacing w:after="0" w:line="240" w:lineRule="auto"/>
        <w:jc w:val="both"/>
        <w:rPr>
          <w:rFonts w:ascii="Times New Roman" w:hAnsi="Times New Roman" w:cs="Times New Roman"/>
          <w:sz w:val="24"/>
          <w:szCs w:val="24"/>
        </w:rPr>
      </w:pPr>
      <w:r w:rsidRPr="003E39FB">
        <w:rPr>
          <w:rFonts w:ascii="Times New Roman" w:hAnsi="Times New Roman" w:cs="Times New Roman"/>
          <w:sz w:val="24"/>
          <w:szCs w:val="24"/>
        </w:rPr>
        <w:t>3.10. Непрерывная и суммарная продолжительность использования различных типов ЭСО на занятиях должна соответствовать гигиеническим нормативам. Для определения продолжительности использования интерактивной доски (панели) рассчитывать суммарное время ее использования на занятии.</w:t>
      </w:r>
    </w:p>
    <w:p w:rsidR="00D0159F" w:rsidRPr="003E39FB" w:rsidRDefault="00D0159F" w:rsidP="003E39FB">
      <w:pPr>
        <w:tabs>
          <w:tab w:val="left" w:pos="426"/>
        </w:tabs>
        <w:spacing w:after="0" w:line="240" w:lineRule="auto"/>
        <w:jc w:val="both"/>
        <w:rPr>
          <w:rFonts w:ascii="Times New Roman" w:hAnsi="Times New Roman" w:cs="Times New Roman"/>
          <w:sz w:val="24"/>
          <w:szCs w:val="24"/>
        </w:rPr>
      </w:pPr>
      <w:r w:rsidRPr="003E39FB">
        <w:rPr>
          <w:rFonts w:ascii="Times New Roman" w:hAnsi="Times New Roman" w:cs="Times New Roman"/>
          <w:sz w:val="24"/>
          <w:szCs w:val="24"/>
        </w:rPr>
        <w:t>3.11. Одновременное использование детьми на занятиях более двух различных ЭСО (интерактивная доска и компьютер, интерактивная доска и планшет) не допускать.</w:t>
      </w:r>
    </w:p>
    <w:p w:rsidR="00D0159F" w:rsidRPr="003E39FB" w:rsidRDefault="008C5FB4" w:rsidP="003E39FB">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D0159F" w:rsidRPr="003E39FB">
        <w:rPr>
          <w:rFonts w:ascii="Times New Roman" w:hAnsi="Times New Roman" w:cs="Times New Roman"/>
          <w:sz w:val="24"/>
          <w:szCs w:val="24"/>
        </w:rPr>
        <w:t>12. При использовании электронных средств обучения во время занятий и перемен проводить гимнастику для</w:t>
      </w:r>
      <w:r>
        <w:rPr>
          <w:rFonts w:ascii="Times New Roman" w:hAnsi="Times New Roman" w:cs="Times New Roman"/>
          <w:sz w:val="24"/>
          <w:szCs w:val="24"/>
        </w:rPr>
        <w:t xml:space="preserve"> глаз.</w:t>
      </w:r>
    </w:p>
    <w:p w:rsidR="00D0159F" w:rsidRPr="003E39FB" w:rsidRDefault="008C5FB4" w:rsidP="003E39FB">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D0159F" w:rsidRPr="003E39FB">
        <w:rPr>
          <w:rFonts w:ascii="Times New Roman" w:hAnsi="Times New Roman" w:cs="Times New Roman"/>
          <w:sz w:val="24"/>
          <w:szCs w:val="24"/>
        </w:rPr>
        <w:t>.13. При длительной работе мультимедийного проектора предусматривать его отключение для предотвращения перегрева лампы.</w:t>
      </w:r>
    </w:p>
    <w:p w:rsidR="00D0159F" w:rsidRPr="003E39FB" w:rsidRDefault="008C5FB4" w:rsidP="003E39FB">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D0159F" w:rsidRPr="003E39FB">
        <w:rPr>
          <w:rFonts w:ascii="Times New Roman" w:hAnsi="Times New Roman" w:cs="Times New Roman"/>
          <w:sz w:val="24"/>
          <w:szCs w:val="24"/>
        </w:rPr>
        <w:t>.14. Не допускать использование мониторов на основе электронно-лучевых трубок.</w:t>
      </w:r>
    </w:p>
    <w:p w:rsidR="00D0159F" w:rsidRPr="003E39FB" w:rsidRDefault="00D0159F" w:rsidP="003E39FB">
      <w:pPr>
        <w:tabs>
          <w:tab w:val="left" w:pos="426"/>
        </w:tabs>
        <w:spacing w:after="0" w:line="240" w:lineRule="auto"/>
        <w:jc w:val="both"/>
        <w:rPr>
          <w:rFonts w:ascii="Times New Roman" w:hAnsi="Times New Roman" w:cs="Times New Roman"/>
          <w:sz w:val="24"/>
          <w:szCs w:val="24"/>
        </w:rPr>
      </w:pPr>
      <w:r w:rsidRPr="003E39FB">
        <w:rPr>
          <w:rFonts w:ascii="Times New Roman" w:hAnsi="Times New Roman" w:cs="Times New Roman"/>
          <w:sz w:val="24"/>
          <w:szCs w:val="24"/>
        </w:rPr>
        <w:t>3.15. Не допускать к работе с ЭСО посторонних лиц, сотрудников, не имеющих достаточного опыта работы с данного вида техникой.</w:t>
      </w:r>
    </w:p>
    <w:p w:rsidR="00D0159F" w:rsidRPr="003E39FB" w:rsidRDefault="00D0159F" w:rsidP="003E39FB">
      <w:pPr>
        <w:tabs>
          <w:tab w:val="left" w:pos="426"/>
        </w:tabs>
        <w:spacing w:after="0" w:line="240" w:lineRule="auto"/>
        <w:jc w:val="both"/>
        <w:rPr>
          <w:rFonts w:ascii="Times New Roman" w:hAnsi="Times New Roman" w:cs="Times New Roman"/>
          <w:sz w:val="24"/>
          <w:szCs w:val="24"/>
        </w:rPr>
      </w:pPr>
      <w:r w:rsidRPr="003E39FB">
        <w:rPr>
          <w:rFonts w:ascii="Times New Roman" w:hAnsi="Times New Roman" w:cs="Times New Roman"/>
          <w:sz w:val="24"/>
          <w:szCs w:val="24"/>
        </w:rPr>
        <w:lastRenderedPageBreak/>
        <w:t>3.16. Для поддержания здорового микроклимата после каждого использования ЭСО во время перемен и в отсутствии детей осуществлять сквозное проветривание помещения, при этом окна фиксировать в открытом положении крючками или ограничителями.</w:t>
      </w:r>
    </w:p>
    <w:p w:rsidR="00D0159F" w:rsidRPr="003E39FB" w:rsidRDefault="008C5FB4" w:rsidP="003E39FB">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D0159F" w:rsidRPr="003E39FB">
        <w:rPr>
          <w:rFonts w:ascii="Times New Roman" w:hAnsi="Times New Roman" w:cs="Times New Roman"/>
          <w:sz w:val="24"/>
          <w:szCs w:val="24"/>
        </w:rPr>
        <w:t xml:space="preserve">.17. </w:t>
      </w:r>
      <w:r w:rsidR="00D0159F" w:rsidRPr="008C5FB4">
        <w:rPr>
          <w:rFonts w:ascii="Times New Roman" w:hAnsi="Times New Roman" w:cs="Times New Roman"/>
          <w:sz w:val="24"/>
          <w:szCs w:val="24"/>
          <w:u w:val="single"/>
        </w:rPr>
        <w:t>При использовании ЭСО запрещается</w:t>
      </w:r>
      <w:r w:rsidR="00D0159F" w:rsidRPr="003E39FB">
        <w:rPr>
          <w:rFonts w:ascii="Times New Roman" w:hAnsi="Times New Roman" w:cs="Times New Roman"/>
          <w:sz w:val="24"/>
          <w:szCs w:val="24"/>
          <w:u w:val="single" w:color="000000"/>
        </w:rPr>
        <w:t>:</w:t>
      </w:r>
    </w:p>
    <w:p w:rsidR="00D0159F" w:rsidRPr="003E39FB" w:rsidRDefault="00D0159F" w:rsidP="008C5FB4">
      <w:pPr>
        <w:numPr>
          <w:ilvl w:val="1"/>
          <w:numId w:val="18"/>
        </w:numPr>
        <w:tabs>
          <w:tab w:val="left" w:pos="284"/>
        </w:tabs>
        <w:spacing w:after="0" w:line="240" w:lineRule="auto"/>
        <w:ind w:left="0"/>
        <w:jc w:val="both"/>
        <w:rPr>
          <w:rFonts w:ascii="Times New Roman" w:hAnsi="Times New Roman" w:cs="Times New Roman"/>
          <w:sz w:val="24"/>
          <w:szCs w:val="24"/>
        </w:rPr>
      </w:pPr>
      <w:r w:rsidRPr="003E39FB">
        <w:rPr>
          <w:rFonts w:ascii="Times New Roman" w:hAnsi="Times New Roman" w:cs="Times New Roman"/>
          <w:sz w:val="24"/>
          <w:szCs w:val="24"/>
        </w:rPr>
        <w:t>размещать на ЭСО какие-либо вещи, предметы;</w:t>
      </w:r>
    </w:p>
    <w:p w:rsidR="008C5FB4" w:rsidRDefault="00D0159F" w:rsidP="008C5FB4">
      <w:pPr>
        <w:numPr>
          <w:ilvl w:val="1"/>
          <w:numId w:val="18"/>
        </w:numPr>
        <w:tabs>
          <w:tab w:val="left" w:pos="284"/>
        </w:tabs>
        <w:spacing w:after="0" w:line="240" w:lineRule="auto"/>
        <w:ind w:left="0"/>
        <w:jc w:val="both"/>
        <w:rPr>
          <w:rFonts w:ascii="Times New Roman" w:hAnsi="Times New Roman" w:cs="Times New Roman"/>
          <w:sz w:val="24"/>
          <w:szCs w:val="24"/>
        </w:rPr>
      </w:pPr>
      <w:r w:rsidRPr="003E39FB">
        <w:rPr>
          <w:rFonts w:ascii="Times New Roman" w:hAnsi="Times New Roman" w:cs="Times New Roman"/>
          <w:sz w:val="24"/>
          <w:szCs w:val="24"/>
        </w:rPr>
        <w:t xml:space="preserve">включать в электросеть и отключать от неё ЭСО мокрыми руками; </w:t>
      </w:r>
    </w:p>
    <w:p w:rsidR="00D0159F" w:rsidRPr="003E39FB" w:rsidRDefault="00D0159F" w:rsidP="008C5FB4">
      <w:pPr>
        <w:numPr>
          <w:ilvl w:val="1"/>
          <w:numId w:val="18"/>
        </w:numPr>
        <w:tabs>
          <w:tab w:val="left" w:pos="284"/>
        </w:tabs>
        <w:spacing w:after="0" w:line="240" w:lineRule="auto"/>
        <w:ind w:left="0"/>
        <w:jc w:val="both"/>
        <w:rPr>
          <w:rFonts w:ascii="Times New Roman" w:hAnsi="Times New Roman" w:cs="Times New Roman"/>
          <w:sz w:val="24"/>
          <w:szCs w:val="24"/>
        </w:rPr>
      </w:pPr>
      <w:r w:rsidRPr="003E39FB">
        <w:rPr>
          <w:rFonts w:ascii="Times New Roman" w:hAnsi="Times New Roman" w:cs="Times New Roman"/>
          <w:sz w:val="24"/>
          <w:szCs w:val="24"/>
        </w:rPr>
        <w:t>допускать попадание влаги на устройство;</w:t>
      </w:r>
    </w:p>
    <w:p w:rsidR="008C5FB4" w:rsidRDefault="00D0159F" w:rsidP="008C5FB4">
      <w:pPr>
        <w:numPr>
          <w:ilvl w:val="1"/>
          <w:numId w:val="18"/>
        </w:numPr>
        <w:tabs>
          <w:tab w:val="left" w:pos="284"/>
        </w:tabs>
        <w:spacing w:after="0" w:line="240" w:lineRule="auto"/>
        <w:ind w:left="0"/>
        <w:jc w:val="both"/>
        <w:rPr>
          <w:rFonts w:ascii="Times New Roman" w:hAnsi="Times New Roman" w:cs="Times New Roman"/>
          <w:sz w:val="24"/>
          <w:szCs w:val="24"/>
        </w:rPr>
      </w:pPr>
      <w:r w:rsidRPr="003E39FB">
        <w:rPr>
          <w:rFonts w:ascii="Times New Roman" w:hAnsi="Times New Roman" w:cs="Times New Roman"/>
          <w:sz w:val="24"/>
          <w:szCs w:val="24"/>
        </w:rPr>
        <w:t xml:space="preserve">включать электронное средство обучения совместно с другим </w:t>
      </w:r>
      <w:r w:rsidR="008C5FB4">
        <w:rPr>
          <w:rFonts w:ascii="Times New Roman" w:hAnsi="Times New Roman" w:cs="Times New Roman"/>
          <w:sz w:val="24"/>
          <w:szCs w:val="24"/>
        </w:rPr>
        <w:t>э</w:t>
      </w:r>
      <w:r w:rsidRPr="003E39FB">
        <w:rPr>
          <w:rFonts w:ascii="Times New Roman" w:hAnsi="Times New Roman" w:cs="Times New Roman"/>
          <w:sz w:val="24"/>
          <w:szCs w:val="24"/>
        </w:rPr>
        <w:t xml:space="preserve">лектрооборудованием или аппаратурой высокой мощности от одного источника электроснабжения; </w:t>
      </w:r>
    </w:p>
    <w:p w:rsidR="00D0159F" w:rsidRPr="003E39FB" w:rsidRDefault="00D0159F" w:rsidP="008C5FB4">
      <w:pPr>
        <w:numPr>
          <w:ilvl w:val="1"/>
          <w:numId w:val="18"/>
        </w:numPr>
        <w:tabs>
          <w:tab w:val="left" w:pos="284"/>
        </w:tabs>
        <w:spacing w:after="0" w:line="240" w:lineRule="auto"/>
        <w:ind w:left="0"/>
        <w:jc w:val="both"/>
        <w:rPr>
          <w:rFonts w:ascii="Times New Roman" w:hAnsi="Times New Roman" w:cs="Times New Roman"/>
          <w:sz w:val="24"/>
          <w:szCs w:val="24"/>
        </w:rPr>
      </w:pPr>
      <w:r w:rsidRPr="003E39FB">
        <w:rPr>
          <w:rFonts w:ascii="Times New Roman" w:hAnsi="Times New Roman" w:cs="Times New Roman"/>
          <w:sz w:val="24"/>
          <w:szCs w:val="24"/>
        </w:rPr>
        <w:t>включать ЭСО только что принесенное с улицы в холодное время года;</w:t>
      </w:r>
    </w:p>
    <w:p w:rsidR="008C5FB4" w:rsidRDefault="00D0159F" w:rsidP="008C5FB4">
      <w:pPr>
        <w:numPr>
          <w:ilvl w:val="1"/>
          <w:numId w:val="18"/>
        </w:numPr>
        <w:tabs>
          <w:tab w:val="left" w:pos="284"/>
        </w:tabs>
        <w:spacing w:after="0" w:line="240" w:lineRule="auto"/>
        <w:ind w:left="0"/>
        <w:jc w:val="both"/>
        <w:rPr>
          <w:rFonts w:ascii="Times New Roman" w:hAnsi="Times New Roman" w:cs="Times New Roman"/>
          <w:sz w:val="24"/>
          <w:szCs w:val="24"/>
        </w:rPr>
      </w:pPr>
      <w:r w:rsidRPr="003E39FB">
        <w:rPr>
          <w:rFonts w:ascii="Times New Roman" w:hAnsi="Times New Roman" w:cs="Times New Roman"/>
          <w:sz w:val="24"/>
          <w:szCs w:val="24"/>
        </w:rPr>
        <w:t>смотреть прямо на луч света исходящий из мультимедийного проектора, прежде чем повернуться к аудитории лицом, необходимо отступить от экрана или интерактивной доски в сторону;</w:t>
      </w:r>
    </w:p>
    <w:p w:rsidR="008C5FB4" w:rsidRDefault="00D0159F" w:rsidP="008C5FB4">
      <w:pPr>
        <w:numPr>
          <w:ilvl w:val="1"/>
          <w:numId w:val="18"/>
        </w:numPr>
        <w:tabs>
          <w:tab w:val="left" w:pos="284"/>
        </w:tabs>
        <w:spacing w:after="0" w:line="240" w:lineRule="auto"/>
        <w:ind w:left="0"/>
        <w:jc w:val="both"/>
        <w:rPr>
          <w:rFonts w:ascii="Times New Roman" w:hAnsi="Times New Roman" w:cs="Times New Roman"/>
          <w:sz w:val="24"/>
          <w:szCs w:val="24"/>
        </w:rPr>
      </w:pPr>
      <w:r w:rsidRPr="003E39FB">
        <w:rPr>
          <w:rFonts w:ascii="Times New Roman" w:hAnsi="Times New Roman" w:cs="Times New Roman"/>
          <w:sz w:val="24"/>
          <w:szCs w:val="24"/>
        </w:rPr>
        <w:t xml:space="preserve">направлять световой или отраженный световой поток на других людей или отражающие поверхности; </w:t>
      </w:r>
    </w:p>
    <w:p w:rsidR="008C5FB4" w:rsidRDefault="00D0159F" w:rsidP="008C5FB4">
      <w:pPr>
        <w:numPr>
          <w:ilvl w:val="1"/>
          <w:numId w:val="18"/>
        </w:numPr>
        <w:tabs>
          <w:tab w:val="left" w:pos="284"/>
        </w:tabs>
        <w:spacing w:after="0" w:line="240" w:lineRule="auto"/>
        <w:ind w:left="0"/>
        <w:jc w:val="both"/>
        <w:rPr>
          <w:rFonts w:ascii="Times New Roman" w:hAnsi="Times New Roman" w:cs="Times New Roman"/>
          <w:sz w:val="24"/>
          <w:szCs w:val="24"/>
        </w:rPr>
      </w:pPr>
      <w:r w:rsidRPr="003E39FB">
        <w:rPr>
          <w:rFonts w:ascii="Times New Roman" w:hAnsi="Times New Roman" w:cs="Times New Roman"/>
          <w:sz w:val="24"/>
          <w:szCs w:val="24"/>
        </w:rPr>
        <w:t xml:space="preserve">прикасаться к объективу работающего мультимедийного проектора и в течение 10 минут после его выключения; </w:t>
      </w:r>
    </w:p>
    <w:p w:rsidR="008C5FB4" w:rsidRDefault="00D0159F" w:rsidP="008C5FB4">
      <w:pPr>
        <w:numPr>
          <w:ilvl w:val="1"/>
          <w:numId w:val="18"/>
        </w:numPr>
        <w:tabs>
          <w:tab w:val="left" w:pos="284"/>
        </w:tabs>
        <w:spacing w:after="0" w:line="240" w:lineRule="auto"/>
        <w:ind w:left="0"/>
        <w:jc w:val="both"/>
        <w:rPr>
          <w:rFonts w:ascii="Times New Roman" w:hAnsi="Times New Roman" w:cs="Times New Roman"/>
          <w:sz w:val="24"/>
          <w:szCs w:val="24"/>
        </w:rPr>
      </w:pPr>
      <w:r w:rsidRPr="003E39FB">
        <w:rPr>
          <w:rFonts w:ascii="Times New Roman" w:hAnsi="Times New Roman" w:cs="Times New Roman"/>
          <w:sz w:val="24"/>
          <w:szCs w:val="24"/>
        </w:rPr>
        <w:t>закрывать отверстия воздухозаборника, чем препятствовать охлаждению радиатора мульт</w:t>
      </w:r>
      <w:r w:rsidR="008C5FB4">
        <w:rPr>
          <w:rFonts w:ascii="Times New Roman" w:hAnsi="Times New Roman" w:cs="Times New Roman"/>
          <w:sz w:val="24"/>
          <w:szCs w:val="24"/>
        </w:rPr>
        <w:t>и</w:t>
      </w:r>
      <w:r w:rsidRPr="003E39FB">
        <w:rPr>
          <w:rFonts w:ascii="Times New Roman" w:hAnsi="Times New Roman" w:cs="Times New Roman"/>
          <w:sz w:val="24"/>
          <w:szCs w:val="24"/>
        </w:rPr>
        <w:t>медийного проектора;</w:t>
      </w:r>
    </w:p>
    <w:p w:rsidR="008C5FB4" w:rsidRDefault="00D0159F" w:rsidP="008C5FB4">
      <w:pPr>
        <w:numPr>
          <w:ilvl w:val="1"/>
          <w:numId w:val="18"/>
        </w:numPr>
        <w:tabs>
          <w:tab w:val="left" w:pos="284"/>
        </w:tabs>
        <w:spacing w:after="0" w:line="240" w:lineRule="auto"/>
        <w:ind w:left="0"/>
        <w:jc w:val="both"/>
        <w:rPr>
          <w:rFonts w:ascii="Times New Roman" w:hAnsi="Times New Roman" w:cs="Times New Roman"/>
          <w:sz w:val="24"/>
          <w:szCs w:val="24"/>
        </w:rPr>
      </w:pPr>
      <w:r w:rsidRPr="003E39FB">
        <w:rPr>
          <w:rFonts w:ascii="Times New Roman" w:hAnsi="Times New Roman" w:cs="Times New Roman"/>
          <w:sz w:val="24"/>
          <w:szCs w:val="24"/>
        </w:rPr>
        <w:t>закрывать объектив работающего проектора бумагой, тканью, иными предметами;</w:t>
      </w:r>
    </w:p>
    <w:p w:rsidR="008C5FB4" w:rsidRDefault="00D0159F" w:rsidP="008C5FB4">
      <w:pPr>
        <w:numPr>
          <w:ilvl w:val="1"/>
          <w:numId w:val="18"/>
        </w:numPr>
        <w:tabs>
          <w:tab w:val="left" w:pos="284"/>
        </w:tabs>
        <w:spacing w:after="0" w:line="240" w:lineRule="auto"/>
        <w:ind w:left="0"/>
        <w:jc w:val="both"/>
        <w:rPr>
          <w:rFonts w:ascii="Times New Roman" w:hAnsi="Times New Roman" w:cs="Times New Roman"/>
          <w:sz w:val="24"/>
          <w:szCs w:val="24"/>
        </w:rPr>
      </w:pPr>
      <w:r w:rsidRPr="003E39FB">
        <w:rPr>
          <w:rFonts w:ascii="Times New Roman" w:hAnsi="Times New Roman" w:cs="Times New Roman"/>
          <w:sz w:val="24"/>
          <w:szCs w:val="24"/>
        </w:rPr>
        <w:t xml:space="preserve">разбирать устройство при включенном электропитании; </w:t>
      </w:r>
    </w:p>
    <w:p w:rsidR="008C5FB4" w:rsidRDefault="00D0159F" w:rsidP="008C5FB4">
      <w:pPr>
        <w:numPr>
          <w:ilvl w:val="1"/>
          <w:numId w:val="18"/>
        </w:numPr>
        <w:tabs>
          <w:tab w:val="left" w:pos="284"/>
        </w:tabs>
        <w:spacing w:after="0" w:line="240" w:lineRule="auto"/>
        <w:ind w:left="0"/>
        <w:jc w:val="both"/>
        <w:rPr>
          <w:rFonts w:ascii="Times New Roman" w:hAnsi="Times New Roman" w:cs="Times New Roman"/>
          <w:sz w:val="24"/>
          <w:szCs w:val="24"/>
        </w:rPr>
      </w:pPr>
      <w:r w:rsidRPr="003E39FB">
        <w:rPr>
          <w:rFonts w:ascii="Times New Roman" w:hAnsi="Times New Roman" w:cs="Times New Roman"/>
          <w:sz w:val="24"/>
          <w:szCs w:val="24"/>
        </w:rPr>
        <w:t xml:space="preserve">выполнять выключение рывком за шнур питания; </w:t>
      </w:r>
    </w:p>
    <w:p w:rsidR="008C5FB4" w:rsidRDefault="00D0159F" w:rsidP="008C5FB4">
      <w:pPr>
        <w:numPr>
          <w:ilvl w:val="1"/>
          <w:numId w:val="18"/>
        </w:numPr>
        <w:tabs>
          <w:tab w:val="left" w:pos="284"/>
        </w:tabs>
        <w:spacing w:after="0" w:line="240" w:lineRule="auto"/>
        <w:ind w:left="0"/>
        <w:jc w:val="both"/>
        <w:rPr>
          <w:rFonts w:ascii="Times New Roman" w:hAnsi="Times New Roman" w:cs="Times New Roman"/>
          <w:sz w:val="24"/>
          <w:szCs w:val="24"/>
        </w:rPr>
      </w:pPr>
      <w:r w:rsidRPr="003E39FB">
        <w:rPr>
          <w:rFonts w:ascii="Times New Roman" w:hAnsi="Times New Roman" w:cs="Times New Roman"/>
          <w:sz w:val="24"/>
          <w:szCs w:val="24"/>
        </w:rPr>
        <w:t xml:space="preserve">передвигать или переносить </w:t>
      </w:r>
      <w:proofErr w:type="gramStart"/>
      <w:r w:rsidRPr="003E39FB">
        <w:rPr>
          <w:rFonts w:ascii="Times New Roman" w:hAnsi="Times New Roman" w:cs="Times New Roman"/>
          <w:sz w:val="24"/>
          <w:szCs w:val="24"/>
        </w:rPr>
        <w:t>включенное</w:t>
      </w:r>
      <w:proofErr w:type="gramEnd"/>
      <w:r w:rsidRPr="003E39FB">
        <w:rPr>
          <w:rFonts w:ascii="Times New Roman" w:hAnsi="Times New Roman" w:cs="Times New Roman"/>
          <w:sz w:val="24"/>
          <w:szCs w:val="24"/>
        </w:rPr>
        <w:t xml:space="preserve"> в электрическую сеть ЭСО; </w:t>
      </w:r>
    </w:p>
    <w:p w:rsidR="008C5FB4" w:rsidRDefault="00D0159F" w:rsidP="008C5FB4">
      <w:pPr>
        <w:numPr>
          <w:ilvl w:val="1"/>
          <w:numId w:val="18"/>
        </w:numPr>
        <w:tabs>
          <w:tab w:val="left" w:pos="284"/>
        </w:tabs>
        <w:spacing w:after="0" w:line="240" w:lineRule="auto"/>
        <w:ind w:left="0"/>
        <w:jc w:val="both"/>
        <w:rPr>
          <w:rFonts w:ascii="Times New Roman" w:hAnsi="Times New Roman" w:cs="Times New Roman"/>
          <w:sz w:val="24"/>
          <w:szCs w:val="24"/>
        </w:rPr>
      </w:pPr>
      <w:r w:rsidRPr="003E39FB">
        <w:rPr>
          <w:rFonts w:ascii="Times New Roman" w:hAnsi="Times New Roman" w:cs="Times New Roman"/>
          <w:sz w:val="24"/>
          <w:szCs w:val="24"/>
        </w:rPr>
        <w:t xml:space="preserve">прикасаться к оголенным или с поврежденной изоляцией шнурам питания; </w:t>
      </w:r>
    </w:p>
    <w:p w:rsidR="008C5FB4" w:rsidRDefault="00D0159F" w:rsidP="008C5FB4">
      <w:pPr>
        <w:numPr>
          <w:ilvl w:val="1"/>
          <w:numId w:val="18"/>
        </w:numPr>
        <w:tabs>
          <w:tab w:val="left" w:pos="284"/>
        </w:tabs>
        <w:spacing w:after="0" w:line="240" w:lineRule="auto"/>
        <w:ind w:left="0"/>
        <w:jc w:val="both"/>
        <w:rPr>
          <w:rFonts w:ascii="Times New Roman" w:hAnsi="Times New Roman" w:cs="Times New Roman"/>
          <w:sz w:val="24"/>
          <w:szCs w:val="24"/>
        </w:rPr>
      </w:pPr>
      <w:r w:rsidRPr="003E39FB">
        <w:rPr>
          <w:rFonts w:ascii="Times New Roman" w:hAnsi="Times New Roman" w:cs="Times New Roman"/>
          <w:sz w:val="24"/>
          <w:szCs w:val="24"/>
        </w:rPr>
        <w:t xml:space="preserve">сгибать и защемлять кабели питания; </w:t>
      </w:r>
    </w:p>
    <w:p w:rsidR="008C5FB4" w:rsidRDefault="00D0159F" w:rsidP="008C5FB4">
      <w:pPr>
        <w:numPr>
          <w:ilvl w:val="1"/>
          <w:numId w:val="18"/>
        </w:numPr>
        <w:tabs>
          <w:tab w:val="left" w:pos="284"/>
        </w:tabs>
        <w:spacing w:after="0" w:line="240" w:lineRule="auto"/>
        <w:ind w:left="0"/>
        <w:jc w:val="both"/>
        <w:rPr>
          <w:rFonts w:ascii="Times New Roman" w:hAnsi="Times New Roman" w:cs="Times New Roman"/>
          <w:sz w:val="24"/>
          <w:szCs w:val="24"/>
        </w:rPr>
      </w:pPr>
      <w:r w:rsidRPr="003E39FB">
        <w:rPr>
          <w:rFonts w:ascii="Times New Roman" w:hAnsi="Times New Roman" w:cs="Times New Roman"/>
          <w:sz w:val="24"/>
          <w:szCs w:val="24"/>
        </w:rPr>
        <w:t xml:space="preserve">определять наличие напряжения путем прикосновения руками к токоведущим частям электронного средства </w:t>
      </w:r>
      <w:r w:rsidR="008C5FB4">
        <w:rPr>
          <w:rFonts w:ascii="Times New Roman" w:hAnsi="Times New Roman" w:cs="Times New Roman"/>
          <w:sz w:val="24"/>
          <w:szCs w:val="24"/>
        </w:rPr>
        <w:t>обуч</w:t>
      </w:r>
      <w:r w:rsidRPr="003E39FB">
        <w:rPr>
          <w:rFonts w:ascii="Times New Roman" w:hAnsi="Times New Roman" w:cs="Times New Roman"/>
          <w:sz w:val="24"/>
          <w:szCs w:val="24"/>
        </w:rPr>
        <w:t xml:space="preserve">ения; </w:t>
      </w:r>
    </w:p>
    <w:p w:rsidR="008C5FB4" w:rsidRDefault="00D0159F" w:rsidP="008C5FB4">
      <w:pPr>
        <w:numPr>
          <w:ilvl w:val="1"/>
          <w:numId w:val="18"/>
        </w:numPr>
        <w:tabs>
          <w:tab w:val="left" w:pos="284"/>
        </w:tabs>
        <w:spacing w:after="0" w:line="240" w:lineRule="auto"/>
        <w:ind w:left="0"/>
        <w:jc w:val="both"/>
        <w:rPr>
          <w:rFonts w:ascii="Times New Roman" w:hAnsi="Times New Roman" w:cs="Times New Roman"/>
          <w:sz w:val="24"/>
          <w:szCs w:val="24"/>
        </w:rPr>
      </w:pPr>
      <w:r w:rsidRPr="003E39FB">
        <w:rPr>
          <w:rFonts w:ascii="Times New Roman" w:hAnsi="Times New Roman" w:cs="Times New Roman"/>
          <w:sz w:val="24"/>
          <w:szCs w:val="24"/>
        </w:rPr>
        <w:t xml:space="preserve">допускать </w:t>
      </w:r>
      <w:proofErr w:type="gramStart"/>
      <w:r w:rsidRPr="003E39FB">
        <w:rPr>
          <w:rFonts w:ascii="Times New Roman" w:hAnsi="Times New Roman" w:cs="Times New Roman"/>
          <w:sz w:val="24"/>
          <w:szCs w:val="24"/>
        </w:rPr>
        <w:t>обучающихся</w:t>
      </w:r>
      <w:proofErr w:type="gramEnd"/>
      <w:r w:rsidRPr="003E39FB">
        <w:rPr>
          <w:rFonts w:ascii="Times New Roman" w:hAnsi="Times New Roman" w:cs="Times New Roman"/>
          <w:sz w:val="24"/>
          <w:szCs w:val="24"/>
        </w:rPr>
        <w:t xml:space="preserve"> к переноске и самостоятельному включению ЭСО; </w:t>
      </w:r>
    </w:p>
    <w:p w:rsidR="00D0159F" w:rsidRPr="003E39FB" w:rsidRDefault="00D0159F" w:rsidP="008C5FB4">
      <w:pPr>
        <w:numPr>
          <w:ilvl w:val="1"/>
          <w:numId w:val="18"/>
        </w:numPr>
        <w:tabs>
          <w:tab w:val="left" w:pos="284"/>
        </w:tabs>
        <w:spacing w:after="0" w:line="240" w:lineRule="auto"/>
        <w:ind w:left="0"/>
        <w:jc w:val="both"/>
        <w:rPr>
          <w:rFonts w:ascii="Times New Roman" w:hAnsi="Times New Roman" w:cs="Times New Roman"/>
          <w:sz w:val="24"/>
          <w:szCs w:val="24"/>
        </w:rPr>
      </w:pPr>
      <w:r w:rsidRPr="003E39FB">
        <w:rPr>
          <w:rFonts w:ascii="Times New Roman" w:hAnsi="Times New Roman" w:cs="Times New Roman"/>
          <w:sz w:val="24"/>
          <w:szCs w:val="24"/>
        </w:rPr>
        <w:t>оставлять без присмотра включенное в электрическую сеть электронное средство обучения, покидать рабочее место, не выключив устройство.</w:t>
      </w:r>
    </w:p>
    <w:p w:rsidR="00D0159F" w:rsidRPr="003E39FB" w:rsidRDefault="008C5FB4" w:rsidP="003E39FB">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D0159F" w:rsidRPr="003E39FB">
        <w:rPr>
          <w:rFonts w:ascii="Times New Roman" w:hAnsi="Times New Roman" w:cs="Times New Roman"/>
          <w:sz w:val="24"/>
          <w:szCs w:val="24"/>
        </w:rPr>
        <w:t>.18. Соблюдать в работе санитарно-гигиенические нормы и правила личной гигиены.</w:t>
      </w:r>
    </w:p>
    <w:p w:rsidR="00D0159F" w:rsidRPr="003E39FB" w:rsidRDefault="00D0159F" w:rsidP="003E39FB">
      <w:pPr>
        <w:tabs>
          <w:tab w:val="left" w:pos="426"/>
        </w:tabs>
        <w:spacing w:after="0" w:line="240" w:lineRule="auto"/>
        <w:jc w:val="both"/>
        <w:rPr>
          <w:rFonts w:ascii="Times New Roman" w:hAnsi="Times New Roman" w:cs="Times New Roman"/>
          <w:sz w:val="24"/>
          <w:szCs w:val="24"/>
        </w:rPr>
      </w:pPr>
      <w:r w:rsidRPr="003E39FB">
        <w:rPr>
          <w:rFonts w:ascii="Times New Roman" w:hAnsi="Times New Roman" w:cs="Times New Roman"/>
          <w:sz w:val="24"/>
          <w:szCs w:val="24"/>
        </w:rPr>
        <w:t>3.19. Поддерживать порядок, не загромождать свое рабочее место и места детей, а также выход из помещения и подходы к первичным средствам пожаротушения.</w:t>
      </w:r>
    </w:p>
    <w:p w:rsidR="00D0159F" w:rsidRPr="003E39FB" w:rsidRDefault="00D0159F" w:rsidP="003E39FB">
      <w:pPr>
        <w:tabs>
          <w:tab w:val="left" w:pos="426"/>
        </w:tabs>
        <w:spacing w:after="0" w:line="240" w:lineRule="auto"/>
        <w:jc w:val="both"/>
        <w:rPr>
          <w:rFonts w:ascii="Times New Roman" w:hAnsi="Times New Roman" w:cs="Times New Roman"/>
          <w:sz w:val="24"/>
          <w:szCs w:val="24"/>
        </w:rPr>
      </w:pPr>
      <w:r w:rsidRPr="003E39FB">
        <w:rPr>
          <w:rFonts w:ascii="Times New Roman" w:hAnsi="Times New Roman" w:cs="Times New Roman"/>
          <w:sz w:val="24"/>
          <w:szCs w:val="24"/>
        </w:rPr>
        <w:t>3.20. Соблюдать в работе настоящую инструкцию по охране труда при работе с ЭСО, требования охраны труда и пожарной безопасности, электробезопасности, а также устано</w:t>
      </w:r>
      <w:r w:rsidR="008C5FB4">
        <w:rPr>
          <w:rFonts w:ascii="Times New Roman" w:hAnsi="Times New Roman" w:cs="Times New Roman"/>
          <w:sz w:val="24"/>
          <w:szCs w:val="24"/>
        </w:rPr>
        <w:t>в</w:t>
      </w:r>
      <w:r w:rsidRPr="003E39FB">
        <w:rPr>
          <w:rFonts w:ascii="Times New Roman" w:hAnsi="Times New Roman" w:cs="Times New Roman"/>
          <w:sz w:val="24"/>
          <w:szCs w:val="24"/>
        </w:rPr>
        <w:t xml:space="preserve">ленный в </w:t>
      </w:r>
      <w:r w:rsidR="00FC2C0D">
        <w:rPr>
          <w:rFonts w:ascii="Times New Roman" w:hAnsi="Times New Roman" w:cs="Times New Roman"/>
          <w:sz w:val="24"/>
          <w:szCs w:val="24"/>
        </w:rPr>
        <w:t>обр</w:t>
      </w:r>
      <w:r w:rsidRPr="003E39FB">
        <w:rPr>
          <w:rFonts w:ascii="Times New Roman" w:hAnsi="Times New Roman" w:cs="Times New Roman"/>
          <w:sz w:val="24"/>
          <w:szCs w:val="24"/>
        </w:rPr>
        <w:t>азовательной организации режим рабочего времени (труда) и времени отдыха.</w:t>
      </w:r>
    </w:p>
    <w:p w:rsidR="00D0159F" w:rsidRPr="003E39FB" w:rsidRDefault="00D0159F" w:rsidP="003E39FB">
      <w:pPr>
        <w:tabs>
          <w:tab w:val="left" w:pos="426"/>
        </w:tabs>
        <w:spacing w:after="0" w:line="240" w:lineRule="auto"/>
        <w:jc w:val="both"/>
        <w:rPr>
          <w:rFonts w:ascii="Times New Roman" w:hAnsi="Times New Roman" w:cs="Times New Roman"/>
          <w:sz w:val="24"/>
          <w:szCs w:val="24"/>
        </w:rPr>
      </w:pPr>
      <w:r w:rsidRPr="003E39FB">
        <w:rPr>
          <w:rFonts w:ascii="Times New Roman" w:hAnsi="Times New Roman" w:cs="Times New Roman"/>
          <w:sz w:val="24"/>
          <w:szCs w:val="24"/>
        </w:rPr>
        <w:t>3.21. Не допускать увеличения концентрации пыли в помещении, где осуществляется раб</w:t>
      </w:r>
      <w:r w:rsidR="00FC2C0D">
        <w:rPr>
          <w:rFonts w:ascii="Times New Roman" w:hAnsi="Times New Roman" w:cs="Times New Roman"/>
          <w:sz w:val="24"/>
          <w:szCs w:val="24"/>
        </w:rPr>
        <w:t>ота с электронными средствами обуч</w:t>
      </w:r>
      <w:r w:rsidRPr="003E39FB">
        <w:rPr>
          <w:rFonts w:ascii="Times New Roman" w:hAnsi="Times New Roman" w:cs="Times New Roman"/>
          <w:sz w:val="24"/>
          <w:szCs w:val="24"/>
        </w:rPr>
        <w:t>ения.</w:t>
      </w:r>
    </w:p>
    <w:p w:rsidR="00D0159F" w:rsidRPr="003E39FB" w:rsidRDefault="00D0159F" w:rsidP="003E39FB">
      <w:pPr>
        <w:tabs>
          <w:tab w:val="left" w:pos="426"/>
        </w:tabs>
        <w:spacing w:after="0" w:line="240" w:lineRule="auto"/>
        <w:jc w:val="both"/>
        <w:rPr>
          <w:rFonts w:ascii="Times New Roman" w:hAnsi="Times New Roman" w:cs="Times New Roman"/>
          <w:sz w:val="24"/>
          <w:szCs w:val="24"/>
        </w:rPr>
      </w:pPr>
      <w:r w:rsidRPr="003E39FB">
        <w:rPr>
          <w:rFonts w:ascii="Times New Roman" w:hAnsi="Times New Roman" w:cs="Times New Roman"/>
          <w:sz w:val="24"/>
          <w:szCs w:val="24"/>
        </w:rPr>
        <w:t>3.22. Запрещается самостоятельно разбирать и проводить ремонт электронного средства обучения. Эти работы может выполнять только специалист или инженер по техническому обслуживанию данной техники.</w:t>
      </w:r>
    </w:p>
    <w:p w:rsidR="00D0159F" w:rsidRPr="00FC2C0D" w:rsidRDefault="00D0159F" w:rsidP="003E39FB">
      <w:pPr>
        <w:pStyle w:val="2"/>
        <w:tabs>
          <w:tab w:val="left" w:pos="426"/>
        </w:tabs>
        <w:spacing w:before="0" w:line="240" w:lineRule="auto"/>
        <w:jc w:val="both"/>
        <w:rPr>
          <w:rFonts w:ascii="Times New Roman" w:hAnsi="Times New Roman" w:cs="Times New Roman"/>
          <w:color w:val="auto"/>
          <w:sz w:val="24"/>
          <w:szCs w:val="24"/>
        </w:rPr>
      </w:pPr>
      <w:r w:rsidRPr="00FC2C0D">
        <w:rPr>
          <w:rFonts w:ascii="Times New Roman" w:hAnsi="Times New Roman" w:cs="Times New Roman"/>
          <w:color w:val="auto"/>
          <w:sz w:val="24"/>
          <w:szCs w:val="24"/>
        </w:rPr>
        <w:t>4. Требования охраны труда в аварийных ситуациях</w:t>
      </w:r>
    </w:p>
    <w:p w:rsidR="00D0159F" w:rsidRPr="003E39FB" w:rsidRDefault="00D0159F" w:rsidP="003E39FB">
      <w:pPr>
        <w:tabs>
          <w:tab w:val="left" w:pos="426"/>
        </w:tabs>
        <w:spacing w:after="0" w:line="240" w:lineRule="auto"/>
        <w:jc w:val="both"/>
        <w:rPr>
          <w:rFonts w:ascii="Times New Roman" w:hAnsi="Times New Roman" w:cs="Times New Roman"/>
          <w:sz w:val="24"/>
          <w:szCs w:val="24"/>
        </w:rPr>
      </w:pPr>
      <w:r w:rsidRPr="003E39FB">
        <w:rPr>
          <w:rFonts w:ascii="Times New Roman" w:hAnsi="Times New Roman" w:cs="Times New Roman"/>
          <w:sz w:val="24"/>
          <w:szCs w:val="24"/>
        </w:rPr>
        <w:t>4.1. Не допускается приступать к работе с электронными средствами обучения при плохом самочувствии или внезапной болезни.</w:t>
      </w:r>
    </w:p>
    <w:p w:rsidR="00D0159F" w:rsidRPr="003E39FB" w:rsidRDefault="00D0159F" w:rsidP="003E39FB">
      <w:pPr>
        <w:tabs>
          <w:tab w:val="left" w:pos="426"/>
        </w:tabs>
        <w:spacing w:after="0" w:line="240" w:lineRule="auto"/>
        <w:jc w:val="both"/>
        <w:rPr>
          <w:rFonts w:ascii="Times New Roman" w:hAnsi="Times New Roman" w:cs="Times New Roman"/>
          <w:sz w:val="24"/>
          <w:szCs w:val="24"/>
        </w:rPr>
      </w:pPr>
      <w:r w:rsidRPr="003E39FB">
        <w:rPr>
          <w:rFonts w:ascii="Times New Roman" w:hAnsi="Times New Roman" w:cs="Times New Roman"/>
          <w:sz w:val="24"/>
          <w:szCs w:val="24"/>
        </w:rPr>
        <w:t xml:space="preserve">4.2. </w:t>
      </w:r>
      <w:r w:rsidRPr="00FC2C0D">
        <w:rPr>
          <w:rFonts w:ascii="Times New Roman" w:hAnsi="Times New Roman" w:cs="Times New Roman"/>
          <w:sz w:val="24"/>
          <w:szCs w:val="24"/>
          <w:u w:val="single"/>
        </w:rPr>
        <w:t xml:space="preserve">Перечень основных возможных </w:t>
      </w:r>
      <w:r w:rsidR="00FC2C0D" w:rsidRPr="00FC2C0D">
        <w:rPr>
          <w:rFonts w:ascii="Times New Roman" w:hAnsi="Times New Roman" w:cs="Times New Roman"/>
          <w:sz w:val="24"/>
          <w:szCs w:val="24"/>
          <w:u w:val="single"/>
        </w:rPr>
        <w:t>аварийных</w:t>
      </w:r>
      <w:r w:rsidRPr="00FC2C0D">
        <w:rPr>
          <w:rFonts w:ascii="Times New Roman" w:hAnsi="Times New Roman" w:cs="Times New Roman"/>
          <w:sz w:val="24"/>
          <w:szCs w:val="24"/>
          <w:u w:val="single"/>
        </w:rPr>
        <w:t xml:space="preserve"> ситуаций,</w:t>
      </w:r>
      <w:r w:rsidR="00FC2C0D">
        <w:rPr>
          <w:rFonts w:ascii="Times New Roman" w:hAnsi="Times New Roman" w:cs="Times New Roman"/>
          <w:sz w:val="24"/>
          <w:szCs w:val="24"/>
          <w:u w:val="single"/>
        </w:rPr>
        <w:t xml:space="preserve"> п</w:t>
      </w:r>
      <w:r w:rsidRPr="00FC2C0D">
        <w:rPr>
          <w:rFonts w:ascii="Times New Roman" w:hAnsi="Times New Roman" w:cs="Times New Roman"/>
          <w:sz w:val="24"/>
          <w:szCs w:val="24"/>
          <w:u w:val="single"/>
        </w:rPr>
        <w:t>ричины их вызывающие</w:t>
      </w:r>
      <w:r w:rsidRPr="003E39FB">
        <w:rPr>
          <w:rFonts w:ascii="Times New Roman" w:hAnsi="Times New Roman" w:cs="Times New Roman"/>
          <w:sz w:val="24"/>
          <w:szCs w:val="24"/>
        </w:rPr>
        <w:t>:</w:t>
      </w:r>
    </w:p>
    <w:p w:rsidR="00FC2C0D" w:rsidRPr="00FC2C0D" w:rsidRDefault="00D0159F" w:rsidP="00FC2C0D">
      <w:pPr>
        <w:pStyle w:val="a5"/>
        <w:numPr>
          <w:ilvl w:val="1"/>
          <w:numId w:val="18"/>
        </w:numPr>
        <w:tabs>
          <w:tab w:val="left" w:pos="284"/>
        </w:tabs>
        <w:spacing w:after="0" w:line="240" w:lineRule="auto"/>
        <w:ind w:left="0"/>
        <w:jc w:val="both"/>
        <w:rPr>
          <w:rFonts w:ascii="Times New Roman" w:hAnsi="Times New Roman" w:cs="Times New Roman"/>
          <w:sz w:val="24"/>
          <w:szCs w:val="24"/>
        </w:rPr>
      </w:pPr>
      <w:r w:rsidRPr="00FC2C0D">
        <w:rPr>
          <w:rFonts w:ascii="Times New Roman" w:hAnsi="Times New Roman" w:cs="Times New Roman"/>
          <w:sz w:val="24"/>
          <w:szCs w:val="24"/>
        </w:rPr>
        <w:t>ощущение действия электрического тока, поражение током при неисправности ЭСО, шнуров питания, отсутствии заземления (</w:t>
      </w:r>
      <w:proofErr w:type="spellStart"/>
      <w:r w:rsidRPr="00FC2C0D">
        <w:rPr>
          <w:rFonts w:ascii="Times New Roman" w:hAnsi="Times New Roman" w:cs="Times New Roman"/>
          <w:sz w:val="24"/>
          <w:szCs w:val="24"/>
        </w:rPr>
        <w:t>зануления</w:t>
      </w:r>
      <w:proofErr w:type="spellEnd"/>
      <w:r w:rsidRPr="00FC2C0D">
        <w:rPr>
          <w:rFonts w:ascii="Times New Roman" w:hAnsi="Times New Roman" w:cs="Times New Roman"/>
          <w:sz w:val="24"/>
          <w:szCs w:val="24"/>
        </w:rPr>
        <w:t xml:space="preserve">); </w:t>
      </w:r>
    </w:p>
    <w:p w:rsidR="00D0159F" w:rsidRPr="00FC2C0D" w:rsidRDefault="00D0159F" w:rsidP="00FC2C0D">
      <w:pPr>
        <w:pStyle w:val="a5"/>
        <w:numPr>
          <w:ilvl w:val="1"/>
          <w:numId w:val="18"/>
        </w:numPr>
        <w:tabs>
          <w:tab w:val="left" w:pos="284"/>
        </w:tabs>
        <w:spacing w:after="0" w:line="240" w:lineRule="auto"/>
        <w:ind w:left="0"/>
        <w:jc w:val="both"/>
        <w:rPr>
          <w:rFonts w:ascii="Times New Roman" w:hAnsi="Times New Roman" w:cs="Times New Roman"/>
          <w:sz w:val="24"/>
          <w:szCs w:val="24"/>
        </w:rPr>
      </w:pPr>
      <w:r w:rsidRPr="00FC2C0D">
        <w:rPr>
          <w:rFonts w:ascii="Times New Roman" w:hAnsi="Times New Roman" w:cs="Times New Roman"/>
          <w:sz w:val="24"/>
          <w:szCs w:val="24"/>
        </w:rPr>
        <w:t>пожар, возгорание, задымление, искрение вследствие неисправности электронного средства обуч</w:t>
      </w:r>
      <w:r w:rsidR="00FC2C0D">
        <w:rPr>
          <w:rFonts w:ascii="Times New Roman" w:hAnsi="Times New Roman" w:cs="Times New Roman"/>
          <w:sz w:val="24"/>
          <w:szCs w:val="24"/>
        </w:rPr>
        <w:t>ения</w:t>
      </w:r>
      <w:r w:rsidR="00FC2C0D">
        <w:rPr>
          <w:noProof/>
          <w:lang w:eastAsia="ru-RU"/>
        </w:rPr>
        <w:t>.</w:t>
      </w:r>
    </w:p>
    <w:p w:rsidR="00D0159F" w:rsidRPr="003E39FB" w:rsidRDefault="00D0159F" w:rsidP="003E39FB">
      <w:pPr>
        <w:tabs>
          <w:tab w:val="left" w:pos="426"/>
        </w:tabs>
        <w:spacing w:after="0" w:line="240" w:lineRule="auto"/>
        <w:jc w:val="both"/>
        <w:rPr>
          <w:rFonts w:ascii="Times New Roman" w:hAnsi="Times New Roman" w:cs="Times New Roman"/>
          <w:sz w:val="24"/>
          <w:szCs w:val="24"/>
        </w:rPr>
      </w:pPr>
      <w:r w:rsidRPr="003E39FB">
        <w:rPr>
          <w:rFonts w:ascii="Times New Roman" w:hAnsi="Times New Roman" w:cs="Times New Roman"/>
          <w:sz w:val="24"/>
          <w:szCs w:val="24"/>
        </w:rPr>
        <w:t>4.3. При возникновении неисправности ЭСО (посторонний шум, искрение, ощущение действия электрического тока, запаха тлеющей изоляции электропроводки) прекратить с ним работу и обесточить, сообщить заместителю руководителя по административно-</w:t>
      </w:r>
      <w:r w:rsidRPr="003E39FB">
        <w:rPr>
          <w:rFonts w:ascii="Times New Roman" w:hAnsi="Times New Roman" w:cs="Times New Roman"/>
          <w:sz w:val="24"/>
          <w:szCs w:val="24"/>
        </w:rPr>
        <w:lastRenderedPageBreak/>
        <w:t>хозяйственной части (завхозу) и использовать только после выполнения ремонта и получения разрешения.</w:t>
      </w:r>
    </w:p>
    <w:p w:rsidR="00D0159F" w:rsidRPr="003E39FB" w:rsidRDefault="00D0159F" w:rsidP="003E39FB">
      <w:pPr>
        <w:tabs>
          <w:tab w:val="left" w:pos="426"/>
        </w:tabs>
        <w:spacing w:after="0" w:line="240" w:lineRule="auto"/>
        <w:jc w:val="both"/>
        <w:rPr>
          <w:rFonts w:ascii="Times New Roman" w:hAnsi="Times New Roman" w:cs="Times New Roman"/>
          <w:sz w:val="24"/>
          <w:szCs w:val="24"/>
        </w:rPr>
      </w:pPr>
      <w:r w:rsidRPr="003E39FB">
        <w:rPr>
          <w:rFonts w:ascii="Times New Roman" w:hAnsi="Times New Roman" w:cs="Times New Roman"/>
          <w:sz w:val="24"/>
          <w:szCs w:val="24"/>
        </w:rPr>
        <w:t>4.4. Отключить ЭСО при прекращении подачи электроэнергии.</w:t>
      </w:r>
    </w:p>
    <w:p w:rsidR="00D0159F" w:rsidRPr="003E39FB" w:rsidRDefault="00D0159F" w:rsidP="003E39FB">
      <w:pPr>
        <w:tabs>
          <w:tab w:val="left" w:pos="426"/>
        </w:tabs>
        <w:spacing w:after="0" w:line="240" w:lineRule="auto"/>
        <w:jc w:val="both"/>
        <w:rPr>
          <w:rFonts w:ascii="Times New Roman" w:hAnsi="Times New Roman" w:cs="Times New Roman"/>
          <w:sz w:val="24"/>
          <w:szCs w:val="24"/>
        </w:rPr>
      </w:pPr>
      <w:r w:rsidRPr="003E39FB">
        <w:rPr>
          <w:rFonts w:ascii="Times New Roman" w:hAnsi="Times New Roman" w:cs="Times New Roman"/>
          <w:sz w:val="24"/>
          <w:szCs w:val="24"/>
        </w:rPr>
        <w:t>4.5. В случае получения травмы прекратить работу, позвать на помощь, воспользоваться аптечкой первой помощи, обратиться в медицинский пункт, поставить в известность руководителя (при отсутствии иное должностное лицо). При получении травмы иным работником или обучающимся оказать ему первую помощь. Вызвать медицинского работника образовательной организации, при необходимости, вызвать скорую медицинскую помощь по телефону 03 (103) и сообщить о происшествии руководителю. Обеспечить до начала</w:t>
      </w:r>
      <w:r w:rsidR="00FC2C0D">
        <w:rPr>
          <w:rFonts w:ascii="Times New Roman" w:hAnsi="Times New Roman" w:cs="Times New Roman"/>
          <w:sz w:val="24"/>
          <w:szCs w:val="24"/>
        </w:rPr>
        <w:t xml:space="preserve"> </w:t>
      </w:r>
      <w:r w:rsidRPr="003E39FB">
        <w:rPr>
          <w:rFonts w:ascii="Times New Roman" w:hAnsi="Times New Roman" w:cs="Times New Roman"/>
          <w:sz w:val="24"/>
          <w:szCs w:val="24"/>
        </w:rPr>
        <w:t>расследования сохранность обстановки на месте происшествия, а если это невозможно (существует угроза жизни и здоровью окружающих) — фиксирование обстановки путем составления схемы, протокола, фотографирования или иным методом.</w:t>
      </w:r>
    </w:p>
    <w:p w:rsidR="00D0159F" w:rsidRPr="003E39FB" w:rsidRDefault="00D0159F" w:rsidP="003E39FB">
      <w:pPr>
        <w:tabs>
          <w:tab w:val="left" w:pos="426"/>
        </w:tabs>
        <w:spacing w:after="0" w:line="240" w:lineRule="auto"/>
        <w:jc w:val="both"/>
        <w:rPr>
          <w:rFonts w:ascii="Times New Roman" w:hAnsi="Times New Roman" w:cs="Times New Roman"/>
          <w:sz w:val="24"/>
          <w:szCs w:val="24"/>
        </w:rPr>
      </w:pPr>
      <w:r w:rsidRPr="003E39FB">
        <w:rPr>
          <w:rFonts w:ascii="Times New Roman" w:hAnsi="Times New Roman" w:cs="Times New Roman"/>
          <w:sz w:val="24"/>
          <w:szCs w:val="24"/>
        </w:rPr>
        <w:t xml:space="preserve">4.6. </w:t>
      </w:r>
      <w:proofErr w:type="gramStart"/>
      <w:r w:rsidRPr="003E39FB">
        <w:rPr>
          <w:rFonts w:ascii="Times New Roman" w:hAnsi="Times New Roman" w:cs="Times New Roman"/>
          <w:sz w:val="24"/>
          <w:szCs w:val="24"/>
        </w:rPr>
        <w:t>В случае возникновения задымления или возгорания ЭСО прекратить с ним работу, по возможности обесточить, вывести людей из помещения — опасной зоны, вызвать пожарную охрану по телефону 01 (101 — с мобильного), оповестить голосом о пожаре и вручную задействовать АПС, сообщить руководителю.</w:t>
      </w:r>
      <w:proofErr w:type="gramEnd"/>
      <w:r w:rsidRPr="003E39FB">
        <w:rPr>
          <w:rFonts w:ascii="Times New Roman" w:hAnsi="Times New Roman" w:cs="Times New Roman"/>
          <w:sz w:val="24"/>
          <w:szCs w:val="24"/>
        </w:rPr>
        <w:t xml:space="preserve"> При условии отсутствия угрозы жизни и здоровью людей принять меры к ликвидации пожара в начальной стадии с помощью первичных средств пожаротушения.</w:t>
      </w:r>
    </w:p>
    <w:p w:rsidR="00D0159F" w:rsidRPr="00FC2C0D" w:rsidRDefault="00D0159F" w:rsidP="003E39FB">
      <w:pPr>
        <w:pStyle w:val="2"/>
        <w:tabs>
          <w:tab w:val="left" w:pos="426"/>
        </w:tabs>
        <w:spacing w:before="0" w:line="240" w:lineRule="auto"/>
        <w:jc w:val="both"/>
        <w:rPr>
          <w:rFonts w:ascii="Times New Roman" w:hAnsi="Times New Roman" w:cs="Times New Roman"/>
          <w:color w:val="auto"/>
          <w:sz w:val="24"/>
          <w:szCs w:val="24"/>
        </w:rPr>
      </w:pPr>
      <w:r w:rsidRPr="00FC2C0D">
        <w:rPr>
          <w:rFonts w:ascii="Times New Roman" w:hAnsi="Times New Roman" w:cs="Times New Roman"/>
          <w:color w:val="auto"/>
          <w:sz w:val="24"/>
          <w:szCs w:val="24"/>
        </w:rPr>
        <w:t>5. Требования охраны труда по окончании работы</w:t>
      </w:r>
    </w:p>
    <w:p w:rsidR="00D0159F" w:rsidRPr="003E39FB" w:rsidRDefault="00D0159F" w:rsidP="003E39FB">
      <w:pPr>
        <w:tabs>
          <w:tab w:val="left" w:pos="426"/>
        </w:tabs>
        <w:spacing w:after="0" w:line="240" w:lineRule="auto"/>
        <w:jc w:val="both"/>
        <w:rPr>
          <w:rFonts w:ascii="Times New Roman" w:hAnsi="Times New Roman" w:cs="Times New Roman"/>
          <w:sz w:val="24"/>
          <w:szCs w:val="24"/>
        </w:rPr>
      </w:pPr>
      <w:r w:rsidRPr="003E39FB">
        <w:rPr>
          <w:rFonts w:ascii="Times New Roman" w:hAnsi="Times New Roman" w:cs="Times New Roman"/>
          <w:sz w:val="24"/>
          <w:szCs w:val="24"/>
        </w:rPr>
        <w:t xml:space="preserve">5.1. По окончании работы выключить ЭСО в порядке, определенном </w:t>
      </w:r>
      <w:r w:rsidR="00FC2C0D" w:rsidRPr="003E39FB">
        <w:rPr>
          <w:rFonts w:ascii="Times New Roman" w:hAnsi="Times New Roman" w:cs="Times New Roman"/>
          <w:sz w:val="24"/>
          <w:szCs w:val="24"/>
        </w:rPr>
        <w:t>эксплуатационной</w:t>
      </w:r>
      <w:r w:rsidRPr="003E39FB">
        <w:rPr>
          <w:rFonts w:ascii="Times New Roman" w:hAnsi="Times New Roman" w:cs="Times New Roman"/>
          <w:sz w:val="24"/>
          <w:szCs w:val="24"/>
        </w:rPr>
        <w:t xml:space="preserve"> документацией. После выключения мультимедийного проектора дать время остыть объективу. Обесточить отключением из электросети.</w:t>
      </w:r>
      <w:r w:rsidR="00FC2C0D">
        <w:rPr>
          <w:rFonts w:ascii="Times New Roman" w:hAnsi="Times New Roman" w:cs="Times New Roman"/>
          <w:sz w:val="24"/>
          <w:szCs w:val="24"/>
        </w:rPr>
        <w:t xml:space="preserve"> </w:t>
      </w:r>
      <w:r w:rsidRPr="003E39FB">
        <w:rPr>
          <w:rFonts w:ascii="Times New Roman" w:hAnsi="Times New Roman" w:cs="Times New Roman"/>
          <w:sz w:val="24"/>
          <w:szCs w:val="24"/>
        </w:rPr>
        <w:t xml:space="preserve">При отключении из </w:t>
      </w:r>
      <w:proofErr w:type="spellStart"/>
      <w:r w:rsidRPr="003E39FB">
        <w:rPr>
          <w:rFonts w:ascii="Times New Roman" w:hAnsi="Times New Roman" w:cs="Times New Roman"/>
          <w:sz w:val="24"/>
          <w:szCs w:val="24"/>
        </w:rPr>
        <w:t>электророзетки</w:t>
      </w:r>
      <w:proofErr w:type="spellEnd"/>
      <w:r w:rsidRPr="003E39FB">
        <w:rPr>
          <w:rFonts w:ascii="Times New Roman" w:hAnsi="Times New Roman" w:cs="Times New Roman"/>
          <w:sz w:val="24"/>
          <w:szCs w:val="24"/>
        </w:rPr>
        <w:t xml:space="preserve"> не дергать за шнур питания.</w:t>
      </w:r>
    </w:p>
    <w:p w:rsidR="00D0159F" w:rsidRPr="003E39FB" w:rsidRDefault="00D0159F" w:rsidP="00FC2C0D">
      <w:pPr>
        <w:tabs>
          <w:tab w:val="left" w:pos="567"/>
        </w:tabs>
        <w:spacing w:after="0" w:line="240" w:lineRule="auto"/>
        <w:jc w:val="both"/>
        <w:rPr>
          <w:rFonts w:ascii="Times New Roman" w:hAnsi="Times New Roman" w:cs="Times New Roman"/>
          <w:sz w:val="24"/>
          <w:szCs w:val="24"/>
        </w:rPr>
      </w:pPr>
      <w:r w:rsidRPr="003E39FB">
        <w:rPr>
          <w:rFonts w:ascii="Times New Roman" w:hAnsi="Times New Roman" w:cs="Times New Roman"/>
          <w:sz w:val="24"/>
          <w:szCs w:val="24"/>
        </w:rPr>
        <w:t>5.2. Оценить санитарное состояние помещения. Привести в порядок рабочее место.</w:t>
      </w:r>
    </w:p>
    <w:p w:rsidR="00D0159F" w:rsidRPr="003E39FB" w:rsidRDefault="00D0159F" w:rsidP="00FC2C0D">
      <w:pPr>
        <w:tabs>
          <w:tab w:val="left" w:pos="567"/>
        </w:tabs>
        <w:spacing w:after="0" w:line="240" w:lineRule="auto"/>
        <w:jc w:val="both"/>
        <w:rPr>
          <w:rFonts w:ascii="Times New Roman" w:hAnsi="Times New Roman" w:cs="Times New Roman"/>
          <w:sz w:val="24"/>
          <w:szCs w:val="24"/>
        </w:rPr>
      </w:pPr>
      <w:r w:rsidRPr="003E39FB">
        <w:rPr>
          <w:rFonts w:ascii="Times New Roman" w:hAnsi="Times New Roman" w:cs="Times New Roman"/>
          <w:sz w:val="24"/>
          <w:szCs w:val="24"/>
        </w:rPr>
        <w:t>5.3.</w:t>
      </w:r>
      <w:r w:rsidR="00FC2C0D">
        <w:rPr>
          <w:rFonts w:ascii="Times New Roman" w:hAnsi="Times New Roman" w:cs="Times New Roman"/>
          <w:sz w:val="24"/>
          <w:szCs w:val="24"/>
        </w:rPr>
        <w:t xml:space="preserve"> </w:t>
      </w:r>
      <w:r w:rsidRPr="003E39FB">
        <w:rPr>
          <w:rFonts w:ascii="Times New Roman" w:hAnsi="Times New Roman" w:cs="Times New Roman"/>
          <w:sz w:val="24"/>
          <w:szCs w:val="24"/>
        </w:rPr>
        <w:t>Сенсорные экраны, пульты дистанционного управления ЭСО, клавиатуры и компьютерные мыши, интерактивные маркеры продезинфицировать в соответствии с рекомендациями производителя либо с использованием растворов или салфеток на спиртовой основе, содержащих не менее 70</w:t>
      </w:r>
      <w:r w:rsidR="00FC2C0D" w:rsidRPr="00FC2C0D">
        <w:rPr>
          <w:rFonts w:ascii="Times New Roman" w:hAnsi="Times New Roman" w:cs="Times New Roman"/>
          <w:sz w:val="24"/>
          <w:szCs w:val="24"/>
        </w:rPr>
        <w:t>%</w:t>
      </w:r>
      <w:r w:rsidRPr="003E39FB">
        <w:rPr>
          <w:rFonts w:ascii="Times New Roman" w:hAnsi="Times New Roman" w:cs="Times New Roman"/>
          <w:sz w:val="24"/>
          <w:szCs w:val="24"/>
        </w:rPr>
        <w:t xml:space="preserve"> спирта.</w:t>
      </w:r>
    </w:p>
    <w:p w:rsidR="00D0159F" w:rsidRPr="003E39FB" w:rsidRDefault="00D0159F" w:rsidP="00FC2C0D">
      <w:pPr>
        <w:tabs>
          <w:tab w:val="left" w:pos="567"/>
        </w:tabs>
        <w:spacing w:after="0" w:line="240" w:lineRule="auto"/>
        <w:jc w:val="both"/>
        <w:rPr>
          <w:rFonts w:ascii="Times New Roman" w:hAnsi="Times New Roman" w:cs="Times New Roman"/>
          <w:sz w:val="24"/>
          <w:szCs w:val="24"/>
        </w:rPr>
      </w:pPr>
      <w:r w:rsidRPr="003E39FB">
        <w:rPr>
          <w:rFonts w:ascii="Times New Roman" w:hAnsi="Times New Roman" w:cs="Times New Roman"/>
          <w:sz w:val="24"/>
          <w:szCs w:val="24"/>
        </w:rPr>
        <w:t>5.4.</w:t>
      </w:r>
      <w:r w:rsidR="00FC2C0D">
        <w:rPr>
          <w:rFonts w:ascii="Times New Roman" w:hAnsi="Times New Roman" w:cs="Times New Roman"/>
          <w:sz w:val="24"/>
          <w:szCs w:val="24"/>
        </w:rPr>
        <w:t xml:space="preserve"> </w:t>
      </w:r>
      <w:r w:rsidRPr="003E39FB">
        <w:rPr>
          <w:rFonts w:ascii="Times New Roman" w:hAnsi="Times New Roman" w:cs="Times New Roman"/>
          <w:sz w:val="24"/>
          <w:szCs w:val="24"/>
        </w:rPr>
        <w:t xml:space="preserve">Убрать мультимедийный проектор </w:t>
      </w:r>
      <w:proofErr w:type="gramStart"/>
      <w:r w:rsidRPr="003E39FB">
        <w:rPr>
          <w:rFonts w:ascii="Times New Roman" w:hAnsi="Times New Roman" w:cs="Times New Roman"/>
          <w:sz w:val="24"/>
          <w:szCs w:val="24"/>
        </w:rPr>
        <w:t>в место хранения</w:t>
      </w:r>
      <w:proofErr w:type="gramEnd"/>
      <w:r w:rsidRPr="003E39FB">
        <w:rPr>
          <w:rFonts w:ascii="Times New Roman" w:hAnsi="Times New Roman" w:cs="Times New Roman"/>
          <w:sz w:val="24"/>
          <w:szCs w:val="24"/>
        </w:rPr>
        <w:t xml:space="preserve"> (в случае переносного устройства).</w:t>
      </w:r>
    </w:p>
    <w:p w:rsidR="00D0159F" w:rsidRPr="003E39FB" w:rsidRDefault="00D0159F" w:rsidP="00FC2C0D">
      <w:pPr>
        <w:tabs>
          <w:tab w:val="left" w:pos="567"/>
        </w:tabs>
        <w:spacing w:after="0" w:line="240" w:lineRule="auto"/>
        <w:jc w:val="both"/>
        <w:rPr>
          <w:rFonts w:ascii="Times New Roman" w:hAnsi="Times New Roman" w:cs="Times New Roman"/>
          <w:sz w:val="24"/>
          <w:szCs w:val="24"/>
        </w:rPr>
      </w:pPr>
      <w:r w:rsidRPr="003E39FB">
        <w:rPr>
          <w:rFonts w:ascii="Times New Roman" w:hAnsi="Times New Roman" w:cs="Times New Roman"/>
          <w:sz w:val="24"/>
          <w:szCs w:val="24"/>
        </w:rPr>
        <w:t>5.5.</w:t>
      </w:r>
      <w:r w:rsidR="00FC2C0D">
        <w:rPr>
          <w:rFonts w:ascii="Times New Roman" w:hAnsi="Times New Roman" w:cs="Times New Roman"/>
          <w:sz w:val="24"/>
          <w:szCs w:val="24"/>
        </w:rPr>
        <w:t xml:space="preserve"> </w:t>
      </w:r>
      <w:r w:rsidRPr="003E39FB">
        <w:rPr>
          <w:rFonts w:ascii="Times New Roman" w:hAnsi="Times New Roman" w:cs="Times New Roman"/>
          <w:sz w:val="24"/>
          <w:szCs w:val="24"/>
        </w:rPr>
        <w:t>Провести сквозное проветривание помещения, при этом окна фиксировать ограничителями.</w:t>
      </w:r>
    </w:p>
    <w:p w:rsidR="00D0159F" w:rsidRPr="003E39FB" w:rsidRDefault="00D0159F" w:rsidP="00FC2C0D">
      <w:pPr>
        <w:tabs>
          <w:tab w:val="left" w:pos="567"/>
        </w:tabs>
        <w:spacing w:after="0" w:line="240" w:lineRule="auto"/>
        <w:jc w:val="both"/>
        <w:rPr>
          <w:rFonts w:ascii="Times New Roman" w:hAnsi="Times New Roman" w:cs="Times New Roman"/>
          <w:sz w:val="24"/>
          <w:szCs w:val="24"/>
        </w:rPr>
      </w:pPr>
      <w:r w:rsidRPr="003E39FB">
        <w:rPr>
          <w:rFonts w:ascii="Times New Roman" w:hAnsi="Times New Roman" w:cs="Times New Roman"/>
          <w:sz w:val="24"/>
          <w:szCs w:val="24"/>
        </w:rPr>
        <w:t>5.6.</w:t>
      </w:r>
      <w:r w:rsidR="00FC2C0D">
        <w:rPr>
          <w:rFonts w:ascii="Times New Roman" w:hAnsi="Times New Roman" w:cs="Times New Roman"/>
          <w:sz w:val="24"/>
          <w:szCs w:val="24"/>
        </w:rPr>
        <w:t xml:space="preserve"> </w:t>
      </w:r>
      <w:r w:rsidRPr="003E39FB">
        <w:rPr>
          <w:rFonts w:ascii="Times New Roman" w:hAnsi="Times New Roman" w:cs="Times New Roman"/>
          <w:sz w:val="24"/>
          <w:szCs w:val="24"/>
        </w:rPr>
        <w:t>Удостовериться в противопожарной безопасности помещения, в том, что противопожарные правила в помещении соблюдены, огнетушители находятся в установленных местах. При окончании срока эксплуатации огнетушителя сообщить лицу, ответственному за пожарную безопасность, проконтролировать установку перезаряженного (нового) огнетушителя.</w:t>
      </w:r>
    </w:p>
    <w:p w:rsidR="00D0159F" w:rsidRPr="003E39FB" w:rsidRDefault="00D0159F" w:rsidP="003E39FB">
      <w:pPr>
        <w:tabs>
          <w:tab w:val="left" w:pos="426"/>
        </w:tabs>
        <w:spacing w:after="0" w:line="240" w:lineRule="auto"/>
        <w:jc w:val="both"/>
        <w:rPr>
          <w:rFonts w:ascii="Times New Roman" w:hAnsi="Times New Roman" w:cs="Times New Roman"/>
          <w:sz w:val="24"/>
          <w:szCs w:val="24"/>
        </w:rPr>
      </w:pPr>
      <w:r w:rsidRPr="003E39FB">
        <w:rPr>
          <w:rFonts w:ascii="Times New Roman" w:hAnsi="Times New Roman" w:cs="Times New Roman"/>
          <w:sz w:val="24"/>
          <w:szCs w:val="24"/>
        </w:rPr>
        <w:t>5.7. Закрыть окна. Вымыть руки с мылом.</w:t>
      </w:r>
    </w:p>
    <w:p w:rsidR="00D0159F" w:rsidRPr="003E39FB" w:rsidRDefault="00D0159F" w:rsidP="003E39FB">
      <w:pPr>
        <w:tabs>
          <w:tab w:val="left" w:pos="426"/>
        </w:tabs>
        <w:spacing w:after="0" w:line="240" w:lineRule="auto"/>
        <w:jc w:val="both"/>
        <w:rPr>
          <w:rFonts w:ascii="Times New Roman" w:hAnsi="Times New Roman" w:cs="Times New Roman"/>
          <w:sz w:val="24"/>
          <w:szCs w:val="24"/>
        </w:rPr>
      </w:pPr>
      <w:r w:rsidRPr="003E39FB">
        <w:rPr>
          <w:rFonts w:ascii="Times New Roman" w:hAnsi="Times New Roman" w:cs="Times New Roman"/>
          <w:sz w:val="24"/>
          <w:szCs w:val="24"/>
        </w:rPr>
        <w:t>5.8. Известить непосредственного руководителя о недостатках, влияющих на безопасность труда при использовании ЭСО, обнаруженных во время работы.</w:t>
      </w:r>
    </w:p>
    <w:p w:rsidR="00251F41" w:rsidRPr="00F87346" w:rsidRDefault="00251F41" w:rsidP="003E39FB">
      <w:pPr>
        <w:tabs>
          <w:tab w:val="left" w:pos="426"/>
        </w:tabs>
        <w:spacing w:after="0" w:line="240" w:lineRule="auto"/>
        <w:jc w:val="both"/>
        <w:rPr>
          <w:rFonts w:ascii="Times New Roman" w:eastAsia="Times New Roman" w:hAnsi="Times New Roman" w:cs="Times New Roman"/>
          <w:b/>
          <w:color w:val="000000"/>
          <w:sz w:val="24"/>
          <w:szCs w:val="24"/>
          <w:lang w:eastAsia="ru-RU"/>
        </w:rPr>
      </w:pPr>
      <w:r w:rsidRPr="003E39FB">
        <w:rPr>
          <w:rFonts w:ascii="Times New Roman" w:eastAsia="Times New Roman" w:hAnsi="Times New Roman" w:cs="Times New Roman"/>
          <w:b/>
          <w:color w:val="000000"/>
          <w:sz w:val="24"/>
          <w:szCs w:val="24"/>
          <w:lang w:eastAsia="ru-RU"/>
        </w:rPr>
        <w:t>6</w:t>
      </w:r>
      <w:r w:rsidR="00914E94" w:rsidRPr="003E39FB">
        <w:rPr>
          <w:rFonts w:ascii="Times New Roman" w:eastAsia="Times New Roman" w:hAnsi="Times New Roman" w:cs="Times New Roman"/>
          <w:b/>
          <w:color w:val="000000"/>
          <w:sz w:val="24"/>
          <w:szCs w:val="24"/>
          <w:lang w:eastAsia="ru-RU"/>
        </w:rPr>
        <w:t>.</w:t>
      </w:r>
      <w:r w:rsidRPr="003E39FB">
        <w:rPr>
          <w:rFonts w:ascii="Times New Roman" w:eastAsia="Times New Roman" w:hAnsi="Times New Roman" w:cs="Times New Roman"/>
          <w:b/>
          <w:color w:val="000000"/>
          <w:sz w:val="24"/>
          <w:szCs w:val="24"/>
          <w:lang w:eastAsia="ru-RU"/>
        </w:rPr>
        <w:t xml:space="preserve"> Заключительные положения инструкции по охране труда </w:t>
      </w:r>
      <w:r w:rsidR="00681A2C">
        <w:rPr>
          <w:rFonts w:ascii="Times New Roman" w:eastAsia="Times New Roman" w:hAnsi="Times New Roman" w:cs="Times New Roman"/>
          <w:b/>
          <w:color w:val="000000"/>
          <w:sz w:val="24"/>
          <w:szCs w:val="24"/>
          <w:lang w:eastAsia="ru-RU"/>
        </w:rPr>
        <w:t>при работе с ЭСО</w:t>
      </w:r>
    </w:p>
    <w:p w:rsidR="00251F41" w:rsidRPr="00F87346" w:rsidRDefault="00251F41" w:rsidP="00F87346">
      <w:pPr>
        <w:shd w:val="clear" w:color="auto" w:fill="FFFFFF"/>
        <w:tabs>
          <w:tab w:val="left" w:pos="426"/>
        </w:tabs>
        <w:spacing w:after="0" w:line="240" w:lineRule="auto"/>
        <w:jc w:val="both"/>
        <w:rPr>
          <w:rFonts w:ascii="Times New Roman" w:eastAsia="Times New Roman" w:hAnsi="Times New Roman" w:cs="Times New Roman"/>
          <w:color w:val="000000"/>
          <w:sz w:val="24"/>
          <w:szCs w:val="24"/>
          <w:lang w:eastAsia="ru-RU"/>
        </w:rPr>
      </w:pPr>
      <w:r w:rsidRPr="00F87346">
        <w:rPr>
          <w:rFonts w:ascii="Times New Roman" w:eastAsia="Times New Roman" w:hAnsi="Times New Roman" w:cs="Times New Roman"/>
          <w:color w:val="000000"/>
          <w:sz w:val="24"/>
          <w:szCs w:val="24"/>
          <w:lang w:eastAsia="ru-RU"/>
        </w:rPr>
        <w:t>6.1. Проверка и пересмотр настоящей инструкции по охране труда проводится не реже одного раза</w:t>
      </w:r>
      <w:r w:rsidR="00174A85" w:rsidRPr="00F87346">
        <w:rPr>
          <w:rFonts w:ascii="Times New Roman" w:eastAsia="Times New Roman" w:hAnsi="Times New Roman" w:cs="Times New Roman"/>
          <w:color w:val="000000"/>
          <w:sz w:val="24"/>
          <w:szCs w:val="24"/>
          <w:lang w:eastAsia="ru-RU"/>
        </w:rPr>
        <w:t xml:space="preserve"> </w:t>
      </w:r>
      <w:r w:rsidRPr="00F87346">
        <w:rPr>
          <w:rFonts w:ascii="Times New Roman" w:eastAsia="Times New Roman" w:hAnsi="Times New Roman" w:cs="Times New Roman"/>
          <w:color w:val="000000"/>
          <w:sz w:val="24"/>
          <w:szCs w:val="24"/>
          <w:lang w:eastAsia="ru-RU"/>
        </w:rPr>
        <w:t>в 5 лет.</w:t>
      </w:r>
    </w:p>
    <w:p w:rsidR="00251F41" w:rsidRPr="00F87346" w:rsidRDefault="00251F41" w:rsidP="00F87346">
      <w:pPr>
        <w:shd w:val="clear" w:color="auto" w:fill="FFFFFF"/>
        <w:tabs>
          <w:tab w:val="left" w:pos="426"/>
        </w:tabs>
        <w:spacing w:after="0" w:line="240" w:lineRule="auto"/>
        <w:jc w:val="both"/>
        <w:rPr>
          <w:rFonts w:ascii="Times New Roman" w:eastAsia="Times New Roman" w:hAnsi="Times New Roman" w:cs="Times New Roman"/>
          <w:color w:val="000000"/>
          <w:sz w:val="24"/>
          <w:szCs w:val="24"/>
          <w:lang w:eastAsia="ru-RU"/>
        </w:rPr>
      </w:pPr>
      <w:r w:rsidRPr="00F87346">
        <w:rPr>
          <w:rFonts w:ascii="Times New Roman" w:eastAsia="Times New Roman" w:hAnsi="Times New Roman" w:cs="Times New Roman"/>
          <w:color w:val="000000"/>
          <w:sz w:val="24"/>
          <w:szCs w:val="24"/>
          <w:lang w:eastAsia="ru-RU"/>
        </w:rPr>
        <w:t xml:space="preserve">6.2. Инструкция </w:t>
      </w:r>
      <w:r w:rsidR="00FC2C0D" w:rsidRPr="00FC2C0D">
        <w:rPr>
          <w:rFonts w:ascii="Times New Roman" w:hAnsi="Times New Roman" w:cs="Times New Roman"/>
          <w:sz w:val="24"/>
          <w:szCs w:val="24"/>
        </w:rPr>
        <w:t>при работе с электронными средствами обучения (ЭСО)</w:t>
      </w:r>
      <w:r w:rsidR="00FC2C0D">
        <w:rPr>
          <w:rFonts w:ascii="Times New Roman" w:hAnsi="Times New Roman" w:cs="Times New Roman"/>
          <w:b/>
          <w:sz w:val="32"/>
        </w:rPr>
        <w:t xml:space="preserve"> </w:t>
      </w:r>
      <w:r w:rsidRPr="00F87346">
        <w:rPr>
          <w:rFonts w:ascii="Times New Roman" w:eastAsia="Times New Roman" w:hAnsi="Times New Roman" w:cs="Times New Roman"/>
          <w:color w:val="000000"/>
          <w:sz w:val="24"/>
          <w:szCs w:val="24"/>
          <w:lang w:eastAsia="ru-RU"/>
        </w:rPr>
        <w:t>должна быть досрочно пересмотрена в</w:t>
      </w:r>
      <w:r w:rsidR="009642F3">
        <w:rPr>
          <w:rFonts w:ascii="Times New Roman" w:eastAsia="Times New Roman" w:hAnsi="Times New Roman" w:cs="Times New Roman"/>
          <w:color w:val="000000"/>
          <w:sz w:val="24"/>
          <w:szCs w:val="24"/>
          <w:lang w:eastAsia="ru-RU"/>
        </w:rPr>
        <w:t xml:space="preserve"> </w:t>
      </w:r>
      <w:r w:rsidRPr="00F87346">
        <w:rPr>
          <w:rFonts w:ascii="Times New Roman" w:eastAsia="Times New Roman" w:hAnsi="Times New Roman" w:cs="Times New Roman"/>
          <w:color w:val="000000"/>
          <w:sz w:val="24"/>
          <w:szCs w:val="24"/>
          <w:lang w:eastAsia="ru-RU"/>
        </w:rPr>
        <w:t>следующих случаях:</w:t>
      </w:r>
    </w:p>
    <w:p w:rsidR="00251F41" w:rsidRPr="00F87346" w:rsidRDefault="00251F41" w:rsidP="00F87346">
      <w:pPr>
        <w:shd w:val="clear" w:color="auto" w:fill="FFFFFF"/>
        <w:tabs>
          <w:tab w:val="left" w:pos="426"/>
        </w:tabs>
        <w:spacing w:after="0" w:line="240" w:lineRule="auto"/>
        <w:jc w:val="both"/>
        <w:rPr>
          <w:rFonts w:ascii="Times New Roman" w:eastAsia="Times New Roman" w:hAnsi="Times New Roman" w:cs="Times New Roman"/>
          <w:color w:val="000000"/>
          <w:sz w:val="24"/>
          <w:szCs w:val="24"/>
          <w:lang w:eastAsia="ru-RU"/>
        </w:rPr>
      </w:pPr>
      <w:r w:rsidRPr="00F87346">
        <w:rPr>
          <w:rFonts w:ascii="Times New Roman" w:eastAsia="Times New Roman" w:hAnsi="Times New Roman" w:cs="Times New Roman"/>
          <w:color w:val="000000"/>
          <w:sz w:val="24"/>
          <w:szCs w:val="24"/>
          <w:lang w:eastAsia="ru-RU"/>
        </w:rPr>
        <w:t>•</w:t>
      </w:r>
      <w:r w:rsidR="00174A85" w:rsidRPr="00F87346">
        <w:rPr>
          <w:rFonts w:ascii="Times New Roman" w:eastAsia="Times New Roman" w:hAnsi="Times New Roman" w:cs="Times New Roman"/>
          <w:color w:val="000000"/>
          <w:sz w:val="24"/>
          <w:szCs w:val="24"/>
          <w:lang w:eastAsia="ru-RU"/>
        </w:rPr>
        <w:t xml:space="preserve"> </w:t>
      </w:r>
      <w:r w:rsidRPr="00F87346">
        <w:rPr>
          <w:rFonts w:ascii="Times New Roman" w:eastAsia="Times New Roman" w:hAnsi="Times New Roman" w:cs="Times New Roman"/>
          <w:color w:val="000000"/>
          <w:sz w:val="24"/>
          <w:szCs w:val="24"/>
          <w:lang w:eastAsia="ru-RU"/>
        </w:rPr>
        <w:t>при пересмотре межотраслевых и отраслевых правил и типовых инструкций по охране</w:t>
      </w:r>
      <w:r w:rsidR="00174A85" w:rsidRPr="00F87346">
        <w:rPr>
          <w:rFonts w:ascii="Times New Roman" w:eastAsia="Times New Roman" w:hAnsi="Times New Roman" w:cs="Times New Roman"/>
          <w:color w:val="000000"/>
          <w:sz w:val="24"/>
          <w:szCs w:val="24"/>
          <w:lang w:eastAsia="ru-RU"/>
        </w:rPr>
        <w:t xml:space="preserve"> </w:t>
      </w:r>
      <w:r w:rsidRPr="00F87346">
        <w:rPr>
          <w:rFonts w:ascii="Times New Roman" w:eastAsia="Times New Roman" w:hAnsi="Times New Roman" w:cs="Times New Roman"/>
          <w:color w:val="000000"/>
          <w:sz w:val="24"/>
          <w:szCs w:val="24"/>
          <w:lang w:eastAsia="ru-RU"/>
        </w:rPr>
        <w:t>труда и технике безопасности;</w:t>
      </w:r>
    </w:p>
    <w:p w:rsidR="00251F41" w:rsidRPr="00F87346" w:rsidRDefault="00251F41" w:rsidP="00F87346">
      <w:pPr>
        <w:shd w:val="clear" w:color="auto" w:fill="FFFFFF"/>
        <w:tabs>
          <w:tab w:val="left" w:pos="426"/>
        </w:tabs>
        <w:spacing w:after="0" w:line="240" w:lineRule="auto"/>
        <w:jc w:val="both"/>
        <w:rPr>
          <w:rFonts w:ascii="Times New Roman" w:eastAsia="Times New Roman" w:hAnsi="Times New Roman" w:cs="Times New Roman"/>
          <w:color w:val="000000"/>
          <w:sz w:val="24"/>
          <w:szCs w:val="24"/>
          <w:lang w:eastAsia="ru-RU"/>
        </w:rPr>
      </w:pPr>
      <w:r w:rsidRPr="00F87346">
        <w:rPr>
          <w:rFonts w:ascii="Times New Roman" w:eastAsia="Times New Roman" w:hAnsi="Times New Roman" w:cs="Times New Roman"/>
          <w:color w:val="000000"/>
          <w:sz w:val="24"/>
          <w:szCs w:val="24"/>
          <w:lang w:eastAsia="ru-RU"/>
        </w:rPr>
        <w:t>•</w:t>
      </w:r>
      <w:r w:rsidR="00174A85" w:rsidRPr="00F87346">
        <w:rPr>
          <w:rFonts w:ascii="Times New Roman" w:eastAsia="Times New Roman" w:hAnsi="Times New Roman" w:cs="Times New Roman"/>
          <w:color w:val="000000"/>
          <w:sz w:val="24"/>
          <w:szCs w:val="24"/>
          <w:lang w:eastAsia="ru-RU"/>
        </w:rPr>
        <w:t xml:space="preserve"> </w:t>
      </w:r>
      <w:r w:rsidRPr="00F87346">
        <w:rPr>
          <w:rFonts w:ascii="Times New Roman" w:eastAsia="Times New Roman" w:hAnsi="Times New Roman" w:cs="Times New Roman"/>
          <w:color w:val="000000"/>
          <w:sz w:val="24"/>
          <w:szCs w:val="24"/>
          <w:lang w:eastAsia="ru-RU"/>
        </w:rPr>
        <w:t xml:space="preserve">при изменении условий </w:t>
      </w:r>
      <w:r w:rsidR="00FC2C0D" w:rsidRPr="00FC2C0D">
        <w:rPr>
          <w:rFonts w:ascii="Times New Roman" w:hAnsi="Times New Roman" w:cs="Times New Roman"/>
          <w:sz w:val="24"/>
          <w:szCs w:val="24"/>
        </w:rPr>
        <w:t>при работе с электронными средствами обучения (ЭСО)</w:t>
      </w:r>
      <w:r w:rsidRPr="00F87346">
        <w:rPr>
          <w:rFonts w:ascii="Times New Roman" w:eastAsia="Times New Roman" w:hAnsi="Times New Roman" w:cs="Times New Roman"/>
          <w:color w:val="000000"/>
          <w:sz w:val="24"/>
          <w:szCs w:val="24"/>
          <w:lang w:eastAsia="ru-RU"/>
        </w:rPr>
        <w:t>;</w:t>
      </w:r>
      <w:r w:rsidR="00FB57C6" w:rsidRPr="00F87346">
        <w:rPr>
          <w:rFonts w:ascii="Times New Roman" w:eastAsia="Times New Roman" w:hAnsi="Times New Roman" w:cs="Times New Roman"/>
          <w:color w:val="000000"/>
          <w:sz w:val="24"/>
          <w:szCs w:val="24"/>
          <w:lang w:eastAsia="ru-RU"/>
        </w:rPr>
        <w:t xml:space="preserve"> </w:t>
      </w:r>
    </w:p>
    <w:p w:rsidR="00251F41" w:rsidRPr="00F87346" w:rsidRDefault="00251F41" w:rsidP="00F87346">
      <w:pPr>
        <w:shd w:val="clear" w:color="auto" w:fill="FFFFFF"/>
        <w:tabs>
          <w:tab w:val="left" w:pos="426"/>
        </w:tabs>
        <w:spacing w:after="0" w:line="240" w:lineRule="auto"/>
        <w:jc w:val="both"/>
        <w:rPr>
          <w:rFonts w:ascii="Times New Roman" w:eastAsia="Times New Roman" w:hAnsi="Times New Roman" w:cs="Times New Roman"/>
          <w:color w:val="000000"/>
          <w:sz w:val="24"/>
          <w:szCs w:val="24"/>
          <w:lang w:eastAsia="ru-RU"/>
        </w:rPr>
      </w:pPr>
      <w:r w:rsidRPr="00F87346">
        <w:rPr>
          <w:rFonts w:ascii="Times New Roman" w:eastAsia="Times New Roman" w:hAnsi="Times New Roman" w:cs="Times New Roman"/>
          <w:color w:val="000000"/>
          <w:sz w:val="24"/>
          <w:szCs w:val="24"/>
          <w:lang w:eastAsia="ru-RU"/>
        </w:rPr>
        <w:t>•</w:t>
      </w:r>
      <w:r w:rsidR="00174A85" w:rsidRPr="00F87346">
        <w:rPr>
          <w:rFonts w:ascii="Times New Roman" w:eastAsia="Times New Roman" w:hAnsi="Times New Roman" w:cs="Times New Roman"/>
          <w:color w:val="000000"/>
          <w:sz w:val="24"/>
          <w:szCs w:val="24"/>
          <w:lang w:eastAsia="ru-RU"/>
        </w:rPr>
        <w:t xml:space="preserve"> </w:t>
      </w:r>
      <w:r w:rsidRPr="00F87346">
        <w:rPr>
          <w:rFonts w:ascii="Times New Roman" w:eastAsia="Times New Roman" w:hAnsi="Times New Roman" w:cs="Times New Roman"/>
          <w:color w:val="000000"/>
          <w:sz w:val="24"/>
          <w:szCs w:val="24"/>
          <w:lang w:eastAsia="ru-RU"/>
        </w:rPr>
        <w:t>при внедрении и установке новой техники и (или) технологий в кабинете</w:t>
      </w:r>
      <w:r w:rsidR="00FB57C6" w:rsidRPr="00F87346">
        <w:rPr>
          <w:rFonts w:ascii="Times New Roman" w:eastAsia="Times New Roman" w:hAnsi="Times New Roman" w:cs="Times New Roman"/>
          <w:color w:val="000000"/>
          <w:sz w:val="24"/>
          <w:szCs w:val="24"/>
          <w:lang w:eastAsia="ru-RU"/>
        </w:rPr>
        <w:t xml:space="preserve"> </w:t>
      </w:r>
      <w:r w:rsidR="00FC2C0D" w:rsidRPr="00FC2C0D">
        <w:rPr>
          <w:rFonts w:ascii="Times New Roman" w:hAnsi="Times New Roman" w:cs="Times New Roman"/>
          <w:sz w:val="24"/>
          <w:szCs w:val="24"/>
        </w:rPr>
        <w:t>при работе с электронными средствами обучения (ЭСО)</w:t>
      </w:r>
      <w:r w:rsidRPr="00F87346">
        <w:rPr>
          <w:rFonts w:ascii="Times New Roman" w:eastAsia="Times New Roman" w:hAnsi="Times New Roman" w:cs="Times New Roman"/>
          <w:color w:val="000000"/>
          <w:sz w:val="24"/>
          <w:szCs w:val="24"/>
          <w:lang w:eastAsia="ru-RU"/>
        </w:rPr>
        <w:t>;</w:t>
      </w:r>
      <w:r w:rsidR="00FB57C6" w:rsidRPr="00F87346">
        <w:rPr>
          <w:rFonts w:ascii="Times New Roman" w:eastAsia="Times New Roman" w:hAnsi="Times New Roman" w:cs="Times New Roman"/>
          <w:color w:val="000000"/>
          <w:sz w:val="24"/>
          <w:szCs w:val="24"/>
          <w:lang w:eastAsia="ru-RU"/>
        </w:rPr>
        <w:t xml:space="preserve"> </w:t>
      </w:r>
      <w:r w:rsidR="006E0953" w:rsidRPr="00F87346">
        <w:rPr>
          <w:rFonts w:ascii="Times New Roman" w:eastAsia="Times New Roman" w:hAnsi="Times New Roman" w:cs="Times New Roman"/>
          <w:color w:val="000000"/>
          <w:sz w:val="24"/>
          <w:szCs w:val="24"/>
          <w:lang w:eastAsia="ru-RU"/>
        </w:rPr>
        <w:t xml:space="preserve">  </w:t>
      </w:r>
      <w:r w:rsidR="00FC2C0D">
        <w:rPr>
          <w:rFonts w:ascii="Times New Roman" w:eastAsia="Times New Roman" w:hAnsi="Times New Roman" w:cs="Times New Roman"/>
          <w:color w:val="000000"/>
          <w:sz w:val="24"/>
          <w:szCs w:val="24"/>
          <w:lang w:eastAsia="ru-RU"/>
        </w:rPr>
        <w:t xml:space="preserve"> </w:t>
      </w:r>
    </w:p>
    <w:p w:rsidR="00251F41" w:rsidRPr="00F87346" w:rsidRDefault="00251F41" w:rsidP="00F87346">
      <w:pPr>
        <w:shd w:val="clear" w:color="auto" w:fill="FFFFFF"/>
        <w:tabs>
          <w:tab w:val="left" w:pos="426"/>
        </w:tabs>
        <w:spacing w:after="0" w:line="240" w:lineRule="auto"/>
        <w:jc w:val="both"/>
        <w:rPr>
          <w:rFonts w:ascii="Times New Roman" w:eastAsia="Times New Roman" w:hAnsi="Times New Roman" w:cs="Times New Roman"/>
          <w:color w:val="000000"/>
          <w:sz w:val="24"/>
          <w:szCs w:val="24"/>
          <w:lang w:eastAsia="ru-RU"/>
        </w:rPr>
      </w:pPr>
      <w:r w:rsidRPr="00F87346">
        <w:rPr>
          <w:rFonts w:ascii="Times New Roman" w:eastAsia="Times New Roman" w:hAnsi="Times New Roman" w:cs="Times New Roman"/>
          <w:color w:val="000000"/>
          <w:sz w:val="24"/>
          <w:szCs w:val="24"/>
          <w:lang w:eastAsia="ru-RU"/>
        </w:rPr>
        <w:t>•</w:t>
      </w:r>
      <w:r w:rsidR="00174A85" w:rsidRPr="00F87346">
        <w:rPr>
          <w:rFonts w:ascii="Times New Roman" w:eastAsia="Times New Roman" w:hAnsi="Times New Roman" w:cs="Times New Roman"/>
          <w:color w:val="000000"/>
          <w:sz w:val="24"/>
          <w:szCs w:val="24"/>
          <w:lang w:eastAsia="ru-RU"/>
        </w:rPr>
        <w:t xml:space="preserve"> </w:t>
      </w:r>
      <w:r w:rsidRPr="00F87346">
        <w:rPr>
          <w:rFonts w:ascii="Times New Roman" w:eastAsia="Times New Roman" w:hAnsi="Times New Roman" w:cs="Times New Roman"/>
          <w:color w:val="000000"/>
          <w:sz w:val="24"/>
          <w:szCs w:val="24"/>
          <w:lang w:eastAsia="ru-RU"/>
        </w:rPr>
        <w:t>по результатам анализа материалов расследования аварий, несчастных случаев и</w:t>
      </w:r>
      <w:r w:rsidR="00174A85" w:rsidRPr="00F87346">
        <w:rPr>
          <w:rFonts w:ascii="Times New Roman" w:eastAsia="Times New Roman" w:hAnsi="Times New Roman" w:cs="Times New Roman"/>
          <w:color w:val="000000"/>
          <w:sz w:val="24"/>
          <w:szCs w:val="24"/>
          <w:lang w:eastAsia="ru-RU"/>
        </w:rPr>
        <w:t xml:space="preserve"> </w:t>
      </w:r>
      <w:r w:rsidRPr="00F87346">
        <w:rPr>
          <w:rFonts w:ascii="Times New Roman" w:eastAsia="Times New Roman" w:hAnsi="Times New Roman" w:cs="Times New Roman"/>
          <w:color w:val="000000"/>
          <w:sz w:val="24"/>
          <w:szCs w:val="24"/>
          <w:lang w:eastAsia="ru-RU"/>
        </w:rPr>
        <w:t>профессиональных заболеваний;</w:t>
      </w:r>
    </w:p>
    <w:p w:rsidR="00251F41" w:rsidRPr="00F87346" w:rsidRDefault="00251F41" w:rsidP="00F87346">
      <w:pPr>
        <w:shd w:val="clear" w:color="auto" w:fill="FFFFFF"/>
        <w:tabs>
          <w:tab w:val="left" w:pos="426"/>
        </w:tabs>
        <w:spacing w:after="0" w:line="240" w:lineRule="auto"/>
        <w:jc w:val="both"/>
        <w:rPr>
          <w:rFonts w:ascii="Times New Roman" w:eastAsia="Times New Roman" w:hAnsi="Times New Roman" w:cs="Times New Roman"/>
          <w:color w:val="000000"/>
          <w:sz w:val="24"/>
          <w:szCs w:val="24"/>
          <w:lang w:eastAsia="ru-RU"/>
        </w:rPr>
      </w:pPr>
      <w:r w:rsidRPr="00F87346">
        <w:rPr>
          <w:rFonts w:ascii="Times New Roman" w:eastAsia="Times New Roman" w:hAnsi="Times New Roman" w:cs="Times New Roman"/>
          <w:color w:val="000000"/>
          <w:sz w:val="24"/>
          <w:szCs w:val="24"/>
          <w:lang w:eastAsia="ru-RU"/>
        </w:rPr>
        <w:t>•</w:t>
      </w:r>
      <w:r w:rsidR="00174A85" w:rsidRPr="00F87346">
        <w:rPr>
          <w:rFonts w:ascii="Times New Roman" w:eastAsia="Times New Roman" w:hAnsi="Times New Roman" w:cs="Times New Roman"/>
          <w:color w:val="000000"/>
          <w:sz w:val="24"/>
          <w:szCs w:val="24"/>
          <w:lang w:eastAsia="ru-RU"/>
        </w:rPr>
        <w:t xml:space="preserve"> </w:t>
      </w:r>
      <w:r w:rsidRPr="00F87346">
        <w:rPr>
          <w:rFonts w:ascii="Times New Roman" w:eastAsia="Times New Roman" w:hAnsi="Times New Roman" w:cs="Times New Roman"/>
          <w:color w:val="000000"/>
          <w:sz w:val="24"/>
          <w:szCs w:val="24"/>
          <w:lang w:eastAsia="ru-RU"/>
        </w:rPr>
        <w:t xml:space="preserve">по требованию уполномоченных представителей органов по труду субъектов </w:t>
      </w:r>
      <w:proofErr w:type="gramStart"/>
      <w:r w:rsidRPr="00F87346">
        <w:rPr>
          <w:rFonts w:ascii="Times New Roman" w:eastAsia="Times New Roman" w:hAnsi="Times New Roman" w:cs="Times New Roman"/>
          <w:color w:val="000000"/>
          <w:sz w:val="24"/>
          <w:szCs w:val="24"/>
          <w:lang w:eastAsia="ru-RU"/>
        </w:rPr>
        <w:t>Российской</w:t>
      </w:r>
      <w:proofErr w:type="gramEnd"/>
    </w:p>
    <w:p w:rsidR="00251F41" w:rsidRPr="00F87346" w:rsidRDefault="00251F41" w:rsidP="00F87346">
      <w:pPr>
        <w:shd w:val="clear" w:color="auto" w:fill="FFFFFF"/>
        <w:tabs>
          <w:tab w:val="left" w:pos="426"/>
        </w:tabs>
        <w:spacing w:after="0" w:line="240" w:lineRule="auto"/>
        <w:jc w:val="both"/>
        <w:rPr>
          <w:rFonts w:ascii="Times New Roman" w:eastAsia="Times New Roman" w:hAnsi="Times New Roman" w:cs="Times New Roman"/>
          <w:color w:val="000000"/>
          <w:sz w:val="24"/>
          <w:szCs w:val="24"/>
          <w:lang w:eastAsia="ru-RU"/>
        </w:rPr>
      </w:pPr>
      <w:r w:rsidRPr="00F87346">
        <w:rPr>
          <w:rFonts w:ascii="Times New Roman" w:eastAsia="Times New Roman" w:hAnsi="Times New Roman" w:cs="Times New Roman"/>
          <w:color w:val="000000"/>
          <w:sz w:val="24"/>
          <w:szCs w:val="24"/>
          <w:lang w:eastAsia="ru-RU"/>
        </w:rPr>
        <w:lastRenderedPageBreak/>
        <w:t>Федерации или органов федеральной инспекции труда.</w:t>
      </w:r>
    </w:p>
    <w:p w:rsidR="00251F41" w:rsidRPr="00F87346" w:rsidRDefault="00251F41" w:rsidP="00F87346">
      <w:pPr>
        <w:shd w:val="clear" w:color="auto" w:fill="FFFFFF"/>
        <w:tabs>
          <w:tab w:val="left" w:pos="426"/>
        </w:tabs>
        <w:spacing w:after="0" w:line="240" w:lineRule="auto"/>
        <w:jc w:val="both"/>
        <w:rPr>
          <w:rFonts w:ascii="Times New Roman" w:eastAsia="Times New Roman" w:hAnsi="Times New Roman" w:cs="Times New Roman"/>
          <w:color w:val="000000"/>
          <w:sz w:val="24"/>
          <w:szCs w:val="24"/>
          <w:lang w:eastAsia="ru-RU"/>
        </w:rPr>
      </w:pPr>
      <w:r w:rsidRPr="00F87346">
        <w:rPr>
          <w:rFonts w:ascii="Times New Roman" w:eastAsia="Times New Roman" w:hAnsi="Times New Roman" w:cs="Times New Roman"/>
          <w:color w:val="000000"/>
          <w:sz w:val="24"/>
          <w:szCs w:val="24"/>
          <w:lang w:eastAsia="ru-RU"/>
        </w:rPr>
        <w:t xml:space="preserve">6.3. </w:t>
      </w:r>
      <w:proofErr w:type="gramStart"/>
      <w:r w:rsidRPr="00F87346">
        <w:rPr>
          <w:rFonts w:ascii="Times New Roman" w:eastAsia="Times New Roman" w:hAnsi="Times New Roman" w:cs="Times New Roman"/>
          <w:color w:val="000000"/>
          <w:sz w:val="24"/>
          <w:szCs w:val="24"/>
          <w:lang w:eastAsia="ru-RU"/>
        </w:rPr>
        <w:t>Если в течение 5 лет со дня утверждения (введения в действие) данной инструкции по охране</w:t>
      </w:r>
      <w:r w:rsidR="00174A85" w:rsidRPr="00F87346">
        <w:rPr>
          <w:rFonts w:ascii="Times New Roman" w:eastAsia="Times New Roman" w:hAnsi="Times New Roman" w:cs="Times New Roman"/>
          <w:color w:val="000000"/>
          <w:sz w:val="24"/>
          <w:szCs w:val="24"/>
          <w:lang w:eastAsia="ru-RU"/>
        </w:rPr>
        <w:t xml:space="preserve"> </w:t>
      </w:r>
      <w:r w:rsidRPr="00F87346">
        <w:rPr>
          <w:rFonts w:ascii="Times New Roman" w:eastAsia="Times New Roman" w:hAnsi="Times New Roman" w:cs="Times New Roman"/>
          <w:color w:val="000000"/>
          <w:sz w:val="24"/>
          <w:szCs w:val="24"/>
          <w:lang w:eastAsia="ru-RU"/>
        </w:rPr>
        <w:t xml:space="preserve">труда </w:t>
      </w:r>
      <w:r w:rsidR="00FC2C0D" w:rsidRPr="00FC2C0D">
        <w:rPr>
          <w:rFonts w:ascii="Times New Roman" w:hAnsi="Times New Roman" w:cs="Times New Roman"/>
          <w:sz w:val="24"/>
          <w:szCs w:val="24"/>
        </w:rPr>
        <w:t>при работе с электронными средствами обучения (ЭСО)</w:t>
      </w:r>
      <w:r w:rsidR="00FC2C0D">
        <w:rPr>
          <w:rFonts w:ascii="Times New Roman" w:hAnsi="Times New Roman" w:cs="Times New Roman"/>
          <w:sz w:val="24"/>
          <w:szCs w:val="24"/>
        </w:rPr>
        <w:t xml:space="preserve"> </w:t>
      </w:r>
      <w:r w:rsidRPr="00F87346">
        <w:rPr>
          <w:rFonts w:ascii="Times New Roman" w:eastAsia="Times New Roman" w:hAnsi="Times New Roman" w:cs="Times New Roman"/>
          <w:color w:val="000000"/>
          <w:sz w:val="24"/>
          <w:szCs w:val="24"/>
          <w:lang w:eastAsia="ru-RU"/>
        </w:rPr>
        <w:t>условия труда не изменяются, то</w:t>
      </w:r>
      <w:r w:rsidR="00174A85" w:rsidRPr="00F87346">
        <w:rPr>
          <w:rFonts w:ascii="Times New Roman" w:eastAsia="Times New Roman" w:hAnsi="Times New Roman" w:cs="Times New Roman"/>
          <w:color w:val="000000"/>
          <w:sz w:val="24"/>
          <w:szCs w:val="24"/>
          <w:lang w:eastAsia="ru-RU"/>
        </w:rPr>
        <w:t xml:space="preserve"> </w:t>
      </w:r>
      <w:r w:rsidRPr="00F87346">
        <w:rPr>
          <w:rFonts w:ascii="Times New Roman" w:eastAsia="Times New Roman" w:hAnsi="Times New Roman" w:cs="Times New Roman"/>
          <w:color w:val="000000"/>
          <w:sz w:val="24"/>
          <w:szCs w:val="24"/>
          <w:lang w:eastAsia="ru-RU"/>
        </w:rPr>
        <w:t>действие инструкции продлевается на следующие 5 лет.</w:t>
      </w:r>
      <w:proofErr w:type="gramEnd"/>
    </w:p>
    <w:p w:rsidR="00251F41" w:rsidRPr="00F87346" w:rsidRDefault="00251F41" w:rsidP="00F87346">
      <w:pPr>
        <w:shd w:val="clear" w:color="auto" w:fill="FFFFFF"/>
        <w:tabs>
          <w:tab w:val="left" w:pos="426"/>
        </w:tabs>
        <w:spacing w:after="0" w:line="240" w:lineRule="auto"/>
        <w:jc w:val="both"/>
        <w:rPr>
          <w:rFonts w:ascii="Times New Roman" w:eastAsia="Times New Roman" w:hAnsi="Times New Roman" w:cs="Times New Roman"/>
          <w:color w:val="000000"/>
          <w:sz w:val="24"/>
          <w:szCs w:val="24"/>
          <w:lang w:eastAsia="ru-RU"/>
        </w:rPr>
      </w:pPr>
      <w:r w:rsidRPr="00F87346">
        <w:rPr>
          <w:rFonts w:ascii="Times New Roman" w:eastAsia="Times New Roman" w:hAnsi="Times New Roman" w:cs="Times New Roman"/>
          <w:color w:val="000000"/>
          <w:sz w:val="24"/>
          <w:szCs w:val="24"/>
          <w:lang w:eastAsia="ru-RU"/>
        </w:rPr>
        <w:t>6.4. Ответственность за своевременное внесение необходимых изменений и дополнений, а также</w:t>
      </w:r>
      <w:r w:rsidR="00174A85" w:rsidRPr="00F87346">
        <w:rPr>
          <w:rFonts w:ascii="Times New Roman" w:eastAsia="Times New Roman" w:hAnsi="Times New Roman" w:cs="Times New Roman"/>
          <w:color w:val="000000"/>
          <w:sz w:val="24"/>
          <w:szCs w:val="24"/>
          <w:lang w:eastAsia="ru-RU"/>
        </w:rPr>
        <w:t xml:space="preserve"> </w:t>
      </w:r>
      <w:r w:rsidRPr="00F87346">
        <w:rPr>
          <w:rFonts w:ascii="Times New Roman" w:eastAsia="Times New Roman" w:hAnsi="Times New Roman" w:cs="Times New Roman"/>
          <w:color w:val="000000"/>
          <w:sz w:val="24"/>
          <w:szCs w:val="24"/>
          <w:lang w:eastAsia="ru-RU"/>
        </w:rPr>
        <w:t xml:space="preserve">пересмотр настоящей инструкции по охране труда возлагается </w:t>
      </w:r>
      <w:proofErr w:type="gramStart"/>
      <w:r w:rsidRPr="00F87346">
        <w:rPr>
          <w:rFonts w:ascii="Times New Roman" w:eastAsia="Times New Roman" w:hAnsi="Times New Roman" w:cs="Times New Roman"/>
          <w:color w:val="000000"/>
          <w:sz w:val="24"/>
          <w:szCs w:val="24"/>
          <w:lang w:eastAsia="ru-RU"/>
        </w:rPr>
        <w:t>на</w:t>
      </w:r>
      <w:proofErr w:type="gramEnd"/>
      <w:r w:rsidRPr="00F87346">
        <w:rPr>
          <w:rFonts w:ascii="Times New Roman" w:eastAsia="Times New Roman" w:hAnsi="Times New Roman" w:cs="Times New Roman"/>
          <w:color w:val="000000"/>
          <w:sz w:val="24"/>
          <w:szCs w:val="24"/>
          <w:lang w:eastAsia="ru-RU"/>
        </w:rPr>
        <w:t xml:space="preserve"> ответственного по охране труда</w:t>
      </w:r>
      <w:r w:rsidR="00174A85" w:rsidRPr="00F87346">
        <w:rPr>
          <w:rFonts w:ascii="Times New Roman" w:eastAsia="Times New Roman" w:hAnsi="Times New Roman" w:cs="Times New Roman"/>
          <w:color w:val="000000"/>
          <w:sz w:val="24"/>
          <w:szCs w:val="24"/>
          <w:lang w:eastAsia="ru-RU"/>
        </w:rPr>
        <w:t xml:space="preserve"> </w:t>
      </w:r>
      <w:r w:rsidRPr="00F87346">
        <w:rPr>
          <w:rFonts w:ascii="Times New Roman" w:eastAsia="Times New Roman" w:hAnsi="Times New Roman" w:cs="Times New Roman"/>
          <w:color w:val="000000"/>
          <w:sz w:val="24"/>
          <w:szCs w:val="24"/>
          <w:lang w:eastAsia="ru-RU"/>
        </w:rPr>
        <w:t>в общеобразовательном учреждении.</w:t>
      </w:r>
    </w:p>
    <w:p w:rsidR="001815A6" w:rsidRPr="00071292" w:rsidRDefault="001815A6" w:rsidP="00071292">
      <w:pPr>
        <w:shd w:val="clear" w:color="auto" w:fill="FFFFFF"/>
        <w:tabs>
          <w:tab w:val="left" w:pos="426"/>
        </w:tabs>
        <w:spacing w:after="0" w:line="240" w:lineRule="auto"/>
        <w:jc w:val="both"/>
        <w:rPr>
          <w:rFonts w:ascii="Times New Roman" w:eastAsia="Times New Roman" w:hAnsi="Times New Roman" w:cs="Times New Roman"/>
          <w:color w:val="000000"/>
          <w:sz w:val="24"/>
          <w:szCs w:val="24"/>
          <w:lang w:eastAsia="ru-RU"/>
        </w:rPr>
      </w:pPr>
      <w:r w:rsidRPr="00071292">
        <w:rPr>
          <w:rFonts w:ascii="Times New Roman" w:eastAsia="Times New Roman" w:hAnsi="Times New Roman" w:cs="Times New Roman"/>
          <w:color w:val="000000"/>
          <w:sz w:val="24"/>
          <w:szCs w:val="24"/>
          <w:lang w:eastAsia="ru-RU"/>
        </w:rPr>
        <w:t>Инструкцию разработал: ______________ /_______________________/</w:t>
      </w:r>
    </w:p>
    <w:p w:rsidR="001815A6" w:rsidRPr="00071292" w:rsidRDefault="001815A6" w:rsidP="00071292">
      <w:pPr>
        <w:shd w:val="clear" w:color="auto" w:fill="FFFFFF"/>
        <w:tabs>
          <w:tab w:val="left" w:pos="426"/>
        </w:tabs>
        <w:spacing w:after="0" w:line="240" w:lineRule="auto"/>
        <w:jc w:val="both"/>
        <w:rPr>
          <w:rFonts w:ascii="Times New Roman" w:eastAsia="Times New Roman" w:hAnsi="Times New Roman" w:cs="Times New Roman"/>
          <w:color w:val="000000"/>
          <w:sz w:val="24"/>
          <w:szCs w:val="24"/>
          <w:lang w:eastAsia="ru-RU"/>
        </w:rPr>
      </w:pPr>
      <w:r w:rsidRPr="00071292">
        <w:rPr>
          <w:rFonts w:ascii="Times New Roman" w:eastAsia="Times New Roman" w:hAnsi="Times New Roman" w:cs="Times New Roman"/>
          <w:color w:val="000000"/>
          <w:sz w:val="24"/>
          <w:szCs w:val="24"/>
          <w:lang w:eastAsia="ru-RU"/>
        </w:rPr>
        <w:t xml:space="preserve">С инструкцией </w:t>
      </w:r>
      <w:proofErr w:type="gramStart"/>
      <w:r w:rsidRPr="00071292">
        <w:rPr>
          <w:rFonts w:ascii="Times New Roman" w:eastAsia="Times New Roman" w:hAnsi="Times New Roman" w:cs="Times New Roman"/>
          <w:color w:val="000000"/>
          <w:sz w:val="24"/>
          <w:szCs w:val="24"/>
          <w:lang w:eastAsia="ru-RU"/>
        </w:rPr>
        <w:t>ознакомлен</w:t>
      </w:r>
      <w:proofErr w:type="gramEnd"/>
      <w:r w:rsidRPr="00071292">
        <w:rPr>
          <w:rFonts w:ascii="Times New Roman" w:eastAsia="Times New Roman" w:hAnsi="Times New Roman" w:cs="Times New Roman"/>
          <w:color w:val="000000"/>
          <w:sz w:val="24"/>
          <w:szCs w:val="24"/>
          <w:lang w:eastAsia="ru-RU"/>
        </w:rPr>
        <w:t xml:space="preserve"> (а)</w:t>
      </w:r>
    </w:p>
    <w:p w:rsidR="00395E8E" w:rsidRPr="00071292" w:rsidRDefault="001815A6" w:rsidP="00071292">
      <w:pPr>
        <w:shd w:val="clear" w:color="auto" w:fill="FFFFFF"/>
        <w:tabs>
          <w:tab w:val="left" w:pos="426"/>
        </w:tabs>
        <w:spacing w:after="0" w:line="240" w:lineRule="auto"/>
        <w:jc w:val="both"/>
        <w:rPr>
          <w:rFonts w:ascii="Times New Roman" w:eastAsia="Times New Roman" w:hAnsi="Times New Roman" w:cs="Times New Roman"/>
          <w:color w:val="000000"/>
          <w:sz w:val="24"/>
          <w:szCs w:val="24"/>
          <w:lang w:eastAsia="ru-RU"/>
        </w:rPr>
      </w:pPr>
      <w:r w:rsidRPr="00071292">
        <w:rPr>
          <w:rFonts w:ascii="Times New Roman" w:eastAsia="Times New Roman" w:hAnsi="Times New Roman" w:cs="Times New Roman"/>
          <w:color w:val="000000"/>
          <w:sz w:val="24"/>
          <w:szCs w:val="24"/>
          <w:lang w:eastAsia="ru-RU"/>
        </w:rPr>
        <w:t>«___»_____20___г. ______________ /_______________________/</w:t>
      </w:r>
    </w:p>
    <w:sectPr w:rsidR="00395E8E" w:rsidRPr="00071292" w:rsidSect="009A2694">
      <w:footerReference w:type="even" r:id="rId10"/>
      <w:footerReference w:type="default" r:id="rId11"/>
      <w:footerReference w:type="first" r:id="rId12"/>
      <w:pgSz w:w="11906" w:h="16838"/>
      <w:pgMar w:top="1021" w:right="851" w:bottom="1021"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5F1" w:rsidRDefault="006A55F1" w:rsidP="006A55F1">
      <w:pPr>
        <w:spacing w:after="0" w:line="240" w:lineRule="auto"/>
      </w:pPr>
      <w:r>
        <w:separator/>
      </w:r>
    </w:p>
  </w:endnote>
  <w:endnote w:type="continuationSeparator" w:id="0">
    <w:p w:rsidR="006A55F1" w:rsidRDefault="006A55F1" w:rsidP="006A5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8CA" w:rsidRDefault="00DE3BA4">
    <w:pPr>
      <w:spacing w:after="160" w:line="259"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8CA" w:rsidRDefault="00DE3BA4">
    <w:pPr>
      <w:spacing w:after="0" w:line="259" w:lineRule="auto"/>
      <w:ind w:left="-639" w:right="10351"/>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29" o:spid="_x0000_s2049" type="#_x0000_t75" style="position:absolute;left:0;text-align:left;margin-left:43.5pt;margin-top:632.15pt;width:2.95pt;height:2.95pt;z-index:251659264;visibility:visible;mso-wrap-style:square;mso-wrap-distance-left:9pt;mso-wrap-distance-top:0;mso-wrap-distance-right:9pt;mso-wrap-distance-bottom:0;mso-position-horizontal:absolute;mso-position-horizontal-relative:page;mso-position-vertical:absolute;mso-position-vertical-relative:page" o:allowoverlap="f">
          <v:imagedata r:id="rId1" o:title=""/>
          <w10:wrap type="square"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8CA" w:rsidRDefault="00DE3BA4">
    <w:pPr>
      <w:spacing w:after="0" w:line="259" w:lineRule="auto"/>
      <w:ind w:left="-639" w:right="10351"/>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0" type="#_x0000_t75" style="position:absolute;left:0;text-align:left;margin-left:43.5pt;margin-top:632.15pt;width:2.95pt;height:2.95pt;z-index:251660288;visibility:visible;mso-wrap-style:square;mso-wrap-distance-left:9pt;mso-wrap-distance-top:0;mso-wrap-distance-right:9pt;mso-wrap-distance-bottom:0;mso-position-horizontal:absolute;mso-position-horizontal-relative:page;mso-position-vertical:absolute;mso-position-vertical-relative:page" o:allowoverlap="f">
          <v:imagedata r:id="rId1" o:title=""/>
          <w10:wrap type="square"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5F1" w:rsidRDefault="006A55F1" w:rsidP="006A55F1">
      <w:pPr>
        <w:spacing w:after="0" w:line="240" w:lineRule="auto"/>
      </w:pPr>
      <w:r>
        <w:separator/>
      </w:r>
    </w:p>
  </w:footnote>
  <w:footnote w:type="continuationSeparator" w:id="0">
    <w:p w:rsidR="006A55F1" w:rsidRDefault="006A55F1" w:rsidP="006A55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_x0000_i1109" style="width:3.75pt;height:3.75pt" coordsize="" o:spt="100" o:bullet="t" adj="0,,0" path="" stroked="f">
        <v:stroke joinstyle="miter"/>
        <v:imagedata r:id="rId1" o:title="image20"/>
        <v:formulas/>
        <v:path o:connecttype="segments"/>
      </v:shape>
    </w:pict>
  </w:numPicBullet>
  <w:abstractNum w:abstractNumId="0">
    <w:nsid w:val="04B82755"/>
    <w:multiLevelType w:val="multilevel"/>
    <w:tmpl w:val="474695FE"/>
    <w:lvl w:ilvl="0">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8"/>
      <w:numFmt w:val="decimal"/>
      <w:lvlRestart w:val="0"/>
      <w:lvlText w:val="%1.%2."/>
      <w:lvlJc w:val="left"/>
      <w:pPr>
        <w:ind w:left="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nsid w:val="077262B3"/>
    <w:multiLevelType w:val="hybridMultilevel"/>
    <w:tmpl w:val="7E9EE9B2"/>
    <w:lvl w:ilvl="0" w:tplc="04190001">
      <w:start w:val="1"/>
      <w:numFmt w:val="bullet"/>
      <w:lvlText w:val=""/>
      <w:lvlJc w:val="left"/>
      <w:pPr>
        <w:ind w:left="303"/>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4126B7AA">
      <w:start w:val="1"/>
      <w:numFmt w:val="bullet"/>
      <w:lvlText w:val="o"/>
      <w:lvlJc w:val="left"/>
      <w:pPr>
        <w:ind w:left="15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6B2A574">
      <w:start w:val="1"/>
      <w:numFmt w:val="bullet"/>
      <w:lvlText w:val="▪"/>
      <w:lvlJc w:val="left"/>
      <w:pPr>
        <w:ind w:left="22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B607ABA">
      <w:start w:val="1"/>
      <w:numFmt w:val="bullet"/>
      <w:lvlText w:val="•"/>
      <w:lvlJc w:val="left"/>
      <w:pPr>
        <w:ind w:left="29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CE282F4">
      <w:start w:val="1"/>
      <w:numFmt w:val="bullet"/>
      <w:lvlText w:val="o"/>
      <w:lvlJc w:val="left"/>
      <w:pPr>
        <w:ind w:left="36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C14E86E">
      <w:start w:val="1"/>
      <w:numFmt w:val="bullet"/>
      <w:lvlText w:val="▪"/>
      <w:lvlJc w:val="left"/>
      <w:pPr>
        <w:ind w:left="43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2989848">
      <w:start w:val="1"/>
      <w:numFmt w:val="bullet"/>
      <w:lvlText w:val="•"/>
      <w:lvlJc w:val="left"/>
      <w:pPr>
        <w:ind w:left="51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9ECC7F8">
      <w:start w:val="1"/>
      <w:numFmt w:val="bullet"/>
      <w:lvlText w:val="o"/>
      <w:lvlJc w:val="left"/>
      <w:pPr>
        <w:ind w:left="58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0FE541C">
      <w:start w:val="1"/>
      <w:numFmt w:val="bullet"/>
      <w:lvlText w:val="▪"/>
      <w:lvlJc w:val="left"/>
      <w:pPr>
        <w:ind w:left="65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09454A9E"/>
    <w:multiLevelType w:val="hybridMultilevel"/>
    <w:tmpl w:val="B368146A"/>
    <w:lvl w:ilvl="0" w:tplc="B2EA3B50">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90001">
      <w:start w:val="1"/>
      <w:numFmt w:val="bullet"/>
      <w:lvlText w:val=""/>
      <w:lvlJc w:val="left"/>
      <w:pPr>
        <w:ind w:left="493"/>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03F632FE">
      <w:start w:val="1"/>
      <w:numFmt w:val="bullet"/>
      <w:lvlText w:val="▪"/>
      <w:lvlJc w:val="left"/>
      <w:pPr>
        <w:ind w:left="1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5088DEA">
      <w:start w:val="1"/>
      <w:numFmt w:val="bullet"/>
      <w:lvlText w:val="•"/>
      <w:lvlJc w:val="left"/>
      <w:pPr>
        <w:ind w:left="2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CBEE432">
      <w:start w:val="1"/>
      <w:numFmt w:val="bullet"/>
      <w:lvlText w:val="o"/>
      <w:lvlJc w:val="left"/>
      <w:pPr>
        <w:ind w:left="2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24EAA9E">
      <w:start w:val="1"/>
      <w:numFmt w:val="bullet"/>
      <w:lvlText w:val="▪"/>
      <w:lvlJc w:val="left"/>
      <w:pPr>
        <w:ind w:left="3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108CB1E">
      <w:start w:val="1"/>
      <w:numFmt w:val="bullet"/>
      <w:lvlText w:val="•"/>
      <w:lvlJc w:val="left"/>
      <w:pPr>
        <w:ind w:left="4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C762DF2">
      <w:start w:val="1"/>
      <w:numFmt w:val="bullet"/>
      <w:lvlText w:val="o"/>
      <w:lvlJc w:val="left"/>
      <w:pPr>
        <w:ind w:left="51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5783EBC">
      <w:start w:val="1"/>
      <w:numFmt w:val="bullet"/>
      <w:lvlText w:val="▪"/>
      <w:lvlJc w:val="left"/>
      <w:pPr>
        <w:ind w:left="58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0ADC4451"/>
    <w:multiLevelType w:val="hybridMultilevel"/>
    <w:tmpl w:val="B106DFCA"/>
    <w:lvl w:ilvl="0" w:tplc="04190001">
      <w:start w:val="1"/>
      <w:numFmt w:val="bullet"/>
      <w:lvlText w:val=""/>
      <w:lvlJc w:val="left"/>
      <w:pPr>
        <w:ind w:left="30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BE32209E">
      <w:start w:val="1"/>
      <w:numFmt w:val="bullet"/>
      <w:lvlText w:val="o"/>
      <w:lvlJc w:val="left"/>
      <w:pPr>
        <w:ind w:left="14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F5CFAF8">
      <w:start w:val="1"/>
      <w:numFmt w:val="bullet"/>
      <w:lvlText w:val="▪"/>
      <w:lvlJc w:val="left"/>
      <w:pPr>
        <w:ind w:left="22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A7630D8">
      <w:start w:val="1"/>
      <w:numFmt w:val="bullet"/>
      <w:lvlText w:val="•"/>
      <w:lvlJc w:val="left"/>
      <w:pPr>
        <w:ind w:left="29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E2A2C5C">
      <w:start w:val="1"/>
      <w:numFmt w:val="bullet"/>
      <w:lvlText w:val="o"/>
      <w:lvlJc w:val="left"/>
      <w:pPr>
        <w:ind w:left="36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E1C3EE8">
      <w:start w:val="1"/>
      <w:numFmt w:val="bullet"/>
      <w:lvlText w:val="▪"/>
      <w:lvlJc w:val="left"/>
      <w:pPr>
        <w:ind w:left="43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E504B4C">
      <w:start w:val="1"/>
      <w:numFmt w:val="bullet"/>
      <w:lvlText w:val="•"/>
      <w:lvlJc w:val="left"/>
      <w:pPr>
        <w:ind w:left="5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15ABD7A">
      <w:start w:val="1"/>
      <w:numFmt w:val="bullet"/>
      <w:lvlText w:val="o"/>
      <w:lvlJc w:val="left"/>
      <w:pPr>
        <w:ind w:left="5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0F23EB6">
      <w:start w:val="1"/>
      <w:numFmt w:val="bullet"/>
      <w:lvlText w:val="▪"/>
      <w:lvlJc w:val="left"/>
      <w:pPr>
        <w:ind w:left="6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nsid w:val="0DF80581"/>
    <w:multiLevelType w:val="multilevel"/>
    <w:tmpl w:val="899A71D6"/>
    <w:lvl w:ilvl="0">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nsid w:val="0F0F6192"/>
    <w:multiLevelType w:val="hybridMultilevel"/>
    <w:tmpl w:val="41BE6B26"/>
    <w:lvl w:ilvl="0" w:tplc="04190001">
      <w:start w:val="1"/>
      <w:numFmt w:val="bullet"/>
      <w:lvlText w:val=""/>
      <w:lvlJc w:val="left"/>
      <w:pPr>
        <w:ind w:left="31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ECBC76B6">
      <w:start w:val="1"/>
      <w:numFmt w:val="bullet"/>
      <w:lvlText w:val="o"/>
      <w:lvlJc w:val="left"/>
      <w:pPr>
        <w:ind w:left="14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05A2040">
      <w:start w:val="1"/>
      <w:numFmt w:val="bullet"/>
      <w:lvlText w:val="▪"/>
      <w:lvlJc w:val="left"/>
      <w:pPr>
        <w:ind w:left="21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28AC242">
      <w:start w:val="1"/>
      <w:numFmt w:val="bullet"/>
      <w:lvlText w:val="•"/>
      <w:lvlJc w:val="left"/>
      <w:pPr>
        <w:ind w:left="28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C641C44">
      <w:start w:val="1"/>
      <w:numFmt w:val="bullet"/>
      <w:lvlText w:val="o"/>
      <w:lvlJc w:val="left"/>
      <w:pPr>
        <w:ind w:left="36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078097E">
      <w:start w:val="1"/>
      <w:numFmt w:val="bullet"/>
      <w:lvlText w:val="▪"/>
      <w:lvlJc w:val="left"/>
      <w:pPr>
        <w:ind w:left="43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3C6E740">
      <w:start w:val="1"/>
      <w:numFmt w:val="bullet"/>
      <w:lvlText w:val="•"/>
      <w:lvlJc w:val="left"/>
      <w:pPr>
        <w:ind w:left="50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DB02922">
      <w:start w:val="1"/>
      <w:numFmt w:val="bullet"/>
      <w:lvlText w:val="o"/>
      <w:lvlJc w:val="left"/>
      <w:pPr>
        <w:ind w:left="57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6B272D4">
      <w:start w:val="1"/>
      <w:numFmt w:val="bullet"/>
      <w:lvlText w:val="▪"/>
      <w:lvlJc w:val="left"/>
      <w:pPr>
        <w:ind w:left="64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nsid w:val="2B120A9F"/>
    <w:multiLevelType w:val="multilevel"/>
    <w:tmpl w:val="479A2C90"/>
    <w:lvl w:ilvl="0">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nsid w:val="4827526E"/>
    <w:multiLevelType w:val="hybridMultilevel"/>
    <w:tmpl w:val="2F22B39E"/>
    <w:lvl w:ilvl="0" w:tplc="8620D9AC">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90001">
      <w:start w:val="1"/>
      <w:numFmt w:val="bullet"/>
      <w:lvlText w:val=""/>
      <w:lvlJc w:val="left"/>
      <w:pPr>
        <w:ind w:left="29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CC40492C">
      <w:start w:val="1"/>
      <w:numFmt w:val="bullet"/>
      <w:lvlText w:val="▪"/>
      <w:lvlJc w:val="left"/>
      <w:pPr>
        <w:ind w:left="13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222E630">
      <w:start w:val="1"/>
      <w:numFmt w:val="bullet"/>
      <w:lvlText w:val="•"/>
      <w:lvlJc w:val="left"/>
      <w:pPr>
        <w:ind w:left="20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07ACDBC">
      <w:start w:val="1"/>
      <w:numFmt w:val="bullet"/>
      <w:lvlText w:val="o"/>
      <w:lvlJc w:val="left"/>
      <w:pPr>
        <w:ind w:left="27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66EC99E">
      <w:start w:val="1"/>
      <w:numFmt w:val="bullet"/>
      <w:lvlText w:val="▪"/>
      <w:lvlJc w:val="left"/>
      <w:pPr>
        <w:ind w:left="35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518BE46">
      <w:start w:val="1"/>
      <w:numFmt w:val="bullet"/>
      <w:lvlText w:val="•"/>
      <w:lvlJc w:val="left"/>
      <w:pPr>
        <w:ind w:left="42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F4EF7A4">
      <w:start w:val="1"/>
      <w:numFmt w:val="bullet"/>
      <w:lvlText w:val="o"/>
      <w:lvlJc w:val="left"/>
      <w:pPr>
        <w:ind w:left="49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60629E6">
      <w:start w:val="1"/>
      <w:numFmt w:val="bullet"/>
      <w:lvlText w:val="▪"/>
      <w:lvlJc w:val="left"/>
      <w:pPr>
        <w:ind w:left="56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nsid w:val="49627F75"/>
    <w:multiLevelType w:val="multilevel"/>
    <w:tmpl w:val="E1369038"/>
    <w:lvl w:ilvl="0">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6"/>
      <w:numFmt w:val="decimal"/>
      <w:lvlRestart w:val="0"/>
      <w:lvlText w:val="%1.%2."/>
      <w:lvlJc w:val="left"/>
      <w:pPr>
        <w:ind w:left="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nsid w:val="4A4748D5"/>
    <w:multiLevelType w:val="multilevel"/>
    <w:tmpl w:val="A5F657C6"/>
    <w:lvl w:ilvl="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8"/>
      <w:numFmt w:val="decimal"/>
      <w:lvlRestart w:val="0"/>
      <w:lvlText w:val="%1.%2."/>
      <w:lvlJc w:val="left"/>
      <w:pPr>
        <w:ind w:left="84"/>
      </w:pPr>
      <w:rPr>
        <w:rFonts w:ascii="Times New Roman" w:eastAsia="Times New Roman" w:hAnsi="Times New Roman" w:cs="Times New Roman"/>
        <w:b w:val="0"/>
        <w:i w:val="0"/>
        <w:strike w:val="0"/>
        <w:dstrike w:val="0"/>
        <w:color w:val="000000"/>
        <w:sz w:val="24"/>
        <w:szCs w:val="22"/>
        <w:u w:val="none" w:color="000000"/>
        <w:bdr w:val="none" w:sz="0" w:space="0" w:color="auto"/>
        <w:shd w:val="clear" w:color="auto" w:fill="auto"/>
        <w:vertAlign w:val="baseline"/>
      </w:rPr>
    </w:lvl>
    <w:lvl w:ilvl="2">
      <w:start w:val="1"/>
      <w:numFmt w:val="lowerRoman"/>
      <w:lvlText w:val="%3"/>
      <w:lvlJc w:val="left"/>
      <w:pPr>
        <w:ind w:left="11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nsid w:val="4AE62F6F"/>
    <w:multiLevelType w:val="hybridMultilevel"/>
    <w:tmpl w:val="F39E8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DE876F3"/>
    <w:multiLevelType w:val="hybridMultilevel"/>
    <w:tmpl w:val="40820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E9607E1"/>
    <w:multiLevelType w:val="multilevel"/>
    <w:tmpl w:val="CF76682C"/>
    <w:lvl w:ilvl="0">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nsid w:val="56BA72E5"/>
    <w:multiLevelType w:val="multilevel"/>
    <w:tmpl w:val="1D0CD2FE"/>
    <w:lvl w:ilvl="0">
      <w:start w:val="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7"/>
      <w:numFmt w:val="decimal"/>
      <w:lvlRestart w:val="0"/>
      <w:lvlText w:val="%1.%2."/>
      <w:lvlJc w:val="left"/>
      <w:pPr>
        <w:ind w:left="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nsid w:val="72602C05"/>
    <w:multiLevelType w:val="hybridMultilevel"/>
    <w:tmpl w:val="2144ABEA"/>
    <w:lvl w:ilvl="0" w:tplc="04190001">
      <w:start w:val="1"/>
      <w:numFmt w:val="bullet"/>
      <w:lvlText w:val=""/>
      <w:lvlJc w:val="left"/>
      <w:pPr>
        <w:ind w:left="2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3386790">
      <w:start w:val="1"/>
      <w:numFmt w:val="bullet"/>
      <w:lvlText w:val="o"/>
      <w:lvlJc w:val="left"/>
      <w:pPr>
        <w:ind w:left="1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FEEA64A">
      <w:start w:val="1"/>
      <w:numFmt w:val="bullet"/>
      <w:lvlText w:val="▪"/>
      <w:lvlJc w:val="left"/>
      <w:pPr>
        <w:ind w:left="2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426704E">
      <w:start w:val="1"/>
      <w:numFmt w:val="bullet"/>
      <w:lvlText w:val="•"/>
      <w:lvlJc w:val="left"/>
      <w:pPr>
        <w:ind w:left="2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2049C58">
      <w:start w:val="1"/>
      <w:numFmt w:val="bullet"/>
      <w:lvlText w:val="o"/>
      <w:lvlJc w:val="left"/>
      <w:pPr>
        <w:ind w:left="3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074A65E">
      <w:start w:val="1"/>
      <w:numFmt w:val="bullet"/>
      <w:lvlText w:val="▪"/>
      <w:lvlJc w:val="left"/>
      <w:pPr>
        <w:ind w:left="42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D04B7B2">
      <w:start w:val="1"/>
      <w:numFmt w:val="bullet"/>
      <w:lvlText w:val="•"/>
      <w:lvlJc w:val="left"/>
      <w:pPr>
        <w:ind w:left="49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860C10C">
      <w:start w:val="1"/>
      <w:numFmt w:val="bullet"/>
      <w:lvlText w:val="o"/>
      <w:lvlJc w:val="left"/>
      <w:pPr>
        <w:ind w:left="56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B6F4F2">
      <w:start w:val="1"/>
      <w:numFmt w:val="bullet"/>
      <w:lvlText w:val="▪"/>
      <w:lvlJc w:val="left"/>
      <w:pPr>
        <w:ind w:left="64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nsid w:val="7A4E45EC"/>
    <w:multiLevelType w:val="multilevel"/>
    <w:tmpl w:val="73E6D522"/>
    <w:lvl w:ilvl="0">
      <w:start w:val="1"/>
      <w:numFmt w:val="decimal"/>
      <w:lvlText w:val="%1"/>
      <w:lvlJc w:val="left"/>
      <w:pPr>
        <w:ind w:left="1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4"/>
      <w:numFmt w:val="decimal"/>
      <w:lvlText w:val="%1.%2."/>
      <w:lvlJc w:val="left"/>
      <w:pPr>
        <w:ind w:left="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nsid w:val="7B066362"/>
    <w:multiLevelType w:val="hybridMultilevel"/>
    <w:tmpl w:val="092C42E4"/>
    <w:lvl w:ilvl="0" w:tplc="800A7E12">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196D53E">
      <w:start w:val="1"/>
      <w:numFmt w:val="bullet"/>
      <w:lvlText w:val="o"/>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190001">
      <w:start w:val="1"/>
      <w:numFmt w:val="bullet"/>
      <w:lvlText w:val=""/>
      <w:lvlJc w:val="left"/>
      <w:pPr>
        <w:ind w:left="1126"/>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3" w:tplc="6D061E1C">
      <w:start w:val="1"/>
      <w:numFmt w:val="bullet"/>
      <w:lvlText w:val="•"/>
      <w:lvlJc w:val="left"/>
      <w:pPr>
        <w:ind w:left="14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7AEDC9E">
      <w:start w:val="1"/>
      <w:numFmt w:val="bullet"/>
      <w:lvlText w:val="o"/>
      <w:lvlJc w:val="left"/>
      <w:pPr>
        <w:ind w:left="22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D82D01C">
      <w:start w:val="1"/>
      <w:numFmt w:val="bullet"/>
      <w:lvlText w:val="▪"/>
      <w:lvlJc w:val="left"/>
      <w:pPr>
        <w:ind w:left="29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642BC3C">
      <w:start w:val="1"/>
      <w:numFmt w:val="bullet"/>
      <w:lvlText w:val="•"/>
      <w:lvlJc w:val="left"/>
      <w:pPr>
        <w:ind w:left="36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D8A68C2">
      <w:start w:val="1"/>
      <w:numFmt w:val="bullet"/>
      <w:lvlText w:val="o"/>
      <w:lvlJc w:val="left"/>
      <w:pPr>
        <w:ind w:left="4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CB03EC8">
      <w:start w:val="1"/>
      <w:numFmt w:val="bullet"/>
      <w:lvlText w:val="▪"/>
      <w:lvlJc w:val="left"/>
      <w:pPr>
        <w:ind w:left="5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nsid w:val="7BF81A9C"/>
    <w:multiLevelType w:val="multilevel"/>
    <w:tmpl w:val="356E0368"/>
    <w:lvl w:ilvl="0">
      <w:start w:val="5"/>
      <w:numFmt w:val="decimal"/>
      <w:lvlText w:val="%1"/>
      <w:lvlJc w:val="left"/>
      <w:pPr>
        <w:ind w:left="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4"/>
      <w:numFmt w:val="decimal"/>
      <w:lvlText w:val="%1.%2."/>
      <w:lvlJc w:val="left"/>
      <w:pPr>
        <w:ind w:left="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nsid w:val="7E1E231E"/>
    <w:multiLevelType w:val="hybridMultilevel"/>
    <w:tmpl w:val="C52A5BAA"/>
    <w:lvl w:ilvl="0" w:tplc="2432EA56">
      <w:start w:val="1"/>
      <w:numFmt w:val="bullet"/>
      <w:lvlText w:val="•"/>
      <w:lvlJc w:val="left"/>
      <w:pPr>
        <w:ind w:left="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40CB8C">
      <w:start w:val="1"/>
      <w:numFmt w:val="bullet"/>
      <w:lvlText w:val="o"/>
      <w:lvlJc w:val="left"/>
      <w:pPr>
        <w:ind w:left="1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5861CE">
      <w:start w:val="1"/>
      <w:numFmt w:val="bullet"/>
      <w:lvlText w:val="▪"/>
      <w:lvlJc w:val="left"/>
      <w:pPr>
        <w:ind w:left="2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D898C4">
      <w:start w:val="1"/>
      <w:numFmt w:val="bullet"/>
      <w:lvlText w:val="•"/>
      <w:lvlJc w:val="left"/>
      <w:pPr>
        <w:ind w:left="2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7C5FD6">
      <w:start w:val="1"/>
      <w:numFmt w:val="bullet"/>
      <w:lvlText w:val="o"/>
      <w:lvlJc w:val="left"/>
      <w:pPr>
        <w:ind w:left="3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369D0E">
      <w:start w:val="1"/>
      <w:numFmt w:val="bullet"/>
      <w:lvlText w:val="▪"/>
      <w:lvlJc w:val="left"/>
      <w:pPr>
        <w:ind w:left="4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A42270">
      <w:start w:val="1"/>
      <w:numFmt w:val="bullet"/>
      <w:lvlText w:val="•"/>
      <w:lvlJc w:val="left"/>
      <w:pPr>
        <w:ind w:left="4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BA2054">
      <w:start w:val="1"/>
      <w:numFmt w:val="bullet"/>
      <w:lvlText w:val="o"/>
      <w:lvlJc w:val="left"/>
      <w:pPr>
        <w:ind w:left="5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065D3E">
      <w:start w:val="1"/>
      <w:numFmt w:val="bullet"/>
      <w:lvlText w:val="▪"/>
      <w:lvlJc w:val="left"/>
      <w:pPr>
        <w:ind w:left="6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7F1B158B"/>
    <w:multiLevelType w:val="multilevel"/>
    <w:tmpl w:val="10BC4D1E"/>
    <w:lvl w:ilvl="0">
      <w:start w:val="1"/>
      <w:numFmt w:val="decimal"/>
      <w:lvlText w:val="%1"/>
      <w:lvlJc w:val="left"/>
      <w:pPr>
        <w:ind w:left="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7"/>
      <w:numFmt w:val="decimal"/>
      <w:lvlText w:val="%1.%2."/>
      <w:lvlJc w:val="left"/>
      <w:pPr>
        <w:ind w:left="84"/>
      </w:pPr>
      <w:rPr>
        <w:rFonts w:ascii="Times New Roman" w:eastAsia="Times New Roman" w:hAnsi="Times New Roman" w:cs="Times New Roman"/>
        <w:b w:val="0"/>
        <w:i w:val="0"/>
        <w:strike w:val="0"/>
        <w:dstrike w:val="0"/>
        <w:color w:val="000000"/>
        <w:sz w:val="24"/>
        <w:szCs w:val="22"/>
        <w:u w:val="none" w:color="000000"/>
        <w:bdr w:val="none" w:sz="0" w:space="0" w:color="auto"/>
        <w:shd w:val="clear" w:color="auto" w:fill="auto"/>
        <w:vertAlign w:val="baseline"/>
      </w:rPr>
    </w:lvl>
    <w:lvl w:ilvl="2">
      <w:start w:val="1"/>
      <w:numFmt w:val="bullet"/>
      <w:lvlText w:val=""/>
      <w:lvlJc w:val="left"/>
      <w:pPr>
        <w:ind w:left="318"/>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start w:val="1"/>
      <w:numFmt w:val="bullet"/>
      <w:lvlText w:val="•"/>
      <w:lvlJc w:val="left"/>
      <w:pPr>
        <w:ind w:left="15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bullet"/>
      <w:lvlText w:val="o"/>
      <w:lvlJc w:val="left"/>
      <w:pPr>
        <w:ind w:left="22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bullet"/>
      <w:lvlText w:val="▪"/>
      <w:lvlJc w:val="left"/>
      <w:pPr>
        <w:ind w:left="29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bullet"/>
      <w:lvlText w:val="•"/>
      <w:lvlJc w:val="left"/>
      <w:pPr>
        <w:ind w:left="37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bullet"/>
      <w:lvlText w:val="o"/>
      <w:lvlJc w:val="left"/>
      <w:pPr>
        <w:ind w:left="44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bullet"/>
      <w:lvlText w:val="▪"/>
      <w:lvlJc w:val="left"/>
      <w:pPr>
        <w:ind w:left="51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19"/>
  </w:num>
  <w:num w:numId="3">
    <w:abstractNumId w:val="1"/>
  </w:num>
  <w:num w:numId="4">
    <w:abstractNumId w:val="0"/>
  </w:num>
  <w:num w:numId="5">
    <w:abstractNumId w:val="12"/>
  </w:num>
  <w:num w:numId="6">
    <w:abstractNumId w:val="14"/>
  </w:num>
  <w:num w:numId="7">
    <w:abstractNumId w:val="13"/>
  </w:num>
  <w:num w:numId="8">
    <w:abstractNumId w:val="3"/>
  </w:num>
  <w:num w:numId="9">
    <w:abstractNumId w:val="6"/>
  </w:num>
  <w:num w:numId="10">
    <w:abstractNumId w:val="17"/>
  </w:num>
  <w:num w:numId="11">
    <w:abstractNumId w:val="15"/>
  </w:num>
  <w:num w:numId="12">
    <w:abstractNumId w:val="16"/>
  </w:num>
  <w:num w:numId="13">
    <w:abstractNumId w:val="18"/>
  </w:num>
  <w:num w:numId="14">
    <w:abstractNumId w:val="9"/>
  </w:num>
  <w:num w:numId="15">
    <w:abstractNumId w:val="5"/>
  </w:num>
  <w:num w:numId="16">
    <w:abstractNumId w:val="8"/>
  </w:num>
  <w:num w:numId="17">
    <w:abstractNumId w:val="4"/>
  </w:num>
  <w:num w:numId="18">
    <w:abstractNumId w:val="7"/>
  </w:num>
  <w:num w:numId="19">
    <w:abstractNumId w:val="10"/>
  </w:num>
  <w:num w:numId="20">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374"/>
    <w:rsid w:val="00050C5D"/>
    <w:rsid w:val="00071292"/>
    <w:rsid w:val="00075696"/>
    <w:rsid w:val="000B74EC"/>
    <w:rsid w:val="000D18D6"/>
    <w:rsid w:val="001414B5"/>
    <w:rsid w:val="00173855"/>
    <w:rsid w:val="00174A85"/>
    <w:rsid w:val="001815A6"/>
    <w:rsid w:val="0019049A"/>
    <w:rsid w:val="00191FD0"/>
    <w:rsid w:val="001D1DB1"/>
    <w:rsid w:val="00217380"/>
    <w:rsid w:val="00240FCD"/>
    <w:rsid w:val="00251F41"/>
    <w:rsid w:val="0025506B"/>
    <w:rsid w:val="00256BA4"/>
    <w:rsid w:val="00265EC9"/>
    <w:rsid w:val="00271607"/>
    <w:rsid w:val="00271F96"/>
    <w:rsid w:val="0027369D"/>
    <w:rsid w:val="00286B7C"/>
    <w:rsid w:val="0034496B"/>
    <w:rsid w:val="00395E8E"/>
    <w:rsid w:val="003A7A18"/>
    <w:rsid w:val="003B36AF"/>
    <w:rsid w:val="003C47F3"/>
    <w:rsid w:val="003E39FB"/>
    <w:rsid w:val="00410D08"/>
    <w:rsid w:val="00421CF1"/>
    <w:rsid w:val="004509AC"/>
    <w:rsid w:val="0045167F"/>
    <w:rsid w:val="004767F4"/>
    <w:rsid w:val="00497C7B"/>
    <w:rsid w:val="004B6206"/>
    <w:rsid w:val="005122C4"/>
    <w:rsid w:val="00547148"/>
    <w:rsid w:val="005765AA"/>
    <w:rsid w:val="005956BA"/>
    <w:rsid w:val="005B6BFA"/>
    <w:rsid w:val="005E65B4"/>
    <w:rsid w:val="005F54A4"/>
    <w:rsid w:val="00603668"/>
    <w:rsid w:val="00614674"/>
    <w:rsid w:val="00660D7D"/>
    <w:rsid w:val="00665E5D"/>
    <w:rsid w:val="00681A2C"/>
    <w:rsid w:val="00691AFC"/>
    <w:rsid w:val="006A55F1"/>
    <w:rsid w:val="006C14CB"/>
    <w:rsid w:val="006E0953"/>
    <w:rsid w:val="006F0284"/>
    <w:rsid w:val="00715C79"/>
    <w:rsid w:val="0074338A"/>
    <w:rsid w:val="00754930"/>
    <w:rsid w:val="00760605"/>
    <w:rsid w:val="00766C5E"/>
    <w:rsid w:val="007A55AD"/>
    <w:rsid w:val="007B6404"/>
    <w:rsid w:val="008042B4"/>
    <w:rsid w:val="0085461D"/>
    <w:rsid w:val="00873614"/>
    <w:rsid w:val="008749BF"/>
    <w:rsid w:val="00875FA8"/>
    <w:rsid w:val="008C22EA"/>
    <w:rsid w:val="008C30FB"/>
    <w:rsid w:val="008C5FB4"/>
    <w:rsid w:val="008E782B"/>
    <w:rsid w:val="008F21A4"/>
    <w:rsid w:val="008F6F99"/>
    <w:rsid w:val="00914E94"/>
    <w:rsid w:val="009164F2"/>
    <w:rsid w:val="0093031D"/>
    <w:rsid w:val="0093290A"/>
    <w:rsid w:val="00932C40"/>
    <w:rsid w:val="009461E0"/>
    <w:rsid w:val="00946816"/>
    <w:rsid w:val="00947C3B"/>
    <w:rsid w:val="009642F3"/>
    <w:rsid w:val="00970CE9"/>
    <w:rsid w:val="00975DEF"/>
    <w:rsid w:val="009A2694"/>
    <w:rsid w:val="009B4374"/>
    <w:rsid w:val="00A14255"/>
    <w:rsid w:val="00A31395"/>
    <w:rsid w:val="00A46A16"/>
    <w:rsid w:val="00AA2B72"/>
    <w:rsid w:val="00AC7D28"/>
    <w:rsid w:val="00AF4047"/>
    <w:rsid w:val="00AF7280"/>
    <w:rsid w:val="00B35E7C"/>
    <w:rsid w:val="00B44D5C"/>
    <w:rsid w:val="00B4763B"/>
    <w:rsid w:val="00B53285"/>
    <w:rsid w:val="00B540A2"/>
    <w:rsid w:val="00B643F7"/>
    <w:rsid w:val="00B838CD"/>
    <w:rsid w:val="00BA1EA4"/>
    <w:rsid w:val="00BA7F1F"/>
    <w:rsid w:val="00BF4578"/>
    <w:rsid w:val="00C20FCC"/>
    <w:rsid w:val="00C22280"/>
    <w:rsid w:val="00CA4E10"/>
    <w:rsid w:val="00CB0BCF"/>
    <w:rsid w:val="00D0159F"/>
    <w:rsid w:val="00D25A2D"/>
    <w:rsid w:val="00D26287"/>
    <w:rsid w:val="00D43F23"/>
    <w:rsid w:val="00D951DB"/>
    <w:rsid w:val="00DB3C18"/>
    <w:rsid w:val="00DE3BA4"/>
    <w:rsid w:val="00E24565"/>
    <w:rsid w:val="00E405EA"/>
    <w:rsid w:val="00E71C26"/>
    <w:rsid w:val="00E76D09"/>
    <w:rsid w:val="00F26D89"/>
    <w:rsid w:val="00F6080C"/>
    <w:rsid w:val="00F76D34"/>
    <w:rsid w:val="00F87346"/>
    <w:rsid w:val="00FB211D"/>
    <w:rsid w:val="00FB57C6"/>
    <w:rsid w:val="00FC176A"/>
    <w:rsid w:val="00FC2C0D"/>
    <w:rsid w:val="00FF39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1815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56BA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5E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qFormat/>
    <w:rsid w:val="00395E8E"/>
    <w:rPr>
      <w:b/>
      <w:bCs/>
    </w:rPr>
  </w:style>
  <w:style w:type="character" w:customStyle="1" w:styleId="10">
    <w:name w:val="Заголовок 1 Знак"/>
    <w:basedOn w:val="a0"/>
    <w:link w:val="1"/>
    <w:rsid w:val="001815A6"/>
    <w:rPr>
      <w:rFonts w:ascii="Times New Roman" w:eastAsia="Times New Roman" w:hAnsi="Times New Roman" w:cs="Times New Roman"/>
      <w:b/>
      <w:bCs/>
      <w:kern w:val="36"/>
      <w:sz w:val="48"/>
      <w:szCs w:val="48"/>
      <w:lang w:eastAsia="ru-RU"/>
    </w:rPr>
  </w:style>
  <w:style w:type="paragraph" w:styleId="a5">
    <w:name w:val="List Paragraph"/>
    <w:basedOn w:val="a"/>
    <w:uiPriority w:val="34"/>
    <w:qFormat/>
    <w:rsid w:val="0093031D"/>
    <w:pPr>
      <w:ind w:left="720"/>
      <w:contextualSpacing/>
    </w:pPr>
  </w:style>
  <w:style w:type="table" w:styleId="a6">
    <w:name w:val="Table Grid"/>
    <w:basedOn w:val="a1"/>
    <w:uiPriority w:val="59"/>
    <w:rsid w:val="00930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256BA4"/>
    <w:rPr>
      <w:rFonts w:asciiTheme="majorHAnsi" w:eastAsiaTheme="majorEastAsia" w:hAnsiTheme="majorHAnsi" w:cstheme="majorBidi"/>
      <w:b/>
      <w:bCs/>
      <w:color w:val="4F81BD" w:themeColor="accent1"/>
      <w:sz w:val="26"/>
      <w:szCs w:val="26"/>
    </w:rPr>
  </w:style>
  <w:style w:type="paragraph" w:customStyle="1" w:styleId="a7">
    <w:name w:val="Стиль"/>
    <w:rsid w:val="0085461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3">
    <w:name w:val="p3"/>
    <w:rsid w:val="0085461D"/>
    <w:pPr>
      <w:spacing w:before="100" w:after="100" w:line="240" w:lineRule="auto"/>
    </w:pPr>
    <w:rPr>
      <w:rFonts w:ascii="Times New Roman" w:eastAsia="Times New Roman" w:hAnsi="Times New Roman" w:cs="Times New Roman"/>
      <w:sz w:val="24"/>
      <w:szCs w:val="20"/>
      <w:lang w:eastAsia="ru-RU"/>
    </w:rPr>
  </w:style>
  <w:style w:type="character" w:customStyle="1" w:styleId="s1">
    <w:name w:val="s1"/>
    <w:basedOn w:val="a0"/>
    <w:rsid w:val="0085461D"/>
  </w:style>
  <w:style w:type="character" w:styleId="a8">
    <w:name w:val="Hyperlink"/>
    <w:rsid w:val="0085461D"/>
    <w:rPr>
      <w:color w:val="0000FF"/>
      <w:u w:val="single"/>
    </w:rPr>
  </w:style>
  <w:style w:type="paragraph" w:customStyle="1" w:styleId="formattexttopleveltext">
    <w:name w:val="formattext topleveltext"/>
    <w:basedOn w:val="a"/>
    <w:rsid w:val="008546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qFormat/>
    <w:rsid w:val="0085461D"/>
    <w:rPr>
      <w:i/>
      <w:iCs/>
    </w:rPr>
  </w:style>
  <w:style w:type="paragraph" w:styleId="aa">
    <w:name w:val="Balloon Text"/>
    <w:basedOn w:val="a"/>
    <w:link w:val="ab"/>
    <w:uiPriority w:val="99"/>
    <w:semiHidden/>
    <w:unhideWhenUsed/>
    <w:rsid w:val="0076060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60605"/>
    <w:rPr>
      <w:rFonts w:ascii="Tahoma" w:hAnsi="Tahoma" w:cs="Tahoma"/>
      <w:sz w:val="16"/>
      <w:szCs w:val="16"/>
    </w:rPr>
  </w:style>
  <w:style w:type="paragraph" w:styleId="ac">
    <w:name w:val="header"/>
    <w:basedOn w:val="a"/>
    <w:link w:val="ad"/>
    <w:uiPriority w:val="99"/>
    <w:unhideWhenUsed/>
    <w:rsid w:val="006A55F1"/>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A55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1815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256BA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5E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qFormat/>
    <w:rsid w:val="00395E8E"/>
    <w:rPr>
      <w:b/>
      <w:bCs/>
    </w:rPr>
  </w:style>
  <w:style w:type="character" w:customStyle="1" w:styleId="10">
    <w:name w:val="Заголовок 1 Знак"/>
    <w:basedOn w:val="a0"/>
    <w:link w:val="1"/>
    <w:rsid w:val="001815A6"/>
    <w:rPr>
      <w:rFonts w:ascii="Times New Roman" w:eastAsia="Times New Roman" w:hAnsi="Times New Roman" w:cs="Times New Roman"/>
      <w:b/>
      <w:bCs/>
      <w:kern w:val="36"/>
      <w:sz w:val="48"/>
      <w:szCs w:val="48"/>
      <w:lang w:eastAsia="ru-RU"/>
    </w:rPr>
  </w:style>
  <w:style w:type="paragraph" w:styleId="a5">
    <w:name w:val="List Paragraph"/>
    <w:basedOn w:val="a"/>
    <w:uiPriority w:val="34"/>
    <w:qFormat/>
    <w:rsid w:val="0093031D"/>
    <w:pPr>
      <w:ind w:left="720"/>
      <w:contextualSpacing/>
    </w:pPr>
  </w:style>
  <w:style w:type="table" w:styleId="a6">
    <w:name w:val="Table Grid"/>
    <w:basedOn w:val="a1"/>
    <w:uiPriority w:val="59"/>
    <w:rsid w:val="00930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256BA4"/>
    <w:rPr>
      <w:rFonts w:asciiTheme="majorHAnsi" w:eastAsiaTheme="majorEastAsia" w:hAnsiTheme="majorHAnsi" w:cstheme="majorBidi"/>
      <w:b/>
      <w:bCs/>
      <w:color w:val="4F81BD" w:themeColor="accent1"/>
      <w:sz w:val="26"/>
      <w:szCs w:val="26"/>
    </w:rPr>
  </w:style>
  <w:style w:type="paragraph" w:customStyle="1" w:styleId="a7">
    <w:name w:val="Стиль"/>
    <w:rsid w:val="0085461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3">
    <w:name w:val="p3"/>
    <w:rsid w:val="0085461D"/>
    <w:pPr>
      <w:spacing w:before="100" w:after="100" w:line="240" w:lineRule="auto"/>
    </w:pPr>
    <w:rPr>
      <w:rFonts w:ascii="Times New Roman" w:eastAsia="Times New Roman" w:hAnsi="Times New Roman" w:cs="Times New Roman"/>
      <w:sz w:val="24"/>
      <w:szCs w:val="20"/>
      <w:lang w:eastAsia="ru-RU"/>
    </w:rPr>
  </w:style>
  <w:style w:type="character" w:customStyle="1" w:styleId="s1">
    <w:name w:val="s1"/>
    <w:basedOn w:val="a0"/>
    <w:rsid w:val="0085461D"/>
  </w:style>
  <w:style w:type="character" w:styleId="a8">
    <w:name w:val="Hyperlink"/>
    <w:rsid w:val="0085461D"/>
    <w:rPr>
      <w:color w:val="0000FF"/>
      <w:u w:val="single"/>
    </w:rPr>
  </w:style>
  <w:style w:type="paragraph" w:customStyle="1" w:styleId="formattexttopleveltext">
    <w:name w:val="formattext topleveltext"/>
    <w:basedOn w:val="a"/>
    <w:rsid w:val="008546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qFormat/>
    <w:rsid w:val="0085461D"/>
    <w:rPr>
      <w:i/>
      <w:iCs/>
    </w:rPr>
  </w:style>
  <w:style w:type="paragraph" w:styleId="aa">
    <w:name w:val="Balloon Text"/>
    <w:basedOn w:val="a"/>
    <w:link w:val="ab"/>
    <w:uiPriority w:val="99"/>
    <w:semiHidden/>
    <w:unhideWhenUsed/>
    <w:rsid w:val="0076060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60605"/>
    <w:rPr>
      <w:rFonts w:ascii="Tahoma" w:hAnsi="Tahoma" w:cs="Tahoma"/>
      <w:sz w:val="16"/>
      <w:szCs w:val="16"/>
    </w:rPr>
  </w:style>
  <w:style w:type="paragraph" w:styleId="ac">
    <w:name w:val="header"/>
    <w:basedOn w:val="a"/>
    <w:link w:val="ad"/>
    <w:uiPriority w:val="99"/>
    <w:unhideWhenUsed/>
    <w:rsid w:val="006A55F1"/>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A55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434">
      <w:bodyDiv w:val="1"/>
      <w:marLeft w:val="0"/>
      <w:marRight w:val="0"/>
      <w:marTop w:val="0"/>
      <w:marBottom w:val="0"/>
      <w:divBdr>
        <w:top w:val="none" w:sz="0" w:space="0" w:color="auto"/>
        <w:left w:val="none" w:sz="0" w:space="0" w:color="auto"/>
        <w:bottom w:val="none" w:sz="0" w:space="0" w:color="auto"/>
        <w:right w:val="none" w:sz="0" w:space="0" w:color="auto"/>
      </w:divBdr>
    </w:div>
    <w:div w:id="13461501">
      <w:bodyDiv w:val="1"/>
      <w:marLeft w:val="0"/>
      <w:marRight w:val="0"/>
      <w:marTop w:val="0"/>
      <w:marBottom w:val="0"/>
      <w:divBdr>
        <w:top w:val="none" w:sz="0" w:space="0" w:color="auto"/>
        <w:left w:val="none" w:sz="0" w:space="0" w:color="auto"/>
        <w:bottom w:val="none" w:sz="0" w:space="0" w:color="auto"/>
        <w:right w:val="none" w:sz="0" w:space="0" w:color="auto"/>
      </w:divBdr>
    </w:div>
    <w:div w:id="22830373">
      <w:bodyDiv w:val="1"/>
      <w:marLeft w:val="0"/>
      <w:marRight w:val="0"/>
      <w:marTop w:val="0"/>
      <w:marBottom w:val="0"/>
      <w:divBdr>
        <w:top w:val="none" w:sz="0" w:space="0" w:color="auto"/>
        <w:left w:val="none" w:sz="0" w:space="0" w:color="auto"/>
        <w:bottom w:val="none" w:sz="0" w:space="0" w:color="auto"/>
        <w:right w:val="none" w:sz="0" w:space="0" w:color="auto"/>
      </w:divBdr>
    </w:div>
    <w:div w:id="201019176">
      <w:bodyDiv w:val="1"/>
      <w:marLeft w:val="0"/>
      <w:marRight w:val="0"/>
      <w:marTop w:val="0"/>
      <w:marBottom w:val="0"/>
      <w:divBdr>
        <w:top w:val="none" w:sz="0" w:space="0" w:color="auto"/>
        <w:left w:val="none" w:sz="0" w:space="0" w:color="auto"/>
        <w:bottom w:val="none" w:sz="0" w:space="0" w:color="auto"/>
        <w:right w:val="none" w:sz="0" w:space="0" w:color="auto"/>
      </w:divBdr>
    </w:div>
    <w:div w:id="208032194">
      <w:bodyDiv w:val="1"/>
      <w:marLeft w:val="0"/>
      <w:marRight w:val="0"/>
      <w:marTop w:val="0"/>
      <w:marBottom w:val="0"/>
      <w:divBdr>
        <w:top w:val="none" w:sz="0" w:space="0" w:color="auto"/>
        <w:left w:val="none" w:sz="0" w:space="0" w:color="auto"/>
        <w:bottom w:val="none" w:sz="0" w:space="0" w:color="auto"/>
        <w:right w:val="none" w:sz="0" w:space="0" w:color="auto"/>
      </w:divBdr>
    </w:div>
    <w:div w:id="249431980">
      <w:bodyDiv w:val="1"/>
      <w:marLeft w:val="0"/>
      <w:marRight w:val="0"/>
      <w:marTop w:val="0"/>
      <w:marBottom w:val="0"/>
      <w:divBdr>
        <w:top w:val="none" w:sz="0" w:space="0" w:color="auto"/>
        <w:left w:val="none" w:sz="0" w:space="0" w:color="auto"/>
        <w:bottom w:val="none" w:sz="0" w:space="0" w:color="auto"/>
        <w:right w:val="none" w:sz="0" w:space="0" w:color="auto"/>
      </w:divBdr>
    </w:div>
    <w:div w:id="302665263">
      <w:bodyDiv w:val="1"/>
      <w:marLeft w:val="0"/>
      <w:marRight w:val="0"/>
      <w:marTop w:val="0"/>
      <w:marBottom w:val="0"/>
      <w:divBdr>
        <w:top w:val="none" w:sz="0" w:space="0" w:color="auto"/>
        <w:left w:val="none" w:sz="0" w:space="0" w:color="auto"/>
        <w:bottom w:val="none" w:sz="0" w:space="0" w:color="auto"/>
        <w:right w:val="none" w:sz="0" w:space="0" w:color="auto"/>
      </w:divBdr>
    </w:div>
    <w:div w:id="477889945">
      <w:bodyDiv w:val="1"/>
      <w:marLeft w:val="0"/>
      <w:marRight w:val="0"/>
      <w:marTop w:val="0"/>
      <w:marBottom w:val="0"/>
      <w:divBdr>
        <w:top w:val="none" w:sz="0" w:space="0" w:color="auto"/>
        <w:left w:val="none" w:sz="0" w:space="0" w:color="auto"/>
        <w:bottom w:val="none" w:sz="0" w:space="0" w:color="auto"/>
        <w:right w:val="none" w:sz="0" w:space="0" w:color="auto"/>
      </w:divBdr>
    </w:div>
    <w:div w:id="594244608">
      <w:bodyDiv w:val="1"/>
      <w:marLeft w:val="0"/>
      <w:marRight w:val="0"/>
      <w:marTop w:val="0"/>
      <w:marBottom w:val="0"/>
      <w:divBdr>
        <w:top w:val="none" w:sz="0" w:space="0" w:color="auto"/>
        <w:left w:val="none" w:sz="0" w:space="0" w:color="auto"/>
        <w:bottom w:val="none" w:sz="0" w:space="0" w:color="auto"/>
        <w:right w:val="none" w:sz="0" w:space="0" w:color="auto"/>
      </w:divBdr>
    </w:div>
    <w:div w:id="812865277">
      <w:bodyDiv w:val="1"/>
      <w:marLeft w:val="0"/>
      <w:marRight w:val="0"/>
      <w:marTop w:val="0"/>
      <w:marBottom w:val="0"/>
      <w:divBdr>
        <w:top w:val="none" w:sz="0" w:space="0" w:color="auto"/>
        <w:left w:val="none" w:sz="0" w:space="0" w:color="auto"/>
        <w:bottom w:val="none" w:sz="0" w:space="0" w:color="auto"/>
        <w:right w:val="none" w:sz="0" w:space="0" w:color="auto"/>
      </w:divBdr>
    </w:div>
    <w:div w:id="1000960463">
      <w:bodyDiv w:val="1"/>
      <w:marLeft w:val="0"/>
      <w:marRight w:val="0"/>
      <w:marTop w:val="0"/>
      <w:marBottom w:val="0"/>
      <w:divBdr>
        <w:top w:val="none" w:sz="0" w:space="0" w:color="auto"/>
        <w:left w:val="none" w:sz="0" w:space="0" w:color="auto"/>
        <w:bottom w:val="none" w:sz="0" w:space="0" w:color="auto"/>
        <w:right w:val="none" w:sz="0" w:space="0" w:color="auto"/>
      </w:divBdr>
    </w:div>
    <w:div w:id="1189685204">
      <w:bodyDiv w:val="1"/>
      <w:marLeft w:val="0"/>
      <w:marRight w:val="0"/>
      <w:marTop w:val="0"/>
      <w:marBottom w:val="0"/>
      <w:divBdr>
        <w:top w:val="none" w:sz="0" w:space="0" w:color="auto"/>
        <w:left w:val="none" w:sz="0" w:space="0" w:color="auto"/>
        <w:bottom w:val="none" w:sz="0" w:space="0" w:color="auto"/>
        <w:right w:val="none" w:sz="0" w:space="0" w:color="auto"/>
      </w:divBdr>
    </w:div>
    <w:div w:id="1375472132">
      <w:bodyDiv w:val="1"/>
      <w:marLeft w:val="0"/>
      <w:marRight w:val="0"/>
      <w:marTop w:val="0"/>
      <w:marBottom w:val="0"/>
      <w:divBdr>
        <w:top w:val="none" w:sz="0" w:space="0" w:color="auto"/>
        <w:left w:val="none" w:sz="0" w:space="0" w:color="auto"/>
        <w:bottom w:val="none" w:sz="0" w:space="0" w:color="auto"/>
        <w:right w:val="none" w:sz="0" w:space="0" w:color="auto"/>
      </w:divBdr>
    </w:div>
    <w:div w:id="1436436324">
      <w:bodyDiv w:val="1"/>
      <w:marLeft w:val="0"/>
      <w:marRight w:val="0"/>
      <w:marTop w:val="0"/>
      <w:marBottom w:val="0"/>
      <w:divBdr>
        <w:top w:val="none" w:sz="0" w:space="0" w:color="auto"/>
        <w:left w:val="none" w:sz="0" w:space="0" w:color="auto"/>
        <w:bottom w:val="none" w:sz="0" w:space="0" w:color="auto"/>
        <w:right w:val="none" w:sz="0" w:space="0" w:color="auto"/>
      </w:divBdr>
    </w:div>
    <w:div w:id="1520703352">
      <w:bodyDiv w:val="1"/>
      <w:marLeft w:val="0"/>
      <w:marRight w:val="0"/>
      <w:marTop w:val="0"/>
      <w:marBottom w:val="0"/>
      <w:divBdr>
        <w:top w:val="none" w:sz="0" w:space="0" w:color="auto"/>
        <w:left w:val="none" w:sz="0" w:space="0" w:color="auto"/>
        <w:bottom w:val="none" w:sz="0" w:space="0" w:color="auto"/>
        <w:right w:val="none" w:sz="0" w:space="0" w:color="auto"/>
      </w:divBdr>
    </w:div>
    <w:div w:id="1549491046">
      <w:bodyDiv w:val="1"/>
      <w:marLeft w:val="0"/>
      <w:marRight w:val="0"/>
      <w:marTop w:val="0"/>
      <w:marBottom w:val="0"/>
      <w:divBdr>
        <w:top w:val="none" w:sz="0" w:space="0" w:color="auto"/>
        <w:left w:val="none" w:sz="0" w:space="0" w:color="auto"/>
        <w:bottom w:val="none" w:sz="0" w:space="0" w:color="auto"/>
        <w:right w:val="none" w:sz="0" w:space="0" w:color="auto"/>
      </w:divBdr>
    </w:div>
    <w:div w:id="1616788746">
      <w:bodyDiv w:val="1"/>
      <w:marLeft w:val="0"/>
      <w:marRight w:val="0"/>
      <w:marTop w:val="0"/>
      <w:marBottom w:val="0"/>
      <w:divBdr>
        <w:top w:val="none" w:sz="0" w:space="0" w:color="auto"/>
        <w:left w:val="none" w:sz="0" w:space="0" w:color="auto"/>
        <w:bottom w:val="none" w:sz="0" w:space="0" w:color="auto"/>
        <w:right w:val="none" w:sz="0" w:space="0" w:color="auto"/>
      </w:divBdr>
    </w:div>
    <w:div w:id="1619945870">
      <w:bodyDiv w:val="1"/>
      <w:marLeft w:val="0"/>
      <w:marRight w:val="0"/>
      <w:marTop w:val="0"/>
      <w:marBottom w:val="0"/>
      <w:divBdr>
        <w:top w:val="none" w:sz="0" w:space="0" w:color="auto"/>
        <w:left w:val="none" w:sz="0" w:space="0" w:color="auto"/>
        <w:bottom w:val="none" w:sz="0" w:space="0" w:color="auto"/>
        <w:right w:val="none" w:sz="0" w:space="0" w:color="auto"/>
      </w:divBdr>
    </w:div>
    <w:div w:id="1686663554">
      <w:bodyDiv w:val="1"/>
      <w:marLeft w:val="0"/>
      <w:marRight w:val="0"/>
      <w:marTop w:val="0"/>
      <w:marBottom w:val="0"/>
      <w:divBdr>
        <w:top w:val="none" w:sz="0" w:space="0" w:color="auto"/>
        <w:left w:val="none" w:sz="0" w:space="0" w:color="auto"/>
        <w:bottom w:val="none" w:sz="0" w:space="0" w:color="auto"/>
        <w:right w:val="none" w:sz="0" w:space="0" w:color="auto"/>
      </w:divBdr>
    </w:div>
    <w:div w:id="1812671279">
      <w:bodyDiv w:val="1"/>
      <w:marLeft w:val="0"/>
      <w:marRight w:val="0"/>
      <w:marTop w:val="0"/>
      <w:marBottom w:val="0"/>
      <w:divBdr>
        <w:top w:val="none" w:sz="0" w:space="0" w:color="auto"/>
        <w:left w:val="none" w:sz="0" w:space="0" w:color="auto"/>
        <w:bottom w:val="none" w:sz="0" w:space="0" w:color="auto"/>
        <w:right w:val="none" w:sz="0" w:space="0" w:color="auto"/>
      </w:divBdr>
    </w:div>
    <w:div w:id="1981572644">
      <w:bodyDiv w:val="1"/>
      <w:marLeft w:val="0"/>
      <w:marRight w:val="0"/>
      <w:marTop w:val="0"/>
      <w:marBottom w:val="0"/>
      <w:divBdr>
        <w:top w:val="none" w:sz="0" w:space="0" w:color="auto"/>
        <w:left w:val="none" w:sz="0" w:space="0" w:color="auto"/>
        <w:bottom w:val="none" w:sz="0" w:space="0" w:color="auto"/>
        <w:right w:val="none" w:sz="0" w:space="0" w:color="auto"/>
      </w:divBdr>
    </w:div>
    <w:div w:id="208811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7</Pages>
  <Words>3085</Words>
  <Characters>17589</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WOLF</cp:lastModifiedBy>
  <cp:revision>7</cp:revision>
  <cp:lastPrinted>2021-11-30T09:44:00Z</cp:lastPrinted>
  <dcterms:created xsi:type="dcterms:W3CDTF">2022-11-08T06:25:00Z</dcterms:created>
  <dcterms:modified xsi:type="dcterms:W3CDTF">2023-02-01T06:46:00Z</dcterms:modified>
</cp:coreProperties>
</file>