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89" w:rsidRDefault="0080000A" w:rsidP="00BC76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-908685</wp:posOffset>
            </wp:positionH>
            <wp:positionV relativeFrom="margin">
              <wp:posOffset>327660</wp:posOffset>
            </wp:positionV>
            <wp:extent cx="7124700" cy="9505950"/>
            <wp:effectExtent l="19050" t="0" r="0" b="0"/>
            <wp:wrapSquare wrapText="bothSides"/>
            <wp:docPr id="2" name="Рисунок 1" descr="WhatsApp Image 2022-09-13 at 14.03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13 at 14.03.24.jpeg"/>
                    <pic:cNvPicPr/>
                  </pic:nvPicPr>
                  <pic:blipFill>
                    <a:blip r:embed="rId6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0C9" w:rsidRPr="00EE3821" w:rsidRDefault="0080000A" w:rsidP="00A3029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A3029F" w:rsidRPr="00EE3821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4D40C9" w:rsidRPr="00EE3821" w:rsidRDefault="004D40C9" w:rsidP="004D40C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рисунок стоит тысячи слов».</w:t>
      </w:r>
    </w:p>
    <w:p w:rsidR="004D40C9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Эта восточная мудрость, пожалуй, наиболее точно отражает основную идею арт-терапии. Изобразительное творчество можно назвать универсальным средством визуального общения. Посредствам ее реализуется богатый, исцеляющий потенциал спонтанной художественной деятельности, происходят позитивные изменения в интеллектуальном, эмоциональном и индивидуально-личностном развитии человека.</w:t>
      </w:r>
    </w:p>
    <w:p w:rsidR="004D40C9" w:rsidRPr="00EE3821" w:rsidRDefault="00DE6B6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обучения в школе – один из наиболее сложных и ответственных моментов в жизни детей. Это не только новые условия жизни и деятельности, но и новые отношения, новые обязанности. Ребенок впервые сталкивается с качественно новыми  для него требованиями - уже в 1-м классе существует регламентация действий, ограничения в удовлетворении спонтанно возникающих  потребностей, ответственность за результаты своего труда, с которыми он раньше не сталкивался. И еще:  «Учебная деятельность носит коллективный характер, поэтому от ребенка требуется владение определенными навыками общения со сверстниками и учителем, умение вместе работать» (М.М. Безруких, 1991, с.59).  В связи с этим, период приспособления  ребенка к новым условиям представляется для самых младших школьников наиболее трудным, и  поэтому проблема адаптации детей к школе в начальном звене – одна из самых серьезных.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моему мнению, а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рт-методы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на занятиях по изобразительной деятельности, позволя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получить доступ к самым скрытым переживаниям ребенка и корректно помочь ему, особенно при обращении к тем реальным  проблемам или фантазиям, которые по каким-либо причинам затруднительно обсуждать вербально. Работа над рисунками</w:t>
      </w:r>
      <w:r w:rsidR="0063609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картинами, скульптурами – это безопасный способ разрядки разрушительных и </w:t>
      </w:r>
      <w:proofErr w:type="spellStart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саморазрушительных</w:t>
      </w:r>
      <w:proofErr w:type="spellEnd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тенденций (</w:t>
      </w:r>
      <w:proofErr w:type="spellStart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К.Рудестам</w:t>
      </w:r>
      <w:proofErr w:type="spellEnd"/>
      <w:r w:rsidR="004D40C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Методы арт-терапии позволяют проработать  мысли и эмоции, которые человек привык подавлять.</w:t>
      </w:r>
    </w:p>
    <w:p w:rsidR="004D40C9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всего этого у ребенка развивается чувство внутреннего контроля, т.к. при проведении занятий задействованы кинестетические и зрительные анализаторы, что стимулирует развитие сенсомоторных умений и в целом – правого полушария головного мозга, отвечающего за интуицию и ориентацию в пространстве.</w:t>
      </w:r>
    </w:p>
    <w:p w:rsidR="005936B0" w:rsidRPr="00EE3821" w:rsidRDefault="004D40C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«Магия творчества» имеет художественно-эстетическую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направленность, по уровню о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своения общекультурная. </w:t>
      </w:r>
    </w:p>
    <w:p w:rsidR="001971EE" w:rsidRDefault="001971EE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936B0" w:rsidRPr="00EE3821" w:rsidRDefault="005936B0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Новизна</w:t>
      </w:r>
      <w:r w:rsidR="0019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дополнительной образовательной программы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Программа носит модифицированный характер. Арт-терапия давно уже покинула кабинет медика-психотерапевта, а также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врача-реабилитолога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вышла в самые широкие народные массы. Она и диагностирует состояние человека, и лечит, и приносит то глубокое позитивное «ощущение себя», которое мы называем «счастьем»... А всё потому, что арт-терапия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удовлетворяет самую главную фундаментальную потребность человека — потребность в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Школа – это особое образовательное пространство, один из основополагающих принципов которого – опора на актуальные потребности каждого ученика, повышение продуктивности его познавательной и творческой деятельности.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среда способствует созданию социально-психологических условий для успешного обучения, но сложность программ и загруженность могут стать предпосылками для появления "психологически неблагополучных" школьников.      Новизна данной программы в том, что программа предусматривает различные формы работы с обучающим, начиная с наблюдения за окружающим миром и заканчивая созданием готового изделия, отображающего суть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</w:t>
      </w:r>
      <w:r w:rsidR="00E425F3" w:rsidRPr="00E425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работ позволяет д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себя в безопасности, знать, что создание образов — это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передачи своего опыта, мыслей и чувств 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будут оценивать. Дети являютс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своего рода экспертами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работ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 строится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что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отправной точкой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каждого ребенка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Важен и уникален вклад каждого из детей. Все работы 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</w:t>
      </w:r>
      <w:r w:rsidR="00E425F3" w:rsidRP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равным уважением, вне зависимости от профессионализма.</w:t>
      </w:r>
      <w:r w:rsidR="00E4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данной программы, педагог подходит к каждому обучающемуся как к самобытной личности, обладающей своими чертами характера и способностями. Поэтому программа предусматривает дифференцированное обучение детей.</w:t>
      </w:r>
    </w:p>
    <w:p w:rsidR="005936B0" w:rsidRPr="00EE3821" w:rsidRDefault="005936B0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36B0" w:rsidRPr="00EE3821" w:rsidRDefault="005936B0" w:rsidP="0019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  <w:r w:rsidR="0019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дополнительной образовательной программы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направленностью школы XXI века  становится подготовка ученика, обладающего опытом творческой деятельности, а также продуктивно, осмысленно и творчески реализующего знания в практике. Среди важнейших задач, стоящих сегодня перед школой, следует назвать активизацию творческой деятельности, развитие теоретических и практических умений учащихся.  Данная программа отвечает этим задачам.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программа выполняет социальный заказ родителей и детей на обучение детей данному виду изобразительного и  декоративно – прикладного творчества.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                  </w:t>
      </w:r>
    </w:p>
    <w:p w:rsidR="005936B0" w:rsidRPr="00EE3821" w:rsidRDefault="005936B0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Педагогическая целесообразность программы</w:t>
      </w:r>
    </w:p>
    <w:p w:rsidR="005936B0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5936B0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программы решаются вопросы образования, духовно-нравственного воспитания, приобщения детей к общечеловеческим ценностям через освоение художественного опыта.</w:t>
      </w:r>
    </w:p>
    <w:p w:rsidR="005936B0" w:rsidRPr="00EE3821" w:rsidRDefault="005936B0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процессе реализации данной программы учащиеся не только обучаю</w:t>
      </w:r>
      <w:r w:rsidR="005125B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рисовать, а постигают как, посредством арт-терапии, справиться с проблемами, вызывающими у него запредельные эмоции (которые зачастую он не может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вербализовать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дать выход творческой энергии. Учащиеся вооружаются одним из доступных и приятных для них способов снятия эмоционального напряжения.</w:t>
      </w:r>
    </w:p>
    <w:p w:rsidR="001718F4" w:rsidRPr="00EE3821" w:rsidRDefault="005936B0" w:rsidP="0015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1718F4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</w:t>
      </w:r>
    </w:p>
    <w:p w:rsidR="001718F4" w:rsidRPr="00EE3821" w:rsidRDefault="008A77A6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воспитание ребёнка через погружение его в мир изобразительного и  декоративно-прикладного искусства.</w:t>
      </w: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718F4" w:rsidRPr="00EE3821" w:rsidRDefault="001718F4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-углубление и расширение знаний   в области изобразительного </w:t>
      </w:r>
      <w:r w:rsidR="003C515B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декоративно-прикладного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знаний по основам композиции,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лепки;</w:t>
      </w:r>
    </w:p>
    <w:p w:rsidR="003C515B" w:rsidRPr="00EE3821" w:rsidRDefault="008A77A6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 xml:space="preserve">-обучение </w:t>
      </w:r>
      <w:r w:rsidR="004C333E" w:rsidRPr="00EE3821">
        <w:rPr>
          <w:rFonts w:ascii="Times New Roman" w:hAnsi="Times New Roman" w:cs="Times New Roman"/>
          <w:sz w:val="28"/>
          <w:szCs w:val="28"/>
        </w:rPr>
        <w:t xml:space="preserve">различным приемам и техникам нетрадиционного </w:t>
      </w:r>
      <w:r w:rsidR="003C515B" w:rsidRPr="00EE3821">
        <w:rPr>
          <w:rFonts w:ascii="Times New Roman" w:hAnsi="Times New Roman" w:cs="Times New Roman"/>
          <w:sz w:val="28"/>
          <w:szCs w:val="28"/>
        </w:rPr>
        <w:t>рисования.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художественного вкуса и творческого потенциала;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образного мышления и воображения;</w:t>
      </w:r>
    </w:p>
    <w:p w:rsidR="003C515B" w:rsidRPr="00EE3821" w:rsidRDefault="003C515B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-развитие эстетического восприятия окружающего мира;</w:t>
      </w:r>
    </w:p>
    <w:p w:rsidR="001718F4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положительной самооценки;</w:t>
      </w:r>
    </w:p>
    <w:p w:rsidR="001718F4" w:rsidRPr="00EE3821" w:rsidRDefault="003C515B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</w:t>
      </w:r>
      <w:proofErr w:type="spellStart"/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способности к конструктивному выр</w:t>
      </w:r>
      <w:r w:rsidR="00EA5C5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ажению эмоций, способствующих 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успешной адаптации к школе и социуму.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1718F4" w:rsidRPr="00EE3821" w:rsidRDefault="004F3C95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интереса к художественному творчеству;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эстетического отношения  к действительности;</w:t>
      </w:r>
    </w:p>
    <w:p w:rsidR="001718F4" w:rsidRPr="00EE3821" w:rsidRDefault="00EA5C5F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1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 аккуратности, усидчивости, терпения, доверительного отношения к себе, окружающему миру;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коммуникативной культуры.</w:t>
      </w:r>
    </w:p>
    <w:p w:rsidR="008C4133" w:rsidRPr="00EE3821" w:rsidRDefault="008C4133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4133" w:rsidRPr="00EE3821" w:rsidRDefault="008C4133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Отличительные особенности программы</w:t>
      </w:r>
    </w:p>
    <w:p w:rsidR="008C4133" w:rsidRPr="00EE3821" w:rsidRDefault="008C4133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Отличительной особенностью программы от уже существующих образовательных программ является то, что в ней органично соединяются изобразительное, декоративно – прикладное, театральное искусство и трудовое обучение. Практическая работа занимает главное место в данной программе. Обучающиеся не усваивают готовые знания, а приобретают их через прочувствованное созерцание окружающего мира, </w:t>
      </w:r>
      <w:proofErr w:type="spell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прочувствование</w:t>
      </w:r>
      <w:proofErr w:type="spell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познание самих себя, а также изделий изобразительного и декоративно – прикладного искусства, знакомятся с технологией художественного творчества. Затем приобретённые знания обучающиеся используют в своей творческой деятельности, повседневной жизни.</w:t>
      </w:r>
    </w:p>
    <w:p w:rsidR="008C4133" w:rsidRPr="00EE3821" w:rsidRDefault="008C4133" w:rsidP="004F3C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718F4" w:rsidRPr="00EE3821" w:rsidRDefault="001718F4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Возраст </w:t>
      </w:r>
      <w:r w:rsidR="008C4133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детей</w:t>
      </w:r>
    </w:p>
    <w:p w:rsidR="001718F4" w:rsidRPr="00EE3821" w:rsidRDefault="001718F4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</w:t>
      </w:r>
      <w:r w:rsidR="0042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мма предназначена для детей </w:t>
      </w:r>
      <w:r w:rsidR="00BC4C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23CB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bookmarkStart w:id="0" w:name="_GoBack"/>
      <w:bookmarkEnd w:id="0"/>
      <w:r w:rsidR="00BC4C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набора детей в коллектив: принимаются все желающие (не имеющие медицинских противопоказаний) по письменному заявлению родителей.</w:t>
      </w:r>
    </w:p>
    <w:p w:rsidR="00A5397E" w:rsidRPr="00EE3821" w:rsidRDefault="00132F99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до 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человек.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97E" w:rsidRPr="00EE3821" w:rsidRDefault="00A5397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 программы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рассчитана на один год обучения.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реализации программы-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6B0" w:rsidRPr="00EE3821" w:rsidRDefault="005936B0" w:rsidP="004F3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397E" w:rsidRPr="00EE3821" w:rsidRDefault="004C333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и р</w:t>
      </w:r>
      <w:r w:rsidR="00A5397E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ежим занятий</w:t>
      </w:r>
    </w:p>
    <w:p w:rsidR="00A5397E" w:rsidRPr="00EE3821" w:rsidRDefault="004C333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индивидуально-групповая.</w:t>
      </w:r>
    </w:p>
    <w:p w:rsidR="00A5397E" w:rsidRPr="00EE3821" w:rsidRDefault="0064319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согласно календарно-тематическому планированию.</w:t>
      </w:r>
    </w:p>
    <w:p w:rsidR="00A5397E" w:rsidRPr="00EE3821" w:rsidRDefault="004C333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  проводятся 1 раз в неделю по 1 часу,  т.е. 1 час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– 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64319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="00A5397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97E" w:rsidRPr="00EE3821" w:rsidRDefault="00A5397E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319E" w:rsidRPr="00EE3821" w:rsidRDefault="0064319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 и способы</w:t>
      </w:r>
      <w:r w:rsidR="001A3C51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определения их результативности.</w:t>
      </w:r>
    </w:p>
    <w:p w:rsidR="001A3C51" w:rsidRPr="00EE3821" w:rsidRDefault="001A3C51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4319E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Ожидаемый результат по образовательному компоненту программы:</w:t>
      </w:r>
    </w:p>
    <w:p w:rsidR="002D1AF3" w:rsidRPr="00EE3821" w:rsidRDefault="00B21DDC" w:rsidP="004F3C95">
      <w:pPr>
        <w:spacing w:after="0" w:line="240" w:lineRule="auto"/>
        <w:jc w:val="both"/>
        <w:rPr>
          <w:sz w:val="28"/>
          <w:szCs w:val="28"/>
        </w:rPr>
      </w:pPr>
      <w:r w:rsidRPr="00EE3821">
        <w:rPr>
          <w:rStyle w:val="c7"/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="001A3C51" w:rsidRPr="00EE3821">
        <w:rPr>
          <w:rStyle w:val="c7"/>
          <w:rFonts w:ascii="Times New Roman" w:hAnsi="Times New Roman" w:cs="Times New Roman"/>
          <w:bCs/>
          <w:sz w:val="28"/>
          <w:szCs w:val="28"/>
        </w:rPr>
        <w:t>обучения обучаю</w:t>
      </w:r>
      <w:r w:rsidRPr="00EE3821">
        <w:rPr>
          <w:rStyle w:val="c7"/>
          <w:rFonts w:ascii="Times New Roman" w:hAnsi="Times New Roman" w:cs="Times New Roman"/>
          <w:bCs/>
          <w:sz w:val="28"/>
          <w:szCs w:val="28"/>
        </w:rPr>
        <w:t>щиеся:</w:t>
      </w:r>
      <w:r w:rsidR="002D1AF3" w:rsidRPr="00EE3821">
        <w:rPr>
          <w:sz w:val="28"/>
          <w:szCs w:val="28"/>
        </w:rPr>
        <w:t xml:space="preserve"> </w:t>
      </w:r>
    </w:p>
    <w:p w:rsidR="00B21DDC" w:rsidRPr="00EE3821" w:rsidRDefault="002D1AF3" w:rsidP="004F3C95">
      <w:pPr>
        <w:spacing w:after="0" w:line="240" w:lineRule="auto"/>
        <w:jc w:val="both"/>
        <w:rPr>
          <w:rStyle w:val="c7"/>
          <w:rFonts w:ascii="Times New Roman" w:hAnsi="Times New Roman" w:cs="Times New Roman"/>
          <w:bCs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 xml:space="preserve">-смогут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</w:t>
      </w:r>
      <w:proofErr w:type="gramStart"/>
      <w:r w:rsidRPr="00EE382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E3821">
        <w:rPr>
          <w:rFonts w:ascii="Times New Roman" w:hAnsi="Times New Roman" w:cs="Times New Roman"/>
          <w:sz w:val="28"/>
          <w:szCs w:val="28"/>
        </w:rPr>
        <w:t>ѐмы работы с ними для передачи собственного замысла;</w:t>
      </w:r>
    </w:p>
    <w:p w:rsidR="00B21DDC" w:rsidRPr="00EE3821" w:rsidRDefault="00B21DDC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Style w:val="c7"/>
          <w:rFonts w:ascii="Times New Roman" w:hAnsi="Times New Roman" w:cs="Times New Roman"/>
          <w:sz w:val="28"/>
          <w:szCs w:val="28"/>
        </w:rPr>
        <w:t>-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8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</w:t>
      </w:r>
      <w:r w:rsidR="008C5E6F" w:rsidRPr="00EE3821">
        <w:rPr>
          <w:sz w:val="28"/>
          <w:szCs w:val="28"/>
        </w:rPr>
        <w:t xml:space="preserve"> </w:t>
      </w:r>
      <w:r w:rsidR="008C5E6F" w:rsidRPr="00EE3821">
        <w:rPr>
          <w:rFonts w:ascii="Times New Roman" w:hAnsi="Times New Roman" w:cs="Times New Roman"/>
          <w:sz w:val="28"/>
          <w:szCs w:val="28"/>
        </w:rPr>
        <w:t>использовать выразительные средства изобразительного искусства: композицию, форму, ритм, линию, цвет, объѐм, фактуру; различные художественные материалы для воплощения собственного художественно-творческого замысла;</w:t>
      </w:r>
    </w:p>
    <w:p w:rsidR="00B21DDC" w:rsidRPr="00EE3821" w:rsidRDefault="00B21DDC" w:rsidP="004F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3821">
        <w:rPr>
          <w:rFonts w:ascii="Times New Roman" w:hAnsi="Times New Roman" w:cs="Times New Roman"/>
          <w:sz w:val="28"/>
          <w:szCs w:val="28"/>
        </w:rPr>
        <w:t xml:space="preserve"> овладеют </w:t>
      </w:r>
      <w:r w:rsidR="001A3C51" w:rsidRPr="00EE3821">
        <w:rPr>
          <w:rFonts w:ascii="Times New Roman" w:hAnsi="Times New Roman" w:cs="Times New Roman"/>
          <w:sz w:val="28"/>
          <w:szCs w:val="28"/>
        </w:rPr>
        <w:t>навыками</w:t>
      </w:r>
      <w:r w:rsidRPr="00EE3821">
        <w:rPr>
          <w:rFonts w:ascii="Times New Roman" w:hAnsi="Times New Roman" w:cs="Times New Roman"/>
          <w:sz w:val="28"/>
          <w:szCs w:val="28"/>
        </w:rPr>
        <w:t xml:space="preserve"> нетрадиционного  рисования</w:t>
      </w:r>
      <w:r w:rsidR="0043058F" w:rsidRPr="00EE3821">
        <w:rPr>
          <w:rFonts w:ascii="Times New Roman" w:hAnsi="Times New Roman" w:cs="Times New Roman"/>
          <w:sz w:val="28"/>
          <w:szCs w:val="28"/>
        </w:rPr>
        <w:t>;</w:t>
      </w:r>
    </w:p>
    <w:p w:rsidR="0043058F" w:rsidRPr="00EE3821" w:rsidRDefault="0043058F" w:rsidP="004F3C95">
      <w:pPr>
        <w:pStyle w:val="a3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EE3821">
        <w:rPr>
          <w:sz w:val="28"/>
          <w:szCs w:val="28"/>
        </w:rPr>
        <w:t>-</w:t>
      </w:r>
      <w:r w:rsidRPr="00EE3821">
        <w:rPr>
          <w:rStyle w:val="c7"/>
          <w:sz w:val="28"/>
          <w:szCs w:val="28"/>
        </w:rPr>
        <w:t xml:space="preserve"> научатся различным приемам работы с бумагой, природным материалом, </w:t>
      </w:r>
      <w:r w:rsidR="001A3C51" w:rsidRPr="00EE3821">
        <w:rPr>
          <w:rStyle w:val="c7"/>
          <w:sz w:val="28"/>
          <w:szCs w:val="28"/>
        </w:rPr>
        <w:t>глиной</w:t>
      </w:r>
      <w:r w:rsidRPr="00EE3821">
        <w:rPr>
          <w:rStyle w:val="c7"/>
          <w:sz w:val="28"/>
          <w:szCs w:val="28"/>
        </w:rPr>
        <w:t>,</w:t>
      </w:r>
      <w:r w:rsidR="001A3C51" w:rsidRPr="00EE3821">
        <w:rPr>
          <w:rStyle w:val="c7"/>
          <w:sz w:val="28"/>
          <w:szCs w:val="28"/>
        </w:rPr>
        <w:t xml:space="preserve"> песком, красками;</w:t>
      </w:r>
    </w:p>
    <w:p w:rsidR="00B21DDC" w:rsidRPr="00EE3821" w:rsidRDefault="0043058F" w:rsidP="004F3C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3821">
        <w:rPr>
          <w:rStyle w:val="c7"/>
          <w:sz w:val="28"/>
          <w:szCs w:val="28"/>
        </w:rPr>
        <w:t>-научатся создавать творческие композиции.</w:t>
      </w:r>
    </w:p>
    <w:p w:rsidR="00C02DA7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 по развивающему компоненту программы:</w:t>
      </w:r>
    </w:p>
    <w:p w:rsidR="0043058F" w:rsidRPr="00EE3821" w:rsidRDefault="00B21DDC" w:rsidP="004F3C95">
      <w:pPr>
        <w:spacing w:after="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смогут:</w:t>
      </w:r>
      <w:r w:rsidR="0043058F" w:rsidRPr="00EE3821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</w:p>
    <w:p w:rsidR="00B21DDC" w:rsidRPr="00EE3821" w:rsidRDefault="0043058F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Style w:val="c7"/>
          <w:rFonts w:ascii="Times New Roman" w:hAnsi="Times New Roman" w:cs="Times New Roman"/>
          <w:sz w:val="28"/>
          <w:szCs w:val="28"/>
        </w:rPr>
        <w:t>-развить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B21DDC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 </w:t>
      </w:r>
      <w:proofErr w:type="spellStart"/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="0043058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058F" w:rsidRPr="00EE3821">
        <w:rPr>
          <w:rFonts w:ascii="Times New Roman" w:hAnsi="Times New Roman" w:cs="Times New Roman"/>
          <w:sz w:val="28"/>
          <w:szCs w:val="28"/>
        </w:rPr>
        <w:t>реализовывать собственные творческие замыслы;</w:t>
      </w:r>
    </w:p>
    <w:p w:rsidR="00C02DA7" w:rsidRPr="00EE3821" w:rsidRDefault="00B21DDC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негативных пережива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(страха, тревожности и т.п.)</w:t>
      </w:r>
      <w:r w:rsidR="00C02DA7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DA7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21DD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внутренние ресурсы</w:t>
      </w:r>
      <w:r w:rsidR="0043058F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DA7" w:rsidRPr="00EE3821" w:rsidRDefault="00C02DA7" w:rsidP="004F3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 по воспитательному компоненту программы:</w:t>
      </w:r>
    </w:p>
    <w:p w:rsidR="00B21DDC" w:rsidRPr="00EE3821" w:rsidRDefault="00B21DDC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1AF3" w:rsidRPr="00EE3821">
        <w:rPr>
          <w:sz w:val="28"/>
          <w:szCs w:val="28"/>
        </w:rPr>
        <w:t xml:space="preserve"> </w:t>
      </w:r>
      <w:r w:rsidR="002D1AF3" w:rsidRPr="00EE3821">
        <w:rPr>
          <w:rFonts w:ascii="Times New Roman" w:hAnsi="Times New Roman" w:cs="Times New Roman"/>
          <w:sz w:val="28"/>
          <w:szCs w:val="28"/>
        </w:rPr>
        <w:t>воспитание уважительного отношения к творчеству, как своему, так и других людей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501" w:rsidRPr="00EE3821" w:rsidRDefault="00FD1501" w:rsidP="004C333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-приобретение навыка работы в паре, группе</w:t>
      </w:r>
      <w:r w:rsidR="002D1AF3" w:rsidRPr="00EE3821">
        <w:rPr>
          <w:rFonts w:ascii="Times New Roman" w:hAnsi="Times New Roman" w:cs="Times New Roman"/>
          <w:sz w:val="28"/>
          <w:szCs w:val="28"/>
        </w:rPr>
        <w:t>;</w:t>
      </w:r>
    </w:p>
    <w:p w:rsidR="00C02DA7" w:rsidRPr="00EE3821" w:rsidRDefault="00FD1501" w:rsidP="004C333E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-умение строить продуктивное взаимодействие, интегрироваться в группы для сотрудничества;</w:t>
      </w:r>
    </w:p>
    <w:p w:rsidR="0064319E" w:rsidRPr="00EE3821" w:rsidRDefault="00FD1501" w:rsidP="004C3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21">
        <w:rPr>
          <w:rFonts w:ascii="Times New Roman" w:hAnsi="Times New Roman" w:cs="Times New Roman"/>
          <w:sz w:val="28"/>
          <w:szCs w:val="28"/>
        </w:rPr>
        <w:t>-</w:t>
      </w:r>
      <w:r w:rsidR="001A3C51" w:rsidRPr="00EE3821"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EE3821">
        <w:rPr>
          <w:rFonts w:ascii="Times New Roman" w:hAnsi="Times New Roman" w:cs="Times New Roman"/>
          <w:sz w:val="28"/>
          <w:szCs w:val="28"/>
        </w:rPr>
        <w:t xml:space="preserve"> видеть </w:t>
      </w:r>
      <w:r w:rsidR="002D1AF3" w:rsidRPr="00EE3821">
        <w:rPr>
          <w:rFonts w:ascii="Times New Roman" w:hAnsi="Times New Roman" w:cs="Times New Roman"/>
          <w:sz w:val="28"/>
          <w:szCs w:val="28"/>
        </w:rPr>
        <w:t>проявления прекрасного в произведениях искусства (картины, архитектура, скульптура и т. д. в природе, на улице, в быту).</w:t>
      </w:r>
    </w:p>
    <w:p w:rsidR="004C333E" w:rsidRPr="00EE3821" w:rsidRDefault="004C333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4319E" w:rsidRPr="00EE3821" w:rsidRDefault="0064319E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Способы </w:t>
      </w:r>
      <w:r w:rsidR="00C02DA7"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определения результативности</w:t>
      </w:r>
    </w:p>
    <w:p w:rsidR="00C02DA7" w:rsidRPr="00EE3821" w:rsidRDefault="00C02DA7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-педагогическое наблюдение, беседа;</w:t>
      </w:r>
    </w:p>
    <w:p w:rsidR="0064319E" w:rsidRPr="00EE3821" w:rsidRDefault="0064319E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333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результатов анкетирования, тестирования, участия учащихся в выставках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DA7" w:rsidRPr="00EE3821" w:rsidRDefault="00C02DA7" w:rsidP="004C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33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мониторинг: образовательной деятельности детей,  самооценка воспитанника.</w:t>
      </w:r>
    </w:p>
    <w:p w:rsidR="005936B0" w:rsidRPr="00EE3821" w:rsidRDefault="005936B0" w:rsidP="004F3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16" w:rsidRPr="00EE3821" w:rsidRDefault="004C4E16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подведения итогов реализации дополнительной образовательной программы</w:t>
      </w:r>
    </w:p>
    <w:p w:rsidR="004C4E16" w:rsidRPr="00EE3821" w:rsidRDefault="004C4E16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выставки;</w:t>
      </w:r>
    </w:p>
    <w:p w:rsidR="004F3C95" w:rsidRPr="00EE3821" w:rsidRDefault="004F3C95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творческих работ;</w:t>
      </w:r>
    </w:p>
    <w:p w:rsidR="00756419" w:rsidRPr="00EE3821" w:rsidRDefault="004C4E16" w:rsidP="004F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диагностика образовательного процесса</w:t>
      </w:r>
      <w:r w:rsidR="004F3C95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419" w:rsidRPr="00EE3821" w:rsidRDefault="00756419" w:rsidP="004C4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16" w:rsidRDefault="004C4E16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E38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0000A" w:rsidRDefault="0080000A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5784" w:rsidRDefault="005D5784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4C95" w:rsidRDefault="00BC4C95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C4C95" w:rsidRDefault="00BC4C95" w:rsidP="004C4E1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5CD9" w:rsidRPr="00EE3821" w:rsidRDefault="0080000A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4F3C95" w:rsidRPr="00EE3821" w:rsidRDefault="004F3C95" w:rsidP="004F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1" w:type="dxa"/>
        <w:tblCellMar>
          <w:left w:w="0" w:type="dxa"/>
          <w:right w:w="0" w:type="dxa"/>
        </w:tblCellMar>
        <w:tblLook w:val="04A0"/>
      </w:tblPr>
      <w:tblGrid>
        <w:gridCol w:w="491"/>
        <w:gridCol w:w="4686"/>
        <w:gridCol w:w="1499"/>
        <w:gridCol w:w="1232"/>
        <w:gridCol w:w="1613"/>
      </w:tblGrid>
      <w:tr w:rsidR="00BE350E" w:rsidRPr="00EE3821" w:rsidTr="00017040">
        <w:trPr>
          <w:trHeight w:val="38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5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BE350E" w:rsidRPr="00EE3821" w:rsidTr="001D4771">
        <w:trPr>
          <w:trHeight w:val="15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50E" w:rsidRPr="00EE3821" w:rsidRDefault="00BE350E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50E" w:rsidRPr="00EE3821" w:rsidRDefault="00BE350E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56419" w:rsidRPr="00EE3821" w:rsidTr="00B71E53">
        <w:trPr>
          <w:trHeight w:val="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EF524F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  <w:r w:rsidR="00756419"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5F51D6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5F51D6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Познай себя в искусстве».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Мир вокруг нас».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песком и манкой.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волшебный мир».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в нашей жизни».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«Леплю себя сам».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вместе!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Театр в нашей жизни».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132F99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56419" w:rsidRPr="00EE3821" w:rsidTr="001D4771">
        <w:trPr>
          <w:trHeight w:val="3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6419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 и моя жизнь».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6419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4771" w:rsidRPr="00EE3821" w:rsidTr="001D47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1D4771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1D4771" w:rsidP="005D5784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8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  <w:r w:rsidRPr="00EE3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753294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80000A" w:rsidP="005D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F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771" w:rsidRPr="00EE3821" w:rsidRDefault="00753294" w:rsidP="008000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0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F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</w:tbl>
    <w:p w:rsidR="00275CD9" w:rsidRDefault="00275CD9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275C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84" w:rsidRPr="00EE3821" w:rsidRDefault="00CD2EEA" w:rsidP="009765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014384" w:rsidRPr="00EE3821" w:rsidRDefault="00014384" w:rsidP="00976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F51D6">
        <w:rPr>
          <w:rFonts w:ascii="Times New Roman" w:hAnsi="Times New Roman" w:cs="Times New Roman"/>
          <w:b/>
          <w:sz w:val="28"/>
          <w:szCs w:val="28"/>
        </w:rPr>
        <w:t>Вводное занятие (1</w:t>
      </w:r>
      <w:r w:rsidR="0075796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EE3821">
        <w:rPr>
          <w:rFonts w:ascii="Times New Roman" w:hAnsi="Times New Roman" w:cs="Times New Roman"/>
          <w:b/>
          <w:sz w:val="28"/>
          <w:szCs w:val="28"/>
        </w:rPr>
        <w:t>)</w:t>
      </w:r>
    </w:p>
    <w:p w:rsidR="009765BC" w:rsidRPr="00EE3821" w:rsidRDefault="005F51D6" w:rsidP="009765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Теория (0,5</w:t>
      </w:r>
      <w:r w:rsidR="00014384" w:rsidRPr="00EE38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час</w:t>
      </w:r>
      <w:r w:rsidR="00757962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="00014384" w:rsidRPr="00EE382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): </w:t>
      </w:r>
      <w:r w:rsidR="00014384" w:rsidRPr="00EE3821">
        <w:rPr>
          <w:rFonts w:ascii="Times New Roman" w:hAnsi="Times New Roman" w:cs="Times New Roman"/>
          <w:iCs/>
          <w:sz w:val="28"/>
          <w:szCs w:val="28"/>
        </w:rPr>
        <w:t>Отбор учащихся, ознакомление с режимом работы, правила поведения на занятии.</w:t>
      </w:r>
      <w:r w:rsidR="009765BC" w:rsidRPr="00EE3821">
        <w:rPr>
          <w:rFonts w:ascii="Times New Roman" w:hAnsi="Times New Roman" w:cs="Times New Roman"/>
          <w:sz w:val="28"/>
          <w:szCs w:val="28"/>
        </w:rPr>
        <w:t xml:space="preserve"> </w:t>
      </w:r>
      <w:r w:rsidR="00014384" w:rsidRPr="00EE3821">
        <w:rPr>
          <w:rFonts w:ascii="Times New Roman" w:hAnsi="Times New Roman" w:cs="Times New Roman"/>
          <w:sz w:val="28"/>
          <w:szCs w:val="28"/>
        </w:rPr>
        <w:t>Цель и задачи работы объединения.  Организация рабочего места. Правила техники безопасности.</w:t>
      </w:r>
    </w:p>
    <w:p w:rsidR="00014384" w:rsidRPr="00EE3821" w:rsidRDefault="005F51D6" w:rsidP="009765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(0,5</w:t>
      </w:r>
      <w:r w:rsidR="00014384" w:rsidRPr="00EE38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</w:t>
      </w:r>
      <w:r w:rsidR="00757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014384" w:rsidRPr="00EE38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на выявление уровня начальной подготовки обучающегося.</w:t>
      </w:r>
    </w:p>
    <w:p w:rsidR="00014384" w:rsidRPr="00EE3821" w:rsidRDefault="00014384" w:rsidP="009765BC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384" w:rsidRPr="00EE3821" w:rsidRDefault="00014384" w:rsidP="00014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Познай себя в искусстве». (4 часа</w:t>
      </w: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 час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художественного творчества со времен античности до наших дней.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изобразительного искусства.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различными видами изобразительного искусства.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 (3часа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изобразительного языка: рисунок, цвет, композиция, пропорции.</w:t>
      </w:r>
    </w:p>
    <w:p w:rsidR="00014384" w:rsidRPr="00EE3821" w:rsidRDefault="00014384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 рисунка.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творческой работе с помощью цвета, композиции.</w:t>
      </w:r>
      <w:r w:rsidR="009765B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</w:t>
      </w:r>
      <w:r w:rsidR="00D40F3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«Радуга эмоций», «Дерево-это я», «Рисуем чувство: страх/гнев».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парк. « Цвета осени» и др.</w:t>
      </w:r>
    </w:p>
    <w:p w:rsidR="009765BC" w:rsidRPr="00EE3821" w:rsidRDefault="009765BC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 Мир вокруг нас»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 (1 час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художественного искусства в отображении мира человеческих взаимоотношений. Знакомство с творчеством  художников.</w:t>
      </w:r>
    </w:p>
    <w:p w:rsidR="00014384" w:rsidRPr="00EE3821" w:rsidRDefault="00132F99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 (3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2C353E" w:rsidRPr="00EE3821" w:rsidRDefault="002C353E" w:rsidP="002C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художественного творчества: художник и зритель. Рисование с натуры и рисование по памяти. Основы изобразительного языка: рисунок, цвет, пропорции, композиция. Произведения живописи, их связь с жизнью.</w:t>
      </w:r>
    </w:p>
    <w:p w:rsidR="00014384" w:rsidRPr="00EE3821" w:rsidRDefault="002C353E" w:rsidP="002C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</w:t>
      </w:r>
      <w:r w:rsidR="00D40F3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занятий: «Зеркало», «Талисман удачи», «Моя семья», «История в картинках», «Дорога», «День и ночь», «Добро и зло».</w:t>
      </w:r>
    </w:p>
    <w:p w:rsidR="002C353E" w:rsidRPr="00EE3821" w:rsidRDefault="002C353E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с песком и манкой (</w:t>
      </w:r>
      <w:r w:rsidR="00800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  <w:r w:rsidR="00014384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407D0" w:rsidRPr="00EE3821" w:rsidRDefault="00014384" w:rsidP="004407D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Теория </w:t>
      </w:r>
      <w:r w:rsidR="004407D0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час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  <w:r w:rsidR="004407D0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14384" w:rsidRPr="00EE3821" w:rsidRDefault="004407D0" w:rsidP="00440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</w:t>
      </w:r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Практика </w:t>
      </w:r>
      <w:r w:rsidR="004407D0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4407D0" w:rsidRPr="00EE3821" w:rsidRDefault="004407D0" w:rsidP="00440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(пластических) искусств в организации материального окружения человека (вторая природа), его повседневной жизни. Использование различных художественных техник и материалов: песок, манка, акварель, гуашь, клей.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Темы занятий: Экскурсия в художественный музей «Мир в лицах», «Здравствуй песок», «Необыкновенные следы», «Царство песчаных человечков», «Радость», «Нарисованная сказка», «Аллея славы».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</w:t>
      </w:r>
      <w:r w:rsidR="00757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утешествие в волшебный мир».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57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устного народного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отдельными произведениями выдающихся русских и зарубежных художников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применение выразительных сре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собственного замысла в аппликации. Основы изобразительного языка: рисунок, цвет, пропорции, композиция.</w:t>
      </w:r>
      <w:r w:rsidR="009E118C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занятий: </w:t>
      </w:r>
      <w:proofErr w:type="gramStart"/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«Дерево жизни», «Несуществующее животное», «Волшебный мир», «Я - волшебник», «Веселые и грустные кляксы», «Скульптура гнева», «Что такое мечта?», «Танец радости» и др.</w:t>
      </w:r>
      <w:proofErr w:type="gramEnd"/>
    </w:p>
    <w:p w:rsidR="00014384" w:rsidRPr="00EE3821" w:rsidRDefault="00014384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84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«Сказка в нашей жизни»   (4 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творчеством российских и зарубежных сказочников.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взаимосвязи изобразительного искусства с музыкой, литературой. Рисование с натуры и рисование по памяти. Знакомство с отдельными произведениями выдающихся русских и зарубежных художников, писателей.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Практика(3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 в творческой работе с помощью цвета, композиции, пространства, линии, пятна. Отражение в произведениях пластических искусств человеческих чувств и идей: отношения к природе, человеку и обществу.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Темы занятий: «Волшебные зеркала", «Снежная сказка», "Волшебные превращения", коллаж « Я и мой город», коллаж "Сказочная птица" и др.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  «Леплю себя сам» (4 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 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искусства. Знакомство с великими мастерами скульптуры от античности до наших дней.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Практика(3часа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настроения в творческой работе с помощью цвета, композиции, объёма, материала. Лепка по памяти и по представлению. Правила работы с пластилином, правила лепки. Использование различных материалов: пластилин, картон, бисер. 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</w:t>
      </w:r>
      <w:r w:rsidR="009E118C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музей восковых фигур «Люди вокруг меня». «Кого я больше всего люблю», «Наши любимые игрушки», «Мой пушистый друг», «Что я люблю», «Чего я боюсь?» и др.</w:t>
      </w:r>
    </w:p>
    <w:p w:rsidR="00B10DC1" w:rsidRPr="00EE3821" w:rsidRDefault="00B10DC1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«Рисуем вместе!» (4часа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декоративно-прикладного искусства, мозаичного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индивидуальной и коллективной деятельности различных художественных техник и материалов.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Практика(3 часа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F40426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применение выразительных сре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собственного замысла. Основы изобразительного языка: рисунок, цвет, пропорции, композиция. Отработка техники коллективной работы над произведением.</w:t>
      </w:r>
      <w:r w:rsidR="009E118C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118C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«Я придумываю сказку», «Маленькая фея мне помочь пришла», «Иллюстрация к любимой сказке», «Я рисую точками», «Кляксы», «Цветок желаний», «Сказочные герои».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5DD" w:rsidRPr="001971EE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« Театр в нашей жизни» (</w:t>
      </w:r>
      <w:r w:rsidR="0013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Теория(1час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845DD" w:rsidRPr="001971EE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театрального творчества.</w:t>
      </w:r>
      <w:r w:rsidR="00B10DC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искусств в организации материального окружения человека, его повседневной жизни. Отражение в произведениях пластических искусств человеческих чувств и идей.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="00B14275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час</w:t>
      </w:r>
      <w:r w:rsidR="00132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E3821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роли изобразительных (пластических) искусств в организации материального окружения человека, его повседневной жизни. Техника изготовления театральных масок, костюмов.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 Кукольный театр. Сказка «Теремок» (подготовка).  Кукольн</w:t>
      </w:r>
      <w:r w:rsid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театр. Сказка «Теремок</w:t>
      </w:r>
      <w:proofErr w:type="gramStart"/>
      <w:r w:rsid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), «Какой я», « Я в будущем мире».</w:t>
      </w:r>
    </w:p>
    <w:p w:rsidR="00F40426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« Я и моя жизнь» (4часа</w:t>
      </w:r>
      <w:r w:rsidR="00F40426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40426" w:rsidRPr="00EE3821" w:rsidRDefault="00757962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Теория(1</w:t>
      </w:r>
      <w:r w:rsidR="00F40426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час):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изобразительного искусства, автопортреты художников.</w:t>
      </w:r>
    </w:p>
    <w:p w:rsidR="00F40426" w:rsidRPr="00EE3821" w:rsidRDefault="00F40426" w:rsidP="0097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Практик</w:t>
      </w:r>
      <w:r w:rsidR="00B14275"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а </w:t>
      </w:r>
      <w:r w:rsidR="0075796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(3часа</w:t>
      </w:r>
      <w:r w:rsidRPr="00EE38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):</w:t>
      </w:r>
    </w:p>
    <w:p w:rsidR="00EE3821" w:rsidRPr="00EE3821" w:rsidRDefault="00F40426" w:rsidP="00EE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художественных техник и материалов: акварель, гуашь, восковые мелки. Передача настроения в творческой работе с помощью цвета, композиции.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занятий:</w:t>
      </w:r>
      <w:r w:rsidR="00EE3821" w:rsidRPr="00EE38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«Я. Ты. Мы»,</w:t>
      </w:r>
      <w:r w:rsidR="00EE3821" w:rsidRPr="00EE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E3821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«Остров счастья», «Мой портрет», « Театральные маски», «Знакомьтесь, это Я » и др.</w:t>
      </w:r>
    </w:p>
    <w:p w:rsidR="00B71E53" w:rsidRPr="00EE3821" w:rsidRDefault="00B71E53" w:rsidP="000268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71E53" w:rsidRDefault="00B71E53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1EE" w:rsidRDefault="001971EE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1EE" w:rsidRPr="00EE3821" w:rsidRDefault="001971EE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68F4" w:rsidRPr="00EE3821" w:rsidRDefault="000268F4" w:rsidP="00B7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Методическое обеспечение программы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Условия набора </w:t>
      </w:r>
      <w:proofErr w:type="gramStart"/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объединение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На первый год обучения  в объединение «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Магия творчества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принимаются все желающие дети по собеседованию с разным уровнем подготовки и образования. Собеседование выявляет уровень м</w:t>
      </w:r>
      <w:r w:rsidR="00E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отивации ребёнка  и его интерес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данной предметной области. Кроме этого, педагогом ведётся педагогическая диагностика, которая помогает решать проблемы обучения.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обучения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объединения  «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Магия творчества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используются следующие методы обучения: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Словесный: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объяснение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устный опрос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Наглядный: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демонстрация, просмотр, наблюдение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Практический</w:t>
      </w:r>
      <w:proofErr w:type="gramEnd"/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B71E53"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выставки,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Репродуктивный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Частично-поисковый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Дидактический материал</w:t>
      </w:r>
    </w:p>
    <w:p w:rsidR="000268F4" w:rsidRPr="00EE3821" w:rsidRDefault="000268F4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макеты, муляжи растений и плодов, образцы изделий декоративно-прикладного и изобразительного искусства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E53" w:rsidRPr="00EE3821" w:rsidRDefault="00B71E53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рисунки, плакаты, шаблоны;</w:t>
      </w:r>
    </w:p>
    <w:p w:rsidR="00B71E53" w:rsidRPr="00EE3821" w:rsidRDefault="00B71E53" w:rsidP="00E8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картины, иллюстрации, слайды, фотоматериалы;</w:t>
      </w:r>
    </w:p>
    <w:p w:rsidR="00B71E53" w:rsidRPr="00E845DD" w:rsidRDefault="00B71E53" w:rsidP="00E845DD">
      <w:pPr>
        <w:pStyle w:val="Default"/>
        <w:jc w:val="both"/>
        <w:rPr>
          <w:color w:val="auto"/>
          <w:sz w:val="28"/>
          <w:szCs w:val="28"/>
        </w:rPr>
      </w:pPr>
      <w:r w:rsidRPr="00EE3821">
        <w:rPr>
          <w:rFonts w:eastAsia="Times New Roman"/>
          <w:color w:val="auto"/>
          <w:sz w:val="28"/>
          <w:szCs w:val="28"/>
          <w:lang w:eastAsia="ru-RU"/>
        </w:rPr>
        <w:t>-видеоматериалы, учебные кинофильмы</w:t>
      </w:r>
      <w:r w:rsidR="00E845DD">
        <w:rPr>
          <w:rFonts w:eastAsia="Times New Roman"/>
          <w:color w:val="auto"/>
          <w:sz w:val="28"/>
          <w:szCs w:val="28"/>
          <w:lang w:eastAsia="ru-RU"/>
        </w:rPr>
        <w:t>:</w:t>
      </w:r>
      <w:r w:rsidR="00E845DD">
        <w:rPr>
          <w:color w:val="auto"/>
          <w:sz w:val="28"/>
          <w:szCs w:val="28"/>
        </w:rPr>
        <w:t xml:space="preserve"> по памятникам архитектуры,  художественным музеям,</w:t>
      </w:r>
      <w:r w:rsidR="00E845DD" w:rsidRPr="00EE3821">
        <w:rPr>
          <w:color w:val="auto"/>
          <w:sz w:val="28"/>
          <w:szCs w:val="28"/>
        </w:rPr>
        <w:t xml:space="preserve"> по в</w:t>
      </w:r>
      <w:r w:rsidR="00E845DD">
        <w:rPr>
          <w:color w:val="auto"/>
          <w:sz w:val="28"/>
          <w:szCs w:val="28"/>
        </w:rPr>
        <w:t>идам изобразительного искусства,</w:t>
      </w:r>
      <w:r w:rsidR="00E845DD" w:rsidRPr="00EE3821">
        <w:rPr>
          <w:color w:val="auto"/>
          <w:sz w:val="28"/>
          <w:szCs w:val="28"/>
        </w:rPr>
        <w:t xml:space="preserve"> по творчеству отдельных художников</w:t>
      </w:r>
      <w:r w:rsidR="00E845DD">
        <w:rPr>
          <w:color w:val="auto"/>
          <w:sz w:val="28"/>
          <w:szCs w:val="28"/>
        </w:rPr>
        <w:t>, по народным промыслам,</w:t>
      </w:r>
      <w:r w:rsidR="00E845DD" w:rsidRPr="00EE3821">
        <w:rPr>
          <w:color w:val="auto"/>
          <w:sz w:val="28"/>
          <w:szCs w:val="28"/>
        </w:rPr>
        <w:t xml:space="preserve"> по декоративно-прикладному искусству</w:t>
      </w:r>
      <w:r w:rsidR="00E845DD">
        <w:rPr>
          <w:color w:val="auto"/>
          <w:sz w:val="28"/>
          <w:szCs w:val="28"/>
        </w:rPr>
        <w:t xml:space="preserve">, </w:t>
      </w:r>
      <w:r w:rsidR="00E845DD" w:rsidRPr="00EE3821">
        <w:rPr>
          <w:color w:val="auto"/>
          <w:sz w:val="28"/>
          <w:szCs w:val="28"/>
        </w:rPr>
        <w:t>по художественным технологиям</w:t>
      </w:r>
      <w:r w:rsidR="00E845DD">
        <w:rPr>
          <w:color w:val="auto"/>
          <w:sz w:val="28"/>
          <w:szCs w:val="28"/>
        </w:rPr>
        <w:t>;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пособия по художественному творчеству;</w:t>
      </w:r>
    </w:p>
    <w:p w:rsidR="000268F4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литература.</w:t>
      </w:r>
    </w:p>
    <w:p w:rsidR="00E845DD" w:rsidRPr="00EE3821" w:rsidRDefault="00E845DD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8F4" w:rsidRPr="00EE3821" w:rsidRDefault="000268F4" w:rsidP="00026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Учебно-материальная база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по профилю данной программы необходимо иметь: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помещение с хорошим освещением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раковиной для мытья рук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68F4" w:rsidRPr="00EE3821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рабочие столы, стулья,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мольберты, 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классную доску, шкафы для хранения дидактических пособий и учебных материалов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3649" w:rsidRPr="00EE3821" w:rsidRDefault="006F3649" w:rsidP="006F3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компьютер, медиа-проектор, музыкальный центр;</w:t>
      </w:r>
    </w:p>
    <w:p w:rsidR="000268F4" w:rsidRDefault="000268F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и инструменты: акварельные краски,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восковые мелки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и простые карандаши, ластик, 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формат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А-3,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А-1, 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кисти щетина, белка № 1- 10,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для лепки, глина,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и картон,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</w:t>
      </w:r>
      <w:r w:rsidR="00B71E53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5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</w:t>
      </w:r>
      <w:r w:rsidR="006F3649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песок</w:t>
      </w:r>
      <w:r w:rsidR="006E324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</w:t>
      </w:r>
      <w:r w:rsidR="005D5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784" w:rsidRPr="00EE3821" w:rsidRDefault="005D5784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8F4" w:rsidRDefault="000268F4" w:rsidP="00DE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38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Список литературы</w:t>
      </w:r>
    </w:p>
    <w:p w:rsidR="0080000A" w:rsidRDefault="0080000A" w:rsidP="00DE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0000A" w:rsidRPr="00447B8B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B8B">
        <w:rPr>
          <w:rFonts w:ascii="Times New Roman" w:hAnsi="Times New Roman" w:cs="Times New Roman"/>
          <w:i/>
          <w:sz w:val="28"/>
          <w:szCs w:val="28"/>
        </w:rPr>
        <w:t xml:space="preserve">Нормативные документы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1. Федеральный закон от 24.07.1998 № 124-ФЗ «Об основных гарантиях прав ребёнка в РФ»;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2. Федеральный закон от 29.12.2012 N 273-ФЗ «Об образовании в Российской Федерации»;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8. Постановление Главного государственного санитарного врача РФ от 28.09.2020 г. № 28 «Об утверждении 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 2.4.3648–20 «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 </w:t>
      </w:r>
    </w:p>
    <w:p w:rsidR="0080000A" w:rsidRPr="006D40FE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6D40F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D40FE">
        <w:rPr>
          <w:rFonts w:ascii="Times New Roman" w:hAnsi="Times New Roman" w:cs="Times New Roman"/>
          <w:sz w:val="28"/>
          <w:szCs w:val="28"/>
        </w:rPr>
        <w:t xml:space="preserve">)»; </w:t>
      </w:r>
    </w:p>
    <w:p w:rsidR="0080000A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0FE">
        <w:rPr>
          <w:rFonts w:ascii="Times New Roman" w:hAnsi="Times New Roman" w:cs="Times New Roman"/>
          <w:sz w:val="28"/>
          <w:szCs w:val="28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6D40FE">
        <w:rPr>
          <w:rFonts w:ascii="Times New Roman" w:hAnsi="Times New Roman" w:cs="Times New Roman"/>
          <w:sz w:val="28"/>
          <w:szCs w:val="28"/>
        </w:rPr>
        <w:t xml:space="preserve">модели развития </w:t>
      </w:r>
      <w:r w:rsidRPr="00631667">
        <w:rPr>
          <w:rFonts w:ascii="Times New Roman" w:hAnsi="Times New Roman" w:cs="Times New Roman"/>
          <w:sz w:val="28"/>
          <w:szCs w:val="28"/>
        </w:rPr>
        <w:t>региональной системы дополнительного образования детей</w:t>
      </w:r>
      <w:proofErr w:type="gramEnd"/>
      <w:r w:rsidRPr="00631667">
        <w:rPr>
          <w:rFonts w:ascii="Times New Roman" w:hAnsi="Times New Roman" w:cs="Times New Roman"/>
          <w:sz w:val="28"/>
          <w:szCs w:val="28"/>
        </w:rPr>
        <w:t>.</w:t>
      </w:r>
    </w:p>
    <w:p w:rsidR="0080000A" w:rsidRPr="00631667" w:rsidRDefault="0080000A" w:rsidP="0080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00A" w:rsidRPr="0080000A" w:rsidRDefault="0080000A" w:rsidP="0080000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000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Список литературы для педагога:</w:t>
      </w:r>
    </w:p>
    <w:p w:rsidR="00A127A2" w:rsidRDefault="00A127A2" w:rsidP="00C27F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6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F72" w:rsidRPr="00EE38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Алексеева М.Ю. "Практическое применение элементов арт-терапии в работе учителя". М., 2003. </w:t>
      </w:r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2. </w:t>
      </w:r>
      <w:proofErr w:type="spellStart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Аметова</w:t>
      </w:r>
      <w:proofErr w:type="spellEnd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Л.А. "Формирование </w:t>
      </w:r>
      <w:proofErr w:type="spellStart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арт-терапевтической</w:t>
      </w:r>
      <w:proofErr w:type="spellEnd"/>
      <w:r w:rsidR="00C27F72" w:rsidRPr="00EE38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культуры младших школьников. Сам себе арт-терапевт". М., 2003. </w:t>
      </w:r>
    </w:p>
    <w:p w:rsidR="002E3C62" w:rsidRPr="00DE4F61" w:rsidRDefault="002E3C62" w:rsidP="002E3C6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73A3C"/>
          <w:sz w:val="28"/>
          <w:szCs w:val="28"/>
        </w:rPr>
      </w:pPr>
      <w:r w:rsidRPr="00DE4F61">
        <w:rPr>
          <w:b w:val="0"/>
          <w:sz w:val="28"/>
          <w:szCs w:val="28"/>
        </w:rPr>
        <w:t>3.</w:t>
      </w:r>
      <w:r w:rsidRPr="002E3C62"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  <w:proofErr w:type="gramStart"/>
      <w:r w:rsidRPr="002E3C62">
        <w:rPr>
          <w:b w:val="0"/>
          <w:bCs w:val="0"/>
          <w:color w:val="373A3C"/>
          <w:sz w:val="28"/>
          <w:szCs w:val="28"/>
        </w:rPr>
        <w:t>Безруких</w:t>
      </w:r>
      <w:proofErr w:type="gramEnd"/>
      <w:r w:rsidRPr="002E3C62">
        <w:rPr>
          <w:b w:val="0"/>
          <w:bCs w:val="0"/>
          <w:color w:val="373A3C"/>
          <w:sz w:val="28"/>
          <w:szCs w:val="28"/>
        </w:rPr>
        <w:t xml:space="preserve"> М.М., Ефимова С.П. Знаете ли вы своего ученика?</w:t>
      </w:r>
      <w:r>
        <w:rPr>
          <w:b w:val="0"/>
          <w:bCs w:val="0"/>
          <w:color w:val="373A3C"/>
          <w:sz w:val="28"/>
          <w:szCs w:val="28"/>
        </w:rPr>
        <w:t xml:space="preserve"> </w:t>
      </w:r>
      <w:r w:rsidRPr="00DE4F61">
        <w:rPr>
          <w:b w:val="0"/>
          <w:color w:val="373A3C"/>
          <w:sz w:val="28"/>
          <w:szCs w:val="28"/>
          <w:shd w:val="clear" w:color="auto" w:fill="FFFFFF"/>
        </w:rPr>
        <w:t xml:space="preserve">Книга для учителя. - М.: Просвещение, 1991. </w:t>
      </w:r>
    </w:p>
    <w:p w:rsidR="00A127A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Берн Э. Люди, которые играют в игры. Психология человеческой судьбы. – В кн.: Игры, в которые играют люди. –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Лениздат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Выготский Л.С. Психология искусства. М., 1965.</w:t>
      </w:r>
    </w:p>
    <w:p w:rsidR="00A307FE" w:rsidRPr="00EE3821" w:rsidRDefault="00DE4F61" w:rsidP="00A307F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307FE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 Горяева Н. А.,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Неменская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Л. А., Питерских А. С. / Под ред.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искусство вокруг нас.: учеб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ля 3 кл. М.: Просвещение, учебники», 2007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.Горяева Н. А., Островская О. В. / Под ред. </w:t>
      </w:r>
      <w:proofErr w:type="spell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декоративно-прикладное искусство в жизни человека.: учеб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307FE" w:rsidRPr="00EE3821">
        <w:rPr>
          <w:rFonts w:ascii="Times New Roman" w:hAnsi="Times New Roman" w:cs="Times New Roman"/>
          <w:sz w:val="28"/>
          <w:szCs w:val="28"/>
          <w:lang w:eastAsia="ru-RU"/>
        </w:rPr>
        <w:t>ля 5 кл. М.: Просвещение, учебники», 2008 .</w:t>
      </w:r>
    </w:p>
    <w:p w:rsidR="00C27F7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Зинкевич-Евстигнеева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"Путь к волшебству, Теория и практика 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".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Златоуст, 2005.</w:t>
      </w:r>
    </w:p>
    <w:p w:rsidR="00C27F72" w:rsidRPr="00EE3821" w:rsidRDefault="00DE4F61" w:rsidP="00C27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Короткова Л.Д. "Арт-терапия для дошкольников и младшего школьного возраста".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-2001.</w:t>
      </w:r>
    </w:p>
    <w:p w:rsidR="00C27F72" w:rsidRPr="00EE3821" w:rsidRDefault="00DE4F61" w:rsidP="000268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Копытин А.И. Арт-терапия детей и подростков. – М.: «</w:t>
      </w:r>
      <w:proofErr w:type="spell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Когито-Центр</w:t>
      </w:r>
      <w:proofErr w:type="spell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2010.</w:t>
      </w:r>
    </w:p>
    <w:p w:rsidR="00A307FE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.Лебедева Л.Д. Практика арт-терапии: подходы, диагностика, система занятий. – СПб</w:t>
      </w:r>
      <w:proofErr w:type="gramStart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2008.</w:t>
      </w:r>
    </w:p>
    <w:p w:rsidR="00A307FE" w:rsidRPr="00EE3821" w:rsidRDefault="00A307FE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2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E4F6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Неменская</w:t>
      </w:r>
      <w:proofErr w:type="spell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Л. А. / Под ред. </w:t>
      </w:r>
      <w:proofErr w:type="spell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Неменского</w:t>
      </w:r>
      <w:proofErr w:type="spell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Б. М. Изобразительное искусство: каждый народ – художник.: учеб</w:t>
      </w:r>
      <w:proofErr w:type="gram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E3821">
        <w:rPr>
          <w:rFonts w:ascii="Times New Roman" w:hAnsi="Times New Roman" w:cs="Times New Roman"/>
          <w:sz w:val="28"/>
          <w:szCs w:val="28"/>
          <w:lang w:eastAsia="ru-RU"/>
        </w:rPr>
        <w:t>ля 4 кл. М.: Просвещение, учебники», 2007 .</w:t>
      </w:r>
    </w:p>
    <w:p w:rsidR="000268F4" w:rsidRPr="00EE3821" w:rsidRDefault="00DE4F61" w:rsidP="00A30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F72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8F4" w:rsidRPr="00EE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Осорина М.В. Секретный мир детей в пространстве мира взрослых. СПб, 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8F4" w:rsidRPr="0080000A" w:rsidRDefault="00DE4F61" w:rsidP="00DE4F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4F61">
        <w:rPr>
          <w:rFonts w:ascii="Times New Roman" w:hAnsi="Times New Roman" w:cs="Times New Roman"/>
          <w:sz w:val="28"/>
          <w:szCs w:val="28"/>
        </w:rPr>
        <w:t>14</w:t>
      </w:r>
      <w:r w:rsidR="00D12582" w:rsidRPr="00DE4F61">
        <w:rPr>
          <w:rFonts w:ascii="Times New Roman" w:hAnsi="Times New Roman" w:cs="Times New Roman"/>
          <w:sz w:val="28"/>
          <w:szCs w:val="28"/>
        </w:rPr>
        <w:t xml:space="preserve">. Под ред. Т. Я. </w:t>
      </w:r>
      <w:proofErr w:type="spellStart"/>
      <w:r w:rsidR="00D12582" w:rsidRPr="00DE4F61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="00D12582" w:rsidRPr="00DE4F61">
        <w:rPr>
          <w:rFonts w:ascii="Times New Roman" w:hAnsi="Times New Roman" w:cs="Times New Roman"/>
          <w:sz w:val="28"/>
          <w:szCs w:val="28"/>
        </w:rPr>
        <w:t>. Детям – о традициях народного мастерства. Осень: Учеб.-метод. пособие</w:t>
      </w:r>
      <w:proofErr w:type="gramStart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 2 ч. – М.: </w:t>
      </w:r>
      <w:proofErr w:type="spellStart"/>
      <w:r w:rsidR="00D12582" w:rsidRPr="00DE4F6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D12582" w:rsidRPr="00DE4F61">
        <w:rPr>
          <w:rFonts w:ascii="Times New Roman" w:hAnsi="Times New Roman" w:cs="Times New Roman"/>
          <w:sz w:val="28"/>
          <w:szCs w:val="28"/>
        </w:rPr>
        <w:t xml:space="preserve">. изд. центр ВЛАДОС, </w:t>
      </w:r>
      <w:r w:rsidR="00D12582" w:rsidRPr="0080000A">
        <w:rPr>
          <w:rFonts w:ascii="Times New Roman" w:hAnsi="Times New Roman" w:cs="Times New Roman"/>
          <w:sz w:val="28"/>
          <w:szCs w:val="28"/>
        </w:rPr>
        <w:t>2001.</w:t>
      </w:r>
    </w:p>
    <w:p w:rsidR="006525AF" w:rsidRPr="0080000A" w:rsidRDefault="006525AF" w:rsidP="006525AF">
      <w:pPr>
        <w:pStyle w:val="Default"/>
        <w:rPr>
          <w:i/>
          <w:color w:val="auto"/>
          <w:sz w:val="28"/>
          <w:szCs w:val="28"/>
        </w:rPr>
      </w:pPr>
      <w:r w:rsidRPr="0080000A">
        <w:rPr>
          <w:bCs/>
          <w:i/>
          <w:color w:val="auto"/>
          <w:sz w:val="28"/>
          <w:szCs w:val="28"/>
        </w:rPr>
        <w:t xml:space="preserve">Дополнительная литература для учащихся: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</w:t>
      </w:r>
      <w:proofErr w:type="gramStart"/>
      <w:r w:rsidRPr="00EE3821">
        <w:rPr>
          <w:color w:val="auto"/>
          <w:sz w:val="28"/>
          <w:szCs w:val="28"/>
        </w:rPr>
        <w:t>Учимся рисовать человека / Пер</w:t>
      </w:r>
      <w:proofErr w:type="gramEnd"/>
      <w:r w:rsidRPr="00EE3821">
        <w:rPr>
          <w:color w:val="auto"/>
          <w:sz w:val="28"/>
          <w:szCs w:val="28"/>
        </w:rPr>
        <w:t xml:space="preserve">. с фр. Э. А. Болдиной. – М.: ООО «Мир книги», 2005.- 123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окружающий мир / Пер. с фр. Э. А. Болдиной. – М.: ООО «Мир книги», 2005. – 124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r w:rsidRPr="00EE3821">
        <w:rPr>
          <w:color w:val="auto"/>
          <w:sz w:val="28"/>
          <w:szCs w:val="28"/>
        </w:rPr>
        <w:t xml:space="preserve">Порте П. Учимся рисовать диких животных / Пер. с фр. Э. А. Болдиной. – М.: ООО «Мир книги», 2005. – 122 с. </w:t>
      </w:r>
    </w:p>
    <w:p w:rsidR="006525AF" w:rsidRPr="00EE3821" w:rsidRDefault="006525AF" w:rsidP="006525AF">
      <w:pPr>
        <w:pStyle w:val="Default"/>
        <w:rPr>
          <w:color w:val="auto"/>
          <w:sz w:val="28"/>
          <w:szCs w:val="28"/>
        </w:rPr>
      </w:pPr>
      <w:proofErr w:type="gramStart"/>
      <w:r w:rsidRPr="00EE3821">
        <w:rPr>
          <w:color w:val="auto"/>
          <w:sz w:val="28"/>
          <w:szCs w:val="28"/>
        </w:rPr>
        <w:t>Порте П. Учимся рисовать от А до Я / Пер. с фр. Э. А. Болдиной.</w:t>
      </w:r>
      <w:proofErr w:type="gramEnd"/>
      <w:r w:rsidRPr="00EE3821">
        <w:rPr>
          <w:color w:val="auto"/>
          <w:sz w:val="28"/>
          <w:szCs w:val="28"/>
        </w:rPr>
        <w:t xml:space="preserve"> – М.: ООО «Мир книги», 2005. – 123 с. </w:t>
      </w:r>
    </w:p>
    <w:p w:rsidR="009F3113" w:rsidRPr="00DE4F61" w:rsidRDefault="006525AF" w:rsidP="006525AF">
      <w:pPr>
        <w:jc w:val="both"/>
        <w:rPr>
          <w:rFonts w:ascii="Times New Roman" w:hAnsi="Times New Roman" w:cs="Times New Roman"/>
          <w:sz w:val="28"/>
          <w:szCs w:val="28"/>
        </w:rPr>
      </w:pPr>
      <w:r w:rsidRPr="00DE4F61">
        <w:rPr>
          <w:rFonts w:ascii="Times New Roman" w:hAnsi="Times New Roman" w:cs="Times New Roman"/>
          <w:sz w:val="28"/>
          <w:szCs w:val="28"/>
        </w:rPr>
        <w:t xml:space="preserve">Ушакова О. Д. Великие художники: Справочник школьника. – СПб.: Издательский Дом «Литера», 2004. – 37 </w:t>
      </w:r>
      <w:proofErr w:type="gramStart"/>
      <w:r w:rsidRPr="00DE4F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4F61">
        <w:rPr>
          <w:rFonts w:ascii="Times New Roman" w:hAnsi="Times New Roman" w:cs="Times New Roman"/>
          <w:sz w:val="28"/>
          <w:szCs w:val="28"/>
        </w:rPr>
        <w:t>.</w:t>
      </w:r>
    </w:p>
    <w:sectPr w:rsidR="009F3113" w:rsidRPr="00DE4F61" w:rsidSect="004F3C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80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BC2"/>
    <w:multiLevelType w:val="multilevel"/>
    <w:tmpl w:val="F7BEE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4B523D5"/>
    <w:multiLevelType w:val="hybridMultilevel"/>
    <w:tmpl w:val="9EC8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E3BEC"/>
    <w:multiLevelType w:val="hybridMultilevel"/>
    <w:tmpl w:val="35EAE46A"/>
    <w:lvl w:ilvl="0" w:tplc="725ED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F5468D"/>
    <w:multiLevelType w:val="hybridMultilevel"/>
    <w:tmpl w:val="C8BC9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B096A"/>
    <w:multiLevelType w:val="hybridMultilevel"/>
    <w:tmpl w:val="A5F0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832DCE"/>
    <w:multiLevelType w:val="hybridMultilevel"/>
    <w:tmpl w:val="D3CCAF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13"/>
    <w:rsid w:val="00014384"/>
    <w:rsid w:val="00017040"/>
    <w:rsid w:val="000268F4"/>
    <w:rsid w:val="00126E26"/>
    <w:rsid w:val="00132F99"/>
    <w:rsid w:val="00155363"/>
    <w:rsid w:val="001718F4"/>
    <w:rsid w:val="001971EE"/>
    <w:rsid w:val="001A3C51"/>
    <w:rsid w:val="001D4771"/>
    <w:rsid w:val="001D7C79"/>
    <w:rsid w:val="001E563A"/>
    <w:rsid w:val="00275CD9"/>
    <w:rsid w:val="002A31B5"/>
    <w:rsid w:val="002C353E"/>
    <w:rsid w:val="002D1AF3"/>
    <w:rsid w:val="002D49CC"/>
    <w:rsid w:val="002E3C62"/>
    <w:rsid w:val="00307351"/>
    <w:rsid w:val="00336F45"/>
    <w:rsid w:val="003611DB"/>
    <w:rsid w:val="003831B7"/>
    <w:rsid w:val="003B349B"/>
    <w:rsid w:val="003C515B"/>
    <w:rsid w:val="003F1445"/>
    <w:rsid w:val="004223CB"/>
    <w:rsid w:val="0043058F"/>
    <w:rsid w:val="004407D0"/>
    <w:rsid w:val="004622AC"/>
    <w:rsid w:val="0046402A"/>
    <w:rsid w:val="004C333E"/>
    <w:rsid w:val="004C4E16"/>
    <w:rsid w:val="004D40C9"/>
    <w:rsid w:val="004F3C95"/>
    <w:rsid w:val="005125B5"/>
    <w:rsid w:val="005403E6"/>
    <w:rsid w:val="005936B0"/>
    <w:rsid w:val="005A190F"/>
    <w:rsid w:val="005D5784"/>
    <w:rsid w:val="005E0A3F"/>
    <w:rsid w:val="005E75F8"/>
    <w:rsid w:val="005F51D6"/>
    <w:rsid w:val="006013F5"/>
    <w:rsid w:val="00636090"/>
    <w:rsid w:val="0064319E"/>
    <w:rsid w:val="006525AF"/>
    <w:rsid w:val="006E3244"/>
    <w:rsid w:val="006F3649"/>
    <w:rsid w:val="00753294"/>
    <w:rsid w:val="00756419"/>
    <w:rsid w:val="00757962"/>
    <w:rsid w:val="00774FDD"/>
    <w:rsid w:val="00775997"/>
    <w:rsid w:val="0077651A"/>
    <w:rsid w:val="007D3ED7"/>
    <w:rsid w:val="007E2A78"/>
    <w:rsid w:val="0080000A"/>
    <w:rsid w:val="00831553"/>
    <w:rsid w:val="00870D41"/>
    <w:rsid w:val="00872B57"/>
    <w:rsid w:val="008A77A6"/>
    <w:rsid w:val="008C4133"/>
    <w:rsid w:val="008C5E6F"/>
    <w:rsid w:val="009201E1"/>
    <w:rsid w:val="0094074A"/>
    <w:rsid w:val="009765BC"/>
    <w:rsid w:val="009A4C34"/>
    <w:rsid w:val="009E118C"/>
    <w:rsid w:val="009F3113"/>
    <w:rsid w:val="009F354D"/>
    <w:rsid w:val="00A127A2"/>
    <w:rsid w:val="00A3029F"/>
    <w:rsid w:val="00A307FE"/>
    <w:rsid w:val="00A5397E"/>
    <w:rsid w:val="00AA0F23"/>
    <w:rsid w:val="00AF43A8"/>
    <w:rsid w:val="00B10DC1"/>
    <w:rsid w:val="00B14275"/>
    <w:rsid w:val="00B21DDC"/>
    <w:rsid w:val="00B71E53"/>
    <w:rsid w:val="00BB1AA6"/>
    <w:rsid w:val="00BC4C95"/>
    <w:rsid w:val="00BC7689"/>
    <w:rsid w:val="00BE350E"/>
    <w:rsid w:val="00C02DA7"/>
    <w:rsid w:val="00C27F72"/>
    <w:rsid w:val="00CD2EEA"/>
    <w:rsid w:val="00D01220"/>
    <w:rsid w:val="00D02B22"/>
    <w:rsid w:val="00D0386E"/>
    <w:rsid w:val="00D12582"/>
    <w:rsid w:val="00D40F31"/>
    <w:rsid w:val="00D44CB5"/>
    <w:rsid w:val="00D93777"/>
    <w:rsid w:val="00DA632F"/>
    <w:rsid w:val="00DD7BA1"/>
    <w:rsid w:val="00DE4F61"/>
    <w:rsid w:val="00DE6B67"/>
    <w:rsid w:val="00E425F3"/>
    <w:rsid w:val="00E70E41"/>
    <w:rsid w:val="00E845DD"/>
    <w:rsid w:val="00E85913"/>
    <w:rsid w:val="00EA5C5F"/>
    <w:rsid w:val="00EE3821"/>
    <w:rsid w:val="00EF524F"/>
    <w:rsid w:val="00F178AC"/>
    <w:rsid w:val="00F3329E"/>
    <w:rsid w:val="00F40426"/>
    <w:rsid w:val="00F453CB"/>
    <w:rsid w:val="00F80C37"/>
    <w:rsid w:val="00FD1501"/>
    <w:rsid w:val="00FD562E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1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E3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3029F"/>
  </w:style>
  <w:style w:type="character" w:customStyle="1" w:styleId="c7">
    <w:name w:val="c7"/>
    <w:basedOn w:val="a0"/>
    <w:rsid w:val="00B21DDC"/>
  </w:style>
  <w:style w:type="paragraph" w:styleId="a3">
    <w:name w:val="Normal (Web)"/>
    <w:basedOn w:val="a"/>
    <w:qFormat/>
    <w:rsid w:val="0043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15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D150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D1501"/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FD1501"/>
    <w:pPr>
      <w:suppressAutoHyphens/>
      <w:spacing w:after="200" w:line="276" w:lineRule="auto"/>
    </w:pPr>
    <w:rPr>
      <w:rFonts w:ascii="Calibri" w:eastAsia="DejaVu Sans" w:hAnsi="Calibri" w:cs="font80"/>
      <w:kern w:val="1"/>
      <w:lang w:eastAsia="ar-SA"/>
    </w:rPr>
  </w:style>
  <w:style w:type="paragraph" w:customStyle="1" w:styleId="Default">
    <w:name w:val="Default"/>
    <w:rsid w:val="00F17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6963-58BD-4FA0-8AB6-A82FFCD2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One</cp:lastModifiedBy>
  <cp:revision>2</cp:revision>
  <dcterms:created xsi:type="dcterms:W3CDTF">2022-09-14T12:07:00Z</dcterms:created>
  <dcterms:modified xsi:type="dcterms:W3CDTF">2022-09-14T12:07:00Z</dcterms:modified>
</cp:coreProperties>
</file>