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35" w:rsidRPr="003F407B" w:rsidRDefault="008D7235" w:rsidP="008D7235">
      <w:pPr>
        <w:spacing w:line="360" w:lineRule="auto"/>
        <w:jc w:val="center"/>
        <w:rPr>
          <w:b/>
          <w:caps/>
        </w:rPr>
      </w:pPr>
    </w:p>
    <w:p w:rsidR="002970F2" w:rsidRDefault="002970F2" w:rsidP="002970F2">
      <w:pPr>
        <w:ind w:left="5103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Приложение </w:t>
      </w:r>
      <w:proofErr w:type="gramStart"/>
      <w:r>
        <w:rPr>
          <w:rFonts w:ascii="Liberation Serif" w:hAnsi="Liberation Serif"/>
        </w:rPr>
        <w:t>№  4</w:t>
      </w:r>
      <w:proofErr w:type="gramEnd"/>
    </w:p>
    <w:p w:rsidR="002970F2" w:rsidRDefault="002970F2" w:rsidP="002970F2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 основной образовательной программе </w:t>
      </w:r>
    </w:p>
    <w:p w:rsidR="002970F2" w:rsidRDefault="002970F2" w:rsidP="002970F2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основного общего образования </w:t>
      </w:r>
    </w:p>
    <w:p w:rsidR="002970F2" w:rsidRDefault="002970F2" w:rsidP="002970F2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МАОУ «СОШ №46», утвержденной </w:t>
      </w:r>
    </w:p>
    <w:p w:rsidR="002970F2" w:rsidRDefault="002970F2" w:rsidP="002970F2">
      <w:pPr>
        <w:ind w:left="510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приказом МОУ «СОШ № 46»</w:t>
      </w:r>
    </w:p>
    <w:p w:rsidR="002970F2" w:rsidRDefault="002970F2" w:rsidP="002970F2">
      <w:pPr>
        <w:ind w:left="5103"/>
        <w:jc w:val="both"/>
        <w:rPr>
          <w:rFonts w:ascii="Liberation Serif" w:hAnsi="Liberation Serif"/>
          <w:i/>
        </w:rPr>
      </w:pPr>
      <w:r>
        <w:rPr>
          <w:rFonts w:ascii="Liberation Serif" w:hAnsi="Liberation Serif"/>
        </w:rPr>
        <w:t>от 31.08.2015 № 87/9</w:t>
      </w:r>
    </w:p>
    <w:p w:rsidR="002970F2" w:rsidRDefault="002970F2" w:rsidP="002970F2">
      <w:pPr>
        <w:ind w:left="5670"/>
        <w:jc w:val="both"/>
        <w:rPr>
          <w:rFonts w:ascii="Liberation Serif" w:hAnsi="Liberation Serif"/>
        </w:rPr>
      </w:pPr>
    </w:p>
    <w:p w:rsidR="002970F2" w:rsidRDefault="002970F2" w:rsidP="002970F2">
      <w:pPr>
        <w:ind w:left="5670"/>
        <w:jc w:val="both"/>
        <w:rPr>
          <w:rFonts w:ascii="Liberation Serif" w:hAnsi="Liberation Serif"/>
        </w:rPr>
      </w:pPr>
    </w:p>
    <w:p w:rsidR="002970F2" w:rsidRDefault="002970F2" w:rsidP="002970F2">
      <w:pPr>
        <w:ind w:left="5670"/>
        <w:jc w:val="both"/>
        <w:rPr>
          <w:rFonts w:ascii="Liberation Serif" w:hAnsi="Liberation Serif"/>
        </w:rPr>
      </w:pPr>
    </w:p>
    <w:p w:rsidR="002970F2" w:rsidRDefault="002970F2" w:rsidP="002970F2">
      <w:pPr>
        <w:jc w:val="both"/>
        <w:rPr>
          <w:rFonts w:ascii="Liberation Serif" w:hAnsi="Liberation Serif"/>
        </w:rPr>
      </w:pPr>
    </w:p>
    <w:p w:rsidR="002970F2" w:rsidRDefault="002970F2" w:rsidP="002970F2">
      <w:pPr>
        <w:rPr>
          <w:rFonts w:ascii="Liberation Serif" w:hAnsi="Liberation Serif"/>
        </w:rPr>
      </w:pPr>
    </w:p>
    <w:p w:rsidR="002970F2" w:rsidRDefault="002970F2" w:rsidP="002970F2">
      <w:pPr>
        <w:rPr>
          <w:rFonts w:ascii="Liberation Serif" w:hAnsi="Liberation Serif"/>
        </w:rPr>
      </w:pPr>
    </w:p>
    <w:p w:rsidR="002970F2" w:rsidRDefault="002970F2" w:rsidP="002970F2">
      <w:pPr>
        <w:rPr>
          <w:rFonts w:ascii="Liberation Serif" w:hAnsi="Liberation Serif"/>
        </w:rPr>
      </w:pPr>
    </w:p>
    <w:p w:rsidR="002970F2" w:rsidRDefault="002970F2" w:rsidP="002970F2">
      <w:pPr>
        <w:rPr>
          <w:rFonts w:ascii="Liberation Serif" w:hAnsi="Liberation Serif"/>
        </w:rPr>
      </w:pPr>
    </w:p>
    <w:p w:rsidR="002970F2" w:rsidRPr="006E7BC2" w:rsidRDefault="002970F2" w:rsidP="002970F2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 w:rsidRPr="006E7BC2">
        <w:rPr>
          <w:rFonts w:ascii="Liberation Serif" w:hAnsi="Liberation Serif"/>
          <w:b/>
          <w:sz w:val="32"/>
          <w:szCs w:val="32"/>
        </w:rPr>
        <w:t>Рабочая программа</w:t>
      </w:r>
    </w:p>
    <w:p w:rsidR="002970F2" w:rsidRPr="006E7BC2" w:rsidRDefault="002970F2" w:rsidP="002970F2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учебного предмета «Родная (русская) литература</w:t>
      </w:r>
      <w:r w:rsidRPr="006E7BC2">
        <w:rPr>
          <w:rFonts w:ascii="Liberation Serif" w:hAnsi="Liberation Serif"/>
          <w:b/>
          <w:sz w:val="32"/>
          <w:szCs w:val="32"/>
        </w:rPr>
        <w:t>»</w:t>
      </w:r>
    </w:p>
    <w:p w:rsidR="002970F2" w:rsidRPr="006E7BC2" w:rsidRDefault="002970F2" w:rsidP="002970F2">
      <w:pPr>
        <w:spacing w:after="200"/>
        <w:contextualSpacing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5</w:t>
      </w:r>
      <w:r w:rsidRPr="006E7BC2">
        <w:rPr>
          <w:rFonts w:ascii="Liberation Serif" w:hAnsi="Liberation Serif"/>
          <w:b/>
          <w:sz w:val="32"/>
          <w:szCs w:val="32"/>
        </w:rPr>
        <w:t xml:space="preserve"> -9 классы</w:t>
      </w:r>
    </w:p>
    <w:p w:rsidR="002970F2" w:rsidRPr="004B5D71" w:rsidRDefault="002970F2" w:rsidP="002970F2">
      <w:pPr>
        <w:spacing w:after="200" w:line="276" w:lineRule="auto"/>
        <w:jc w:val="center"/>
        <w:rPr>
          <w:rFonts w:ascii="Liberation Serif" w:hAnsi="Liberation Serif"/>
        </w:rPr>
      </w:pPr>
    </w:p>
    <w:p w:rsidR="008D7235" w:rsidRPr="003F407B" w:rsidRDefault="008D7235" w:rsidP="008D7235">
      <w:pPr>
        <w:spacing w:line="360" w:lineRule="auto"/>
        <w:jc w:val="center"/>
        <w:rPr>
          <w:b/>
          <w:caps/>
        </w:rPr>
      </w:pPr>
    </w:p>
    <w:p w:rsidR="008D7235" w:rsidRPr="003F407B" w:rsidRDefault="002970F2" w:rsidP="0065264D">
      <w:pPr>
        <w:ind w:left="142" w:right="141" w:firstLine="851"/>
        <w:contextualSpacing/>
        <w:jc w:val="center"/>
        <w:rPr>
          <w:b/>
        </w:rPr>
      </w:pPr>
      <w:bookmarkStart w:id="0" w:name="_GoBack"/>
      <w:bookmarkEnd w:id="0"/>
      <w:r>
        <w:rPr>
          <w:b/>
        </w:rPr>
        <w:br w:type="column"/>
      </w:r>
      <w:r w:rsidR="008D7235" w:rsidRPr="003F407B">
        <w:rPr>
          <w:b/>
        </w:rPr>
        <w:lastRenderedPageBreak/>
        <w:t>Планируемые результаты осво</w:t>
      </w:r>
      <w:r w:rsidR="00382ABB" w:rsidRPr="003F407B">
        <w:rPr>
          <w:b/>
        </w:rPr>
        <w:t xml:space="preserve">ения учебного предмета «Родная </w:t>
      </w:r>
      <w:r w:rsidR="008D7235" w:rsidRPr="003F407B">
        <w:rPr>
          <w:b/>
        </w:rPr>
        <w:t>литература»</w:t>
      </w:r>
    </w:p>
    <w:p w:rsidR="00205908" w:rsidRPr="003F407B" w:rsidRDefault="00205908" w:rsidP="0065264D">
      <w:pPr>
        <w:ind w:left="142" w:right="141" w:firstLine="851"/>
        <w:contextualSpacing/>
        <w:jc w:val="center"/>
        <w:rPr>
          <w:b/>
        </w:rPr>
      </w:pPr>
    </w:p>
    <w:p w:rsidR="008D7235" w:rsidRPr="003F407B" w:rsidRDefault="008D7235" w:rsidP="0065264D">
      <w:pPr>
        <w:ind w:left="142" w:right="141" w:firstLine="851"/>
        <w:contextualSpacing/>
        <w:jc w:val="both"/>
      </w:pPr>
      <w:r w:rsidRPr="003F407B">
        <w:rPr>
          <w:b/>
          <w:u w:val="single"/>
        </w:rPr>
        <w:t>Личностные результаты</w:t>
      </w:r>
      <w:r w:rsidR="00D4700E" w:rsidRPr="003F407B">
        <w:rPr>
          <w:b/>
          <w:u w:val="single"/>
        </w:rPr>
        <w:t xml:space="preserve"> </w:t>
      </w:r>
      <w:r w:rsidRPr="003F407B">
        <w:t xml:space="preserve">изучения предмета родная (русская) литература являются:  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устойчивый познавательный интерес к чтению, к ведению диалога с автором текста; </w:t>
      </w:r>
    </w:p>
    <w:p w:rsidR="008D7235" w:rsidRPr="003F407B" w:rsidRDefault="008D7235" w:rsidP="0065264D">
      <w:pPr>
        <w:pStyle w:val="a3"/>
        <w:numPr>
          <w:ilvl w:val="0"/>
          <w:numId w:val="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потребность в самовыражении через слово.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i/>
        </w:rPr>
      </w:pPr>
      <w:r w:rsidRPr="003F407B">
        <w:rPr>
          <w:i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8D7235" w:rsidRPr="003F407B" w:rsidRDefault="006804C3" w:rsidP="0065264D">
      <w:pPr>
        <w:ind w:left="142" w:right="141" w:firstLine="851"/>
        <w:contextualSpacing/>
        <w:jc w:val="both"/>
        <w:rPr>
          <w:b/>
          <w:i/>
        </w:rPr>
      </w:pPr>
      <w:proofErr w:type="gramStart"/>
      <w:r w:rsidRPr="003F407B">
        <w:rPr>
          <w:b/>
          <w:i/>
        </w:rPr>
        <w:t xml:space="preserve">Учащийся </w:t>
      </w:r>
      <w:r w:rsidR="008D7235" w:rsidRPr="003F407B">
        <w:rPr>
          <w:b/>
          <w:i/>
        </w:rPr>
        <w:t xml:space="preserve"> научится</w:t>
      </w:r>
      <w:proofErr w:type="gramEnd"/>
      <w:r w:rsidR="008D7235" w:rsidRPr="003F407B">
        <w:rPr>
          <w:b/>
          <w:i/>
        </w:rPr>
        <w:t>: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понимать литературу как одну из национально-культурных ценностей русского народа;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уважительно относиться к родной литературе;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оценивать свои и чужие поступки; 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проявлять внимание, желание больше узнать.  </w:t>
      </w:r>
    </w:p>
    <w:p w:rsidR="008D7235" w:rsidRPr="003F407B" w:rsidRDefault="008D7235" w:rsidP="0065264D">
      <w:pPr>
        <w:pStyle w:val="a3"/>
        <w:numPr>
          <w:ilvl w:val="0"/>
          <w:numId w:val="9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8D7235" w:rsidRPr="003F407B" w:rsidRDefault="008D7235" w:rsidP="0065264D">
      <w:pPr>
        <w:pStyle w:val="a3"/>
        <w:numPr>
          <w:ilvl w:val="0"/>
          <w:numId w:val="9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8D7235" w:rsidRPr="003F407B" w:rsidRDefault="008D7235" w:rsidP="0065264D">
      <w:pPr>
        <w:pStyle w:val="a3"/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D7235" w:rsidRPr="003F407B" w:rsidRDefault="008D7235" w:rsidP="0065264D">
      <w:pPr>
        <w:ind w:left="142" w:right="141" w:firstLine="851"/>
        <w:contextualSpacing/>
        <w:jc w:val="both"/>
      </w:pPr>
      <w:proofErr w:type="spellStart"/>
      <w:r w:rsidRPr="003F407B">
        <w:rPr>
          <w:b/>
          <w:u w:val="single"/>
        </w:rPr>
        <w:t>Метапредметными</w:t>
      </w:r>
      <w:proofErr w:type="spellEnd"/>
      <w:r w:rsidRPr="003F407B">
        <w:rPr>
          <w:b/>
          <w:u w:val="single"/>
        </w:rPr>
        <w:t xml:space="preserve"> результатами</w:t>
      </w:r>
      <w:r w:rsidRPr="003F407B">
        <w:t xml:space="preserve"> изучения курса родная (русская) литература является формирование УУД.  </w:t>
      </w:r>
    </w:p>
    <w:p w:rsidR="008D7235" w:rsidRPr="003F407B" w:rsidRDefault="008D7235" w:rsidP="0065264D">
      <w:pPr>
        <w:ind w:left="142" w:right="141" w:firstLine="851"/>
        <w:contextualSpacing/>
        <w:jc w:val="both"/>
      </w:pPr>
      <w:r w:rsidRPr="003F407B">
        <w:rPr>
          <w:b/>
          <w:i/>
        </w:rPr>
        <w:t>Регулятивные УУД</w:t>
      </w:r>
      <w:r w:rsidRPr="003F407B">
        <w:t xml:space="preserve">:  </w:t>
      </w:r>
    </w:p>
    <w:p w:rsidR="008D7235" w:rsidRPr="003F407B" w:rsidRDefault="008D7235" w:rsidP="0065264D">
      <w:pPr>
        <w:pStyle w:val="a3"/>
        <w:numPr>
          <w:ilvl w:val="0"/>
          <w:numId w:val="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8D7235" w:rsidRPr="003F407B" w:rsidRDefault="008D7235" w:rsidP="0065264D">
      <w:pPr>
        <w:pStyle w:val="a3"/>
        <w:numPr>
          <w:ilvl w:val="0"/>
          <w:numId w:val="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анализировать в обсуждении с учителем условия и пути достижения цели; </w:t>
      </w:r>
    </w:p>
    <w:p w:rsidR="008D7235" w:rsidRPr="003F407B" w:rsidRDefault="008D7235" w:rsidP="0065264D">
      <w:pPr>
        <w:pStyle w:val="a3"/>
        <w:numPr>
          <w:ilvl w:val="0"/>
          <w:numId w:val="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совместно с учителем составлять план решения учебной проблемы; </w:t>
      </w:r>
    </w:p>
    <w:p w:rsidR="008D7235" w:rsidRPr="003F407B" w:rsidRDefault="008D7235" w:rsidP="0065264D">
      <w:pPr>
        <w:pStyle w:val="a3"/>
        <w:numPr>
          <w:ilvl w:val="0"/>
          <w:numId w:val="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8D7235" w:rsidRPr="003F407B" w:rsidRDefault="008D7235" w:rsidP="0065264D">
      <w:pPr>
        <w:pStyle w:val="a3"/>
        <w:numPr>
          <w:ilvl w:val="0"/>
          <w:numId w:val="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8D7235" w:rsidRPr="003F407B" w:rsidRDefault="006804C3" w:rsidP="0065264D">
      <w:pPr>
        <w:ind w:left="142" w:right="141" w:firstLine="851"/>
        <w:contextualSpacing/>
        <w:jc w:val="both"/>
        <w:rPr>
          <w:b/>
        </w:rPr>
      </w:pPr>
      <w:r w:rsidRPr="003F407B">
        <w:rPr>
          <w:b/>
          <w:i/>
        </w:rPr>
        <w:t>Учащийся</w:t>
      </w:r>
      <w:r w:rsidR="008D7235" w:rsidRPr="003F407B">
        <w:rPr>
          <w:b/>
          <w:i/>
        </w:rPr>
        <w:t xml:space="preserve"> научится</w:t>
      </w:r>
      <w:r w:rsidR="008D7235" w:rsidRPr="003F407B">
        <w:rPr>
          <w:b/>
        </w:rPr>
        <w:t>:</w:t>
      </w:r>
    </w:p>
    <w:p w:rsidR="008D7235" w:rsidRPr="003F407B" w:rsidRDefault="008D7235" w:rsidP="0065264D">
      <w:pPr>
        <w:pStyle w:val="a3"/>
        <w:numPr>
          <w:ilvl w:val="0"/>
          <w:numId w:val="10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планированию пути достижения цели;</w:t>
      </w:r>
    </w:p>
    <w:p w:rsidR="008D7235" w:rsidRPr="003F407B" w:rsidRDefault="008D7235" w:rsidP="0065264D">
      <w:pPr>
        <w:pStyle w:val="a3"/>
        <w:numPr>
          <w:ilvl w:val="0"/>
          <w:numId w:val="10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установлению целевых приоритетов;  </w:t>
      </w:r>
    </w:p>
    <w:p w:rsidR="008D7235" w:rsidRPr="003F407B" w:rsidRDefault="008D7235" w:rsidP="0065264D">
      <w:pPr>
        <w:pStyle w:val="a3"/>
        <w:numPr>
          <w:ilvl w:val="0"/>
          <w:numId w:val="10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8D7235" w:rsidRPr="003F407B" w:rsidRDefault="008D7235" w:rsidP="0065264D">
      <w:pPr>
        <w:pStyle w:val="a3"/>
        <w:numPr>
          <w:ilvl w:val="0"/>
          <w:numId w:val="11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учитывать условия выполнения учебной задачи; </w:t>
      </w:r>
    </w:p>
    <w:p w:rsidR="008D7235" w:rsidRPr="003F407B" w:rsidRDefault="008D7235" w:rsidP="0065264D">
      <w:pPr>
        <w:pStyle w:val="a3"/>
        <w:numPr>
          <w:ilvl w:val="0"/>
          <w:numId w:val="11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i/>
        </w:rPr>
      </w:pPr>
      <w:r w:rsidRPr="003F407B">
        <w:rPr>
          <w:i/>
        </w:rPr>
        <w:lastRenderedPageBreak/>
        <w:t xml:space="preserve"> 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8D7235" w:rsidRPr="003F407B" w:rsidRDefault="008D7235" w:rsidP="0065264D">
      <w:pPr>
        <w:ind w:left="142" w:right="141" w:firstLine="851"/>
        <w:contextualSpacing/>
        <w:jc w:val="both"/>
      </w:pPr>
    </w:p>
    <w:p w:rsidR="008D7235" w:rsidRPr="003F407B" w:rsidRDefault="008D7235" w:rsidP="0065264D">
      <w:pPr>
        <w:ind w:left="142" w:right="141" w:firstLine="851"/>
        <w:contextualSpacing/>
        <w:jc w:val="both"/>
      </w:pPr>
      <w:r w:rsidRPr="003F407B">
        <w:rPr>
          <w:b/>
          <w:i/>
        </w:rPr>
        <w:t>Познавательные УУД: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овладение навыками смыслового чтения;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 w:rsidRPr="003F407B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3F407B">
        <w:rPr>
          <w:rFonts w:ascii="Times New Roman" w:hAnsi="Times New Roman" w:cs="Times New Roman"/>
          <w:sz w:val="24"/>
          <w:szCs w:val="24"/>
        </w:rPr>
        <w:t xml:space="preserve"> текст – иллюстрация, таблица, схема);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3F407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F407B">
        <w:rPr>
          <w:rFonts w:ascii="Times New Roman" w:hAnsi="Times New Roman" w:cs="Times New Roman"/>
          <w:sz w:val="24"/>
          <w:szCs w:val="24"/>
        </w:rPr>
        <w:t xml:space="preserve"> (выборочным, ознакомительным, детальным);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излагать содержание прочитанного (прослушанного) текста подробно, сжато, выборочно; 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пользоваться словарями, справочниками; 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синтез; 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связи;  </w:t>
      </w:r>
    </w:p>
    <w:p w:rsidR="008D7235" w:rsidRPr="003F407B" w:rsidRDefault="008D7235" w:rsidP="0065264D">
      <w:pPr>
        <w:pStyle w:val="a3"/>
        <w:numPr>
          <w:ilvl w:val="0"/>
          <w:numId w:val="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строить рассуждения. </w:t>
      </w:r>
    </w:p>
    <w:p w:rsidR="008D7235" w:rsidRPr="003F407B" w:rsidRDefault="008D7235" w:rsidP="0065264D">
      <w:pPr>
        <w:ind w:left="142" w:right="141" w:firstLine="851"/>
        <w:contextualSpacing/>
        <w:jc w:val="both"/>
      </w:pPr>
      <w:r w:rsidRPr="003F407B"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b/>
          <w:i/>
        </w:rPr>
      </w:pPr>
      <w:r w:rsidRPr="003F407B">
        <w:rPr>
          <w:b/>
          <w:i/>
        </w:rPr>
        <w:t>Учащийся научится: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строить сообщение в устной форме;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находить в художественном тексте ответ на заданный вопрос;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ориентироваться на возможное разнообразие способов решения учебной задачи;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анализировать изучаемые объекты с выделением существенных и несущественных признаков;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осуществлять синтез как составление целого из частей;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проводить сравнение;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изучаемом круге явлений;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проводить аналогии между изучаемым материалом и собственным опытом. 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8D7235" w:rsidRPr="003F407B" w:rsidRDefault="008D7235" w:rsidP="0065264D">
      <w:pPr>
        <w:pStyle w:val="a3"/>
        <w:numPr>
          <w:ilvl w:val="0"/>
          <w:numId w:val="14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обобщать (выводить общее для целого ряда единичных объектов). </w:t>
      </w:r>
    </w:p>
    <w:p w:rsidR="008D7235" w:rsidRPr="003F407B" w:rsidRDefault="008D7235" w:rsidP="0065264D">
      <w:pPr>
        <w:pStyle w:val="a4"/>
        <w:shd w:val="clear" w:color="auto" w:fill="FFFFFF"/>
        <w:spacing w:before="0" w:beforeAutospacing="0" w:after="0" w:afterAutospacing="0"/>
        <w:ind w:left="142" w:right="141" w:firstLine="851"/>
        <w:contextualSpacing/>
        <w:jc w:val="both"/>
        <w:rPr>
          <w:b/>
          <w:i/>
        </w:rPr>
      </w:pPr>
    </w:p>
    <w:p w:rsidR="008D7235" w:rsidRPr="003F407B" w:rsidRDefault="008D7235" w:rsidP="0065264D">
      <w:pPr>
        <w:pStyle w:val="a4"/>
        <w:shd w:val="clear" w:color="auto" w:fill="FFFFFF"/>
        <w:spacing w:before="0" w:beforeAutospacing="0" w:after="0" w:afterAutospacing="0"/>
        <w:ind w:left="142" w:right="141" w:firstLine="851"/>
        <w:contextualSpacing/>
        <w:jc w:val="both"/>
        <w:rPr>
          <w:color w:val="000000"/>
        </w:rPr>
      </w:pPr>
      <w:r w:rsidRPr="003F407B">
        <w:rPr>
          <w:b/>
          <w:i/>
        </w:rPr>
        <w:t>Коммуникативные УУД: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8D7235" w:rsidRPr="003F407B" w:rsidRDefault="008D7235" w:rsidP="0065264D">
      <w:pPr>
        <w:pStyle w:val="a3"/>
        <w:numPr>
          <w:ilvl w:val="0"/>
          <w:numId w:val="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выступать перед аудиторией сверстников с сообщениями.</w:t>
      </w:r>
    </w:p>
    <w:p w:rsidR="008D7235" w:rsidRPr="003F407B" w:rsidRDefault="008D48C7" w:rsidP="0065264D">
      <w:pPr>
        <w:ind w:left="142" w:right="141" w:firstLine="851"/>
        <w:contextualSpacing/>
        <w:jc w:val="both"/>
        <w:rPr>
          <w:b/>
          <w:i/>
        </w:rPr>
      </w:pPr>
      <w:r w:rsidRPr="003F407B">
        <w:rPr>
          <w:b/>
          <w:i/>
        </w:rPr>
        <w:t>Учащийся</w:t>
      </w:r>
      <w:r w:rsidR="008D7235" w:rsidRPr="003F407B">
        <w:rPr>
          <w:b/>
          <w:i/>
        </w:rPr>
        <w:t xml:space="preserve"> научится:</w:t>
      </w:r>
    </w:p>
    <w:p w:rsidR="008D7235" w:rsidRPr="003F407B" w:rsidRDefault="008D7235" w:rsidP="0065264D">
      <w:pPr>
        <w:pStyle w:val="a3"/>
        <w:numPr>
          <w:ilvl w:val="0"/>
          <w:numId w:val="12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lastRenderedPageBreak/>
        <w:t xml:space="preserve">устанавливать и вырабатывать разные точки зрения; </w:t>
      </w:r>
    </w:p>
    <w:p w:rsidR="008D7235" w:rsidRPr="003F407B" w:rsidRDefault="008D7235" w:rsidP="0065264D">
      <w:pPr>
        <w:pStyle w:val="a3"/>
        <w:numPr>
          <w:ilvl w:val="0"/>
          <w:numId w:val="12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зрения; </w:t>
      </w:r>
    </w:p>
    <w:p w:rsidR="008D7235" w:rsidRPr="003F407B" w:rsidRDefault="008D7235" w:rsidP="0065264D">
      <w:pPr>
        <w:pStyle w:val="a3"/>
        <w:numPr>
          <w:ilvl w:val="0"/>
          <w:numId w:val="12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задавать вопросы.</w:t>
      </w:r>
    </w:p>
    <w:p w:rsidR="008D7235" w:rsidRPr="003F407B" w:rsidRDefault="008D7235" w:rsidP="0065264D">
      <w:pPr>
        <w:pStyle w:val="a3"/>
        <w:numPr>
          <w:ilvl w:val="0"/>
          <w:numId w:val="1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продуктивно разрешать конфликты на основе учѐта интересов и позиций всех участников, поиска и оценки альтернативных способов разрешения конфликтов; </w:t>
      </w:r>
    </w:p>
    <w:p w:rsidR="008D7235" w:rsidRPr="003F407B" w:rsidRDefault="008D7235" w:rsidP="0065264D">
      <w:pPr>
        <w:pStyle w:val="a3"/>
        <w:numPr>
          <w:ilvl w:val="0"/>
          <w:numId w:val="1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деятельности; </w:t>
      </w:r>
    </w:p>
    <w:p w:rsidR="008D7235" w:rsidRPr="003F407B" w:rsidRDefault="008D7235" w:rsidP="0065264D">
      <w:pPr>
        <w:pStyle w:val="a3"/>
        <w:numPr>
          <w:ilvl w:val="0"/>
          <w:numId w:val="13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лидерство).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i/>
        </w:rPr>
      </w:pPr>
      <w:r w:rsidRPr="003F407B">
        <w:rPr>
          <w:i/>
        </w:rPr>
        <w:t xml:space="preserve">Все виды личностных и </w:t>
      </w:r>
      <w:proofErr w:type="spellStart"/>
      <w:r w:rsidRPr="003F407B">
        <w:rPr>
          <w:i/>
        </w:rPr>
        <w:t>метапредметных</w:t>
      </w:r>
      <w:proofErr w:type="spellEnd"/>
      <w:r w:rsidRPr="003F407B">
        <w:rPr>
          <w:i/>
        </w:rPr>
        <w:t xml:space="preserve"> УУД развиваются на</w:t>
      </w:r>
      <w:r w:rsidR="008D48C7" w:rsidRPr="003F407B">
        <w:rPr>
          <w:i/>
        </w:rPr>
        <w:t xml:space="preserve"> протяжении обучения ребенка в 5 – </w:t>
      </w:r>
      <w:proofErr w:type="gramStart"/>
      <w:r w:rsidR="008D48C7" w:rsidRPr="003F407B">
        <w:rPr>
          <w:i/>
        </w:rPr>
        <w:t>9  классах</w:t>
      </w:r>
      <w:proofErr w:type="gramEnd"/>
      <w:r w:rsidRPr="003F407B">
        <w:rPr>
          <w:i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i/>
        </w:rPr>
      </w:pPr>
    </w:p>
    <w:p w:rsidR="008D7235" w:rsidRPr="003F407B" w:rsidRDefault="008D7235" w:rsidP="0065264D">
      <w:pPr>
        <w:ind w:left="142" w:right="141" w:firstLine="851"/>
        <w:contextualSpacing/>
        <w:jc w:val="both"/>
      </w:pPr>
      <w:r w:rsidRPr="003F407B">
        <w:rPr>
          <w:b/>
          <w:u w:val="single"/>
        </w:rPr>
        <w:t>Предметными результатами</w:t>
      </w:r>
      <w:r w:rsidRPr="003F407B">
        <w:t xml:space="preserve"> изучения курса родная (русская) литература является </w:t>
      </w:r>
      <w:proofErr w:type="spellStart"/>
      <w:r w:rsidRPr="003F407B">
        <w:t>сформированность</w:t>
      </w:r>
      <w:proofErr w:type="spellEnd"/>
      <w:r w:rsidRPr="003F407B">
        <w:t xml:space="preserve"> следующих умений:</w:t>
      </w:r>
    </w:p>
    <w:p w:rsidR="008D7235" w:rsidRPr="003F407B" w:rsidRDefault="008D7235" w:rsidP="0065264D">
      <w:pPr>
        <w:pStyle w:val="a3"/>
        <w:numPr>
          <w:ilvl w:val="0"/>
          <w:numId w:val="15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8D7235" w:rsidRPr="003F407B" w:rsidRDefault="008D7235" w:rsidP="0065264D">
      <w:pPr>
        <w:pStyle w:val="a3"/>
        <w:numPr>
          <w:ilvl w:val="0"/>
          <w:numId w:val="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8D7235" w:rsidRPr="003F407B" w:rsidRDefault="008D7235" w:rsidP="0065264D">
      <w:pPr>
        <w:pStyle w:val="a3"/>
        <w:numPr>
          <w:ilvl w:val="0"/>
          <w:numId w:val="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8D7235" w:rsidRPr="003F407B" w:rsidRDefault="008D7235" w:rsidP="0065264D">
      <w:pPr>
        <w:pStyle w:val="a3"/>
        <w:numPr>
          <w:ilvl w:val="0"/>
          <w:numId w:val="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8D7235" w:rsidRPr="003F407B" w:rsidRDefault="008D7235" w:rsidP="0065264D">
      <w:pPr>
        <w:pStyle w:val="a3"/>
        <w:numPr>
          <w:ilvl w:val="0"/>
          <w:numId w:val="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формирование умений воспринимать, анализировать,</w:t>
      </w:r>
      <w:r w:rsidR="00870F7E" w:rsidRPr="003F407B">
        <w:rPr>
          <w:rFonts w:ascii="Times New Roman" w:hAnsi="Times New Roman" w:cs="Times New Roman"/>
          <w:sz w:val="24"/>
          <w:szCs w:val="24"/>
        </w:rPr>
        <w:t xml:space="preserve"> </w:t>
      </w:r>
      <w:r w:rsidRPr="003F407B">
        <w:rPr>
          <w:rFonts w:ascii="Times New Roman" w:hAnsi="Times New Roman" w:cs="Times New Roman"/>
          <w:sz w:val="24"/>
          <w:szCs w:val="24"/>
        </w:rPr>
        <w:t>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b/>
          <w:i/>
        </w:rPr>
      </w:pPr>
      <w:r w:rsidRPr="003F407B">
        <w:rPr>
          <w:b/>
          <w:i/>
        </w:rPr>
        <w:t>Учащийся научится: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владеть различными видами пересказа, 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пересказывать сюжет; 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выявлять особенности композиции, основной конфликт, вычленять фабулу;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характеризовать героев-персонажей, давать их сравнительные характеристики;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определять </w:t>
      </w:r>
      <w:proofErr w:type="spellStart"/>
      <w:r w:rsidRPr="003F407B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3F407B">
        <w:rPr>
          <w:rFonts w:ascii="Times New Roman" w:hAnsi="Times New Roman" w:cs="Times New Roman"/>
          <w:sz w:val="24"/>
          <w:szCs w:val="24"/>
        </w:rPr>
        <w:t>-жанровую специфику художественного произведения;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выражать личное отношение к художественному произведению, аргументировать свою точку зрения;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8D7235" w:rsidRPr="003F407B" w:rsidRDefault="008D7235" w:rsidP="0065264D">
      <w:pPr>
        <w:pStyle w:val="a3"/>
        <w:numPr>
          <w:ilvl w:val="0"/>
          <w:numId w:val="8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b/>
        </w:rPr>
      </w:pPr>
    </w:p>
    <w:p w:rsidR="008D7235" w:rsidRPr="003F407B" w:rsidRDefault="008D7235" w:rsidP="0065264D">
      <w:pPr>
        <w:ind w:left="142" w:right="141" w:firstLine="851"/>
        <w:contextualSpacing/>
        <w:jc w:val="both"/>
        <w:rPr>
          <w:b/>
        </w:rPr>
      </w:pPr>
    </w:p>
    <w:p w:rsidR="008D7235" w:rsidRPr="003F407B" w:rsidRDefault="008D7235" w:rsidP="0065264D">
      <w:pPr>
        <w:ind w:left="142" w:right="141" w:firstLine="851"/>
        <w:contextualSpacing/>
        <w:jc w:val="center"/>
        <w:rPr>
          <w:b/>
          <w:i/>
        </w:rPr>
      </w:pPr>
      <w:r w:rsidRPr="003F407B">
        <w:rPr>
          <w:b/>
          <w:i/>
        </w:rPr>
        <w:t>Устное народное творчество</w:t>
      </w:r>
    </w:p>
    <w:p w:rsidR="008D7235" w:rsidRPr="003F407B" w:rsidRDefault="008D48C7" w:rsidP="0065264D">
      <w:pPr>
        <w:ind w:left="142" w:right="141" w:firstLine="851"/>
        <w:contextualSpacing/>
        <w:jc w:val="both"/>
        <w:rPr>
          <w:b/>
          <w:i/>
        </w:rPr>
      </w:pPr>
      <w:r w:rsidRPr="003F407B">
        <w:rPr>
          <w:b/>
          <w:i/>
        </w:rPr>
        <w:t xml:space="preserve">Учащийся </w:t>
      </w:r>
      <w:r w:rsidR="008D7235" w:rsidRPr="003F407B">
        <w:rPr>
          <w:b/>
          <w:i/>
        </w:rPr>
        <w:t>научится: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видеть черты русского национального характера в героях русских сказок;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пересказывать сказку, чѐтко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lastRenderedPageBreak/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8D7235" w:rsidRPr="003F407B" w:rsidRDefault="008D7235" w:rsidP="0065264D">
      <w:pPr>
        <w:pStyle w:val="a3"/>
        <w:spacing w:line="240" w:lineRule="auto"/>
        <w:ind w:left="142" w:right="141"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b/>
          <w:i/>
          <w:sz w:val="24"/>
          <w:szCs w:val="24"/>
        </w:rPr>
        <w:t>Древнерусская литература</w:t>
      </w:r>
    </w:p>
    <w:p w:rsidR="008D7235" w:rsidRPr="003F407B" w:rsidRDefault="008D7235" w:rsidP="0065264D">
      <w:pPr>
        <w:ind w:left="142" w:right="141" w:firstLine="851"/>
        <w:contextualSpacing/>
        <w:jc w:val="both"/>
        <w:rPr>
          <w:b/>
          <w:i/>
        </w:rPr>
      </w:pPr>
      <w:r w:rsidRPr="003F407B">
        <w:rPr>
          <w:b/>
          <w:i/>
        </w:rPr>
        <w:t>Учащийся научится:</w:t>
      </w:r>
    </w:p>
    <w:p w:rsidR="008D7235" w:rsidRPr="003F407B" w:rsidRDefault="008D7235" w:rsidP="0065264D">
      <w:pPr>
        <w:pStyle w:val="a3"/>
        <w:numPr>
          <w:ilvl w:val="0"/>
          <w:numId w:val="1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8D7235" w:rsidRPr="003F407B" w:rsidRDefault="008D7235" w:rsidP="0065264D">
      <w:pPr>
        <w:pStyle w:val="a3"/>
        <w:numPr>
          <w:ilvl w:val="0"/>
          <w:numId w:val="1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характеризовать исторических персонажей прочитанных произведений;</w:t>
      </w:r>
    </w:p>
    <w:p w:rsidR="008D7235" w:rsidRPr="003F407B" w:rsidRDefault="008D7235" w:rsidP="0065264D">
      <w:pPr>
        <w:pStyle w:val="a3"/>
        <w:numPr>
          <w:ilvl w:val="0"/>
          <w:numId w:val="17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формировать вывод о пафосе и идеях произведений древнерусской литературы.</w:t>
      </w:r>
    </w:p>
    <w:p w:rsidR="008D7235" w:rsidRPr="003F407B" w:rsidRDefault="008D7235" w:rsidP="0065264D">
      <w:pPr>
        <w:ind w:left="142" w:right="141" w:firstLine="851"/>
        <w:contextualSpacing/>
        <w:jc w:val="center"/>
        <w:rPr>
          <w:b/>
          <w:i/>
        </w:rPr>
      </w:pPr>
      <w:r w:rsidRPr="003F407B">
        <w:rPr>
          <w:b/>
          <w:i/>
        </w:rPr>
        <w:t>Русская литература XIX—XX вв.</w:t>
      </w:r>
    </w:p>
    <w:p w:rsidR="008D7235" w:rsidRPr="003F407B" w:rsidRDefault="00654956" w:rsidP="0065264D">
      <w:pPr>
        <w:ind w:left="142" w:right="141" w:firstLine="851"/>
        <w:contextualSpacing/>
        <w:jc w:val="both"/>
        <w:rPr>
          <w:b/>
          <w:i/>
        </w:rPr>
      </w:pPr>
      <w:proofErr w:type="gramStart"/>
      <w:r w:rsidRPr="003F407B">
        <w:rPr>
          <w:b/>
          <w:i/>
        </w:rPr>
        <w:t xml:space="preserve">Учащийся </w:t>
      </w:r>
      <w:r w:rsidR="008D7235" w:rsidRPr="003F407B">
        <w:rPr>
          <w:b/>
          <w:i/>
        </w:rPr>
        <w:t xml:space="preserve"> научится</w:t>
      </w:r>
      <w:proofErr w:type="gramEnd"/>
      <w:r w:rsidR="008D7235" w:rsidRPr="003F407B">
        <w:rPr>
          <w:b/>
          <w:i/>
        </w:rPr>
        <w:t>: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осознанно воспринимать художественное произведение в единстве формы и содержания;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характеризовать нравственную позицию героев;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формулировать художественную идею произведения;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формулировать вопросы для размышления;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участвовать в диспуте и отстаивать свою позицию;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давать психологическую характеристику поступкам героев в различных ситуациях;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создавать собственный текст аналитического и интерпретирующего характера в различных форматах;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 xml:space="preserve">сопоставлять произведение словесного искусства и его воплощение в других видах искусства, аргументировано оценивать их; 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выразительно читать произведения лирики;</w:t>
      </w:r>
    </w:p>
    <w:p w:rsidR="008D7235" w:rsidRPr="003F407B" w:rsidRDefault="008D7235" w:rsidP="0065264D">
      <w:pPr>
        <w:pStyle w:val="a3"/>
        <w:numPr>
          <w:ilvl w:val="0"/>
          <w:numId w:val="16"/>
        </w:numPr>
        <w:spacing w:after="0" w:line="240" w:lineRule="auto"/>
        <w:ind w:left="142" w:right="14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sz w:val="24"/>
          <w:szCs w:val="24"/>
        </w:rPr>
        <w:t>вести самостоятельную проектно-исследовательскую деятельность и оформлять еѐ результаты в разных форматах (работа исследовательского характера, реферат, проект).</w:t>
      </w:r>
    </w:p>
    <w:p w:rsidR="008D7235" w:rsidRPr="003F407B" w:rsidRDefault="008D7235" w:rsidP="0065264D">
      <w:pPr>
        <w:ind w:left="142" w:right="141" w:firstLine="851"/>
        <w:contextualSpacing/>
      </w:pPr>
    </w:p>
    <w:p w:rsidR="008D7235" w:rsidRPr="003F407B" w:rsidRDefault="008D7235" w:rsidP="0065264D">
      <w:pPr>
        <w:ind w:left="142" w:right="141" w:firstLine="851"/>
        <w:contextualSpacing/>
      </w:pPr>
    </w:p>
    <w:p w:rsidR="003F407B" w:rsidRDefault="003F407B">
      <w:pPr>
        <w:rPr>
          <w:b/>
        </w:rPr>
      </w:pPr>
      <w:r>
        <w:rPr>
          <w:b/>
        </w:rPr>
        <w:br w:type="page"/>
      </w:r>
    </w:p>
    <w:p w:rsidR="002307F1" w:rsidRPr="003F407B" w:rsidRDefault="002307F1" w:rsidP="0065264D">
      <w:pPr>
        <w:ind w:left="142" w:right="141" w:firstLine="851"/>
        <w:contextualSpacing/>
        <w:jc w:val="center"/>
        <w:rPr>
          <w:b/>
        </w:rPr>
      </w:pPr>
      <w:r w:rsidRPr="003F407B">
        <w:rPr>
          <w:b/>
        </w:rPr>
        <w:lastRenderedPageBreak/>
        <w:t>Календарно- тематическое планирование</w:t>
      </w:r>
    </w:p>
    <w:p w:rsidR="002307F1" w:rsidRPr="003F407B" w:rsidRDefault="002307F1" w:rsidP="0065264D">
      <w:pPr>
        <w:ind w:left="142" w:right="141" w:firstLine="851"/>
        <w:contextualSpacing/>
        <w:jc w:val="center"/>
        <w:rPr>
          <w:b/>
        </w:rPr>
      </w:pPr>
      <w:r w:rsidRPr="003F407B">
        <w:rPr>
          <w:b/>
        </w:rPr>
        <w:t>5 класс</w:t>
      </w:r>
    </w:p>
    <w:p w:rsidR="002307F1" w:rsidRPr="003F407B" w:rsidRDefault="002307F1" w:rsidP="0065264D">
      <w:pPr>
        <w:ind w:left="142" w:right="141" w:firstLine="851"/>
        <w:contextualSpacing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134"/>
        <w:gridCol w:w="2543"/>
        <w:gridCol w:w="3686"/>
      </w:tblGrid>
      <w:tr w:rsidR="003F407B" w:rsidRPr="003F407B" w:rsidTr="00D56A0B">
        <w:trPr>
          <w:trHeight w:val="562"/>
        </w:trPr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литературы.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Родная литература как национально-культурная ценность народа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фольклор.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«Иван — крестьянский сын и чудо-юдо».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Волшебная богатырская сказка героического содержания. Тема мирного труда и защиты родной земли. Иван — крестьянский сын как выразитель основной мысли сказки. Нравственное превосходство главного героя. Герои сказки в оценке автора-народа. Особенности сюжета. </w:t>
            </w:r>
          </w:p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«Журавль и цапля», «Солдатская шинель»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— народные представления о справедливости, добре и зле в сказках о животных и бытовых сказках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литература.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Афанасий Никитин 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 «Хождения за три моря».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Из литературы XVIII века</w:t>
            </w:r>
          </w:p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Михаил Васильевич Ломоносов. 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«Лишь только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дневный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шум умолк…».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  <w:vMerge w:val="restart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литературы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века.</w:t>
            </w:r>
          </w:p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Басни. </w:t>
            </w: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Толстой Л.Н «Два товарища», «Лгун», «Отец и  сыновья».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  <w:vMerge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Даль В.И. Сказка «Что значит  досуг?».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Вяземский П.А. Стихотворение «Первый снег».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shd w:val="clear" w:color="auto" w:fill="FFFFFF"/>
              <w:ind w:left="142" w:right="141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Станюкович К.М. Рассказ «Рождественская ночь»: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  XX века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shd w:val="clear" w:color="auto" w:fill="FFFFFF"/>
              <w:ind w:left="142" w:right="141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Пермяк Е.А. Сказка «Березовая роща».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Гайдар А.П. «</w:t>
            </w:r>
            <w:proofErr w:type="gram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Тимур  и</w:t>
            </w:r>
            <w:proofErr w:type="gram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  команда».  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Пантелеев Л. «</w:t>
            </w: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Шкидские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рассказы».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Паустовский К.Г. «Заячьи лапы».</w:t>
            </w:r>
          </w:p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</w:rPr>
              <w:t>Пришвин  М.М. «Остров спасения»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  <w:vMerge w:val="restart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Родная </w:t>
            </w: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природа </w:t>
            </w:r>
          </w:p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b/>
                <w:i/>
                <w:color w:val="2D2F31"/>
                <w:sz w:val="24"/>
                <w:szCs w:val="24"/>
              </w:rPr>
              <w:t>в произведениях поэтов ХХ века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Рубцов Н.М. «Родная </w:t>
            </w:r>
            <w:r w:rsidRPr="003F407B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lastRenderedPageBreak/>
              <w:t xml:space="preserve">деревня» </w:t>
            </w:r>
          </w:p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Блок А. «Ты помнишь, в нашей бухте сонной…».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34" w:type="dxa"/>
            <w:vMerge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 xml:space="preserve">Самойлов Д. «Сказка». </w:t>
            </w:r>
          </w:p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color w:val="2D2F31"/>
                <w:sz w:val="24"/>
                <w:szCs w:val="24"/>
              </w:rPr>
              <w:t>Берестов В. «Почему-то в детстве…»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3F407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43" w:type="dxa"/>
          </w:tcPr>
          <w:p w:rsidR="003F407B" w:rsidRPr="003F407B" w:rsidRDefault="003F407B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tabs>
                <w:tab w:val="left" w:pos="426"/>
                <w:tab w:val="left" w:pos="1276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color w:val="2D2F31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color w:val="2D2F31"/>
                <w:sz w:val="24"/>
                <w:szCs w:val="24"/>
              </w:rPr>
              <w:t xml:space="preserve">Итоговое занятие </w:t>
            </w:r>
          </w:p>
        </w:tc>
      </w:tr>
      <w:tr w:rsidR="003F407B" w:rsidRPr="003F407B" w:rsidTr="003F407B">
        <w:tc>
          <w:tcPr>
            <w:tcW w:w="1101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543" w:type="dxa"/>
          </w:tcPr>
          <w:p w:rsidR="003F407B" w:rsidRPr="003F407B" w:rsidRDefault="003F407B" w:rsidP="009477E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3F407B" w:rsidRPr="003F407B" w:rsidRDefault="003F407B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3F407B" w:rsidRDefault="002307F1" w:rsidP="00D4700E">
      <w:pPr>
        <w:ind w:left="142" w:right="141"/>
        <w:contextualSpacing/>
      </w:pPr>
    </w:p>
    <w:p w:rsidR="009477EB" w:rsidRPr="003F407B" w:rsidRDefault="009477EB">
      <w:pPr>
        <w:rPr>
          <w:b/>
        </w:rPr>
      </w:pPr>
      <w:r w:rsidRPr="003F407B">
        <w:rPr>
          <w:b/>
        </w:rPr>
        <w:br w:type="page"/>
      </w:r>
    </w:p>
    <w:p w:rsidR="009562A9" w:rsidRPr="003F407B" w:rsidRDefault="009562A9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lastRenderedPageBreak/>
        <w:t>Календарно-тематическое планирование</w:t>
      </w:r>
    </w:p>
    <w:p w:rsidR="009562A9" w:rsidRPr="003F407B" w:rsidRDefault="009562A9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 xml:space="preserve"> 6 класс </w:t>
      </w:r>
    </w:p>
    <w:p w:rsidR="009562A9" w:rsidRPr="003F407B" w:rsidRDefault="009562A9" w:rsidP="00D4700E">
      <w:pPr>
        <w:ind w:left="142" w:right="141"/>
        <w:contextualSpacing/>
        <w:jc w:val="center"/>
        <w:rPr>
          <w:b/>
        </w:rPr>
      </w:pPr>
    </w:p>
    <w:tbl>
      <w:tblPr>
        <w:tblStyle w:val="a5"/>
        <w:tblW w:w="992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694"/>
        <w:gridCol w:w="2409"/>
        <w:gridCol w:w="3685"/>
        <w:gridCol w:w="6"/>
      </w:tblGrid>
      <w:tr w:rsidR="0083487C" w:rsidRPr="003F407B" w:rsidTr="00D4700E">
        <w:tc>
          <w:tcPr>
            <w:tcW w:w="1135" w:type="dxa"/>
            <w:vMerge w:val="restart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694" w:type="dxa"/>
            <w:vMerge w:val="restart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409" w:type="dxa"/>
            <w:vMerge w:val="restart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91" w:type="dxa"/>
            <w:gridSpan w:val="2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  <w:vMerge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3487C" w:rsidRPr="003F407B" w:rsidRDefault="0083487C" w:rsidP="00D4700E">
            <w:pPr>
              <w:ind w:right="-113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2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Своеобразие родной литературы</w:t>
            </w: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4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Сказка «Два Ивана – солдатских сына».</w:t>
            </w: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произведения. Характеристика героев фольклорных произведений.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«Подвиг юноши Кожемяки» из сказаний о Святославе. 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Образное отражение жизни в древнерусской литературе.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vMerge w:val="restart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Поэтический образ Родины.</w:t>
            </w: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 Г. Гарин-Михайловский. «Детство Тёмы» (главы «Иванов», «Ябеда», «Экзамены»).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4" w:type="dxa"/>
            <w:vMerge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Ф.М. Достоевский. «Мальчики». 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Сострадание и сопереживание в романе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Ф.М.Достоевского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«Братья Карамазовы». Роль семьи в воспитании ребёнка.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4" w:type="dxa"/>
            <w:vMerge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Н. Лесков «Человек на часах». </w:t>
            </w:r>
            <w:r w:rsidRPr="003F4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Открытость и честность, требовательность к себе, деликатность по отношению к окружающим, уважение к личности и </w:t>
            </w:r>
            <w:r w:rsidRPr="003F407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осознание факта неповторимости каждого человека.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4" w:type="dxa"/>
            <w:vMerge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7C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3487C" w:rsidRPr="003F407B" w:rsidRDefault="0083487C" w:rsidP="008443B2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 С. Никитин. «Русь», «Сибирь!.. Напишешь это слово…»; М. Ю. Лермонтов. «Москва, Москва! люблю тебя, как сын...» (из поэмы «Сашка»);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 К. Толстой. «Край ты мой, родимый край», «Благовест».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Автор и его отношение к родине в строках лирических стихотворений.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4" w:type="dxa"/>
            <w:vMerge w:val="restart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Стихи о прекрасном и неведомом</w:t>
            </w: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Л.А. Чарская.  Рассказ «Тайна».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Ранимость души подростка. Глубина человеческих чувств и способы их выражения в литературе..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А.И. Приставкин. Рассказ «Золотая рыбка». 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8443B2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Ю.Я. Яковлев «Рыцарь Вася».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Благородство как следование внутренним нравственным идеалам.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Алексин «Домашнее сочинение». </w:t>
            </w:r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8443B2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Р.П. Погодин «Время говорит – пора</w:t>
            </w:r>
            <w:proofErr w:type="gramStart"/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Герои</w:t>
            </w:r>
            <w:proofErr w:type="gram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-подростки и их взаимоотношения с родителями в литературе и в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жизни.Позиция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автора. Взаимопонимание детей и родителей. Доброта и дружба.</w:t>
            </w:r>
          </w:p>
        </w:tc>
      </w:tr>
      <w:tr w:rsidR="008443B2" w:rsidRPr="003F407B" w:rsidTr="008443B2">
        <w:trPr>
          <w:gridAfter w:val="1"/>
          <w:wAfter w:w="6" w:type="dxa"/>
          <w:trHeight w:val="2205"/>
        </w:trPr>
        <w:tc>
          <w:tcPr>
            <w:tcW w:w="1135" w:type="dxa"/>
          </w:tcPr>
          <w:p w:rsidR="008443B2" w:rsidRPr="003F407B" w:rsidRDefault="008443B2" w:rsidP="008443B2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8443B2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Блок 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 </w:t>
            </w:r>
          </w:p>
        </w:tc>
      </w:tr>
      <w:tr w:rsidR="008443B2" w:rsidRPr="003F407B" w:rsidTr="0083487C">
        <w:trPr>
          <w:gridAfter w:val="1"/>
          <w:wAfter w:w="6" w:type="dxa"/>
          <w:trHeight w:val="2205"/>
        </w:trPr>
        <w:tc>
          <w:tcPr>
            <w:tcW w:w="1135" w:type="dxa"/>
          </w:tcPr>
          <w:p w:rsidR="008443B2" w:rsidRPr="003F407B" w:rsidRDefault="008443B2" w:rsidP="008443B2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4" w:type="dxa"/>
            <w:vMerge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8443B2" w:rsidRPr="003F407B" w:rsidRDefault="008443B2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8443B2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1135" w:type="dxa"/>
          </w:tcPr>
          <w:p w:rsidR="0083487C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487C" w:rsidRPr="003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2409" w:type="dxa"/>
          </w:tcPr>
          <w:p w:rsidR="0083487C" w:rsidRPr="003F407B" w:rsidRDefault="0083487C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83487C" w:rsidRPr="003F407B" w:rsidRDefault="008443B2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Итоговое занятие</w:t>
            </w:r>
          </w:p>
        </w:tc>
      </w:tr>
      <w:tr w:rsidR="0083487C" w:rsidRPr="003F407B" w:rsidTr="0083487C">
        <w:trPr>
          <w:gridAfter w:val="1"/>
          <w:wAfter w:w="6" w:type="dxa"/>
        </w:trPr>
        <w:tc>
          <w:tcPr>
            <w:tcW w:w="3829" w:type="dxa"/>
            <w:gridSpan w:val="2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83487C" w:rsidRPr="003F407B" w:rsidRDefault="0083487C" w:rsidP="009477EB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17 час</w:t>
            </w:r>
          </w:p>
        </w:tc>
        <w:tc>
          <w:tcPr>
            <w:tcW w:w="3685" w:type="dxa"/>
          </w:tcPr>
          <w:p w:rsidR="0083487C" w:rsidRPr="003F407B" w:rsidRDefault="0083487C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235" w:rsidRPr="003F407B" w:rsidRDefault="008D7235" w:rsidP="00D4700E">
      <w:pPr>
        <w:ind w:left="142" w:right="141"/>
        <w:contextualSpacing/>
      </w:pPr>
    </w:p>
    <w:p w:rsidR="00FC3C40" w:rsidRPr="003F407B" w:rsidRDefault="00FC3C40" w:rsidP="00D4700E">
      <w:pPr>
        <w:ind w:left="142" w:right="141"/>
        <w:contextualSpacing/>
      </w:pPr>
    </w:p>
    <w:p w:rsidR="00464B7B" w:rsidRPr="003F407B" w:rsidRDefault="00464B7B">
      <w:pPr>
        <w:rPr>
          <w:b/>
        </w:rPr>
      </w:pPr>
      <w:r w:rsidRPr="003F407B">
        <w:rPr>
          <w:b/>
        </w:rPr>
        <w:br w:type="page"/>
      </w:r>
    </w:p>
    <w:p w:rsidR="002307F1" w:rsidRPr="003F407B" w:rsidRDefault="002307F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lastRenderedPageBreak/>
        <w:t>Календарно- тематическое планирование</w:t>
      </w:r>
    </w:p>
    <w:p w:rsidR="00FC3C40" w:rsidRPr="003F407B" w:rsidRDefault="002307F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>7 класс</w:t>
      </w:r>
    </w:p>
    <w:p w:rsidR="00FC3C40" w:rsidRPr="003F407B" w:rsidRDefault="00FC3C40" w:rsidP="00D4700E">
      <w:pPr>
        <w:ind w:left="142" w:right="141"/>
        <w:contextualSpacing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276"/>
        <w:gridCol w:w="2543"/>
        <w:gridCol w:w="3686"/>
      </w:tblGrid>
      <w:tr w:rsidR="00CC449E" w:rsidRPr="003F407B" w:rsidTr="00E44700">
        <w:trPr>
          <w:trHeight w:val="562"/>
        </w:trPr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фольклор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Героические былины. «Добрыня и змей», «Алеша Попович и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Тугарин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Змеевич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», «Святогор- богатырь»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«Моления Даниила Заточника»-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гражданственности, духовности и нравственности. 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«Повесть о горе-злосчастии». Тема трагической судьбы молодого поколения, старающегося порвать со старыми формами семейно-бытового уклада, домостроевской моралью.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«Сказание о Борисе и Глебе». Тема добра и зла в произведениях древнерусской литературы.</w:t>
            </w:r>
          </w:p>
        </w:tc>
      </w:tr>
      <w:tr w:rsidR="00CC449E" w:rsidRPr="003F407B" w:rsidTr="00CC449E">
        <w:trPr>
          <w:trHeight w:val="1056"/>
        </w:trPr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XVIII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А.Сумароков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«Эпиграмма». 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В.Капнист. «На кончину Гавриила Романовича Державина»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  <w:vMerge w:val="restart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2543" w:type="dxa"/>
            <w:tcBorders>
              <w:bottom w:val="single" w:sz="4" w:space="0" w:color="auto"/>
            </w:tcBorders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И.А.Крылов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«Лягушки, просящие царя», «Обоз». Историческая основа басен.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</w:tcBorders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«Скупой рыцарь». «Ужасный век, ужасные сердца».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«Бурмистр», Влияние крепостного права на людей. «Певцы». Роль таланта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выбор).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«Тоска», «Размазня». «Смех сквозь слезы».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А.И.Куприн.«</w:t>
            </w:r>
            <w:proofErr w:type="gram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Изумруд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Сострадание к «братьям нашим меньшим».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А.Аверченко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Вечером». Характеристика раннего творчества писателя. Два мира в рассказе.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Сатирические произведения. Сатира. Юмор.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Тэффи. «Свои и чужие</w:t>
            </w:r>
            <w:proofErr w:type="gram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»..</w:t>
            </w:r>
            <w:proofErr w:type="gram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Проблема взаимоотношений между своими и чужими.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М.Зощенко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«История </w:t>
            </w:r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болезни». Средства создания комического в рассказе.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Н.Заболоцкий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«Некрасивая девочка». Вечная проблема красоты (внешней и внутренней).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В.Астафьев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«Мальчик в белой рубашке». Трагедия матери, потерявшей ребенка.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В.Шукшин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«Критики». Отношения между поколениями, проблема «отцов и детей».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Е.Носов</w:t>
            </w:r>
            <w:proofErr w:type="spellEnd"/>
            <w:r w:rsidRPr="003F40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«Трудный хлеб». Уроки нравственности в рассказе.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3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076A" w:rsidRPr="003F407B" w:rsidRDefault="000A076A" w:rsidP="00D4700E">
      <w:pPr>
        <w:ind w:left="142" w:right="141"/>
        <w:contextualSpacing/>
        <w:jc w:val="center"/>
        <w:rPr>
          <w:b/>
        </w:rPr>
      </w:pPr>
    </w:p>
    <w:p w:rsidR="000A076A" w:rsidRPr="003F407B" w:rsidRDefault="000A076A" w:rsidP="00D4700E">
      <w:pPr>
        <w:ind w:left="142" w:right="141"/>
        <w:contextualSpacing/>
        <w:jc w:val="center"/>
        <w:rPr>
          <w:b/>
        </w:rPr>
      </w:pPr>
    </w:p>
    <w:p w:rsidR="009477EB" w:rsidRPr="003F407B" w:rsidRDefault="009477EB">
      <w:pPr>
        <w:rPr>
          <w:b/>
        </w:rPr>
      </w:pPr>
      <w:r w:rsidRPr="003F407B">
        <w:rPr>
          <w:b/>
        </w:rPr>
        <w:br w:type="page"/>
      </w:r>
    </w:p>
    <w:p w:rsidR="00557561" w:rsidRPr="003F407B" w:rsidRDefault="0055756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lastRenderedPageBreak/>
        <w:t>Календарно- тематическое планирование</w:t>
      </w:r>
    </w:p>
    <w:p w:rsidR="00557561" w:rsidRPr="003F407B" w:rsidRDefault="0055756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>8 класс</w:t>
      </w:r>
    </w:p>
    <w:p w:rsidR="00557561" w:rsidRPr="003F407B" w:rsidRDefault="00557561" w:rsidP="00D4700E">
      <w:pPr>
        <w:ind w:left="142" w:right="141"/>
        <w:contextualSpacing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959"/>
        <w:gridCol w:w="2276"/>
        <w:gridCol w:w="2543"/>
        <w:gridCol w:w="3686"/>
      </w:tblGrid>
      <w:tr w:rsidR="00CC449E" w:rsidRPr="003F407B" w:rsidTr="00E90D51">
        <w:trPr>
          <w:trHeight w:val="562"/>
        </w:trPr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  <w:p w:rsidR="00CC449E" w:rsidRPr="003F407B" w:rsidRDefault="00CC449E" w:rsidP="00D4700E">
            <w:pPr>
              <w:ind w:left="142" w:right="141" w:hanging="11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Своеобразие курса родной литературы в 8 классе.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Значение художественного произведения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3F407B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культурном наследии страны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Из устного народного творчества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Фольклорные традиции в русской литературе. Народные песни в произведениях русской литературы. Роль народных песен ("Как во городе было во Казани" и "Не шуми,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зеленая дубравушка" и другие) в произведениях Пушкина: «Борис Годунов», «Дубровский», «Капитанская дочка», «Бахчисарайский фонтан» 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49E" w:rsidRPr="003F407B" w:rsidRDefault="00CC449E" w:rsidP="009477EB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Народные песни как средство раскрытия идейного содержания произведений Пушкина и Некрасова (поэма «Кому на Руси жить хорошо». Фольклор в поэме – это пословицы, сказочные персонажи, загадки).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А.Никитин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. «Хождение за три моря» или «Житие протопопа Аввакума, им самим написанное» - памятник литературы в форме путевых записей, сделанных купцом из Твери Афанасием Никитиным во время его путешествия в индийское государство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Бахмани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в1468 гг.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Н.М. Повесть 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«Евгений и Юлия». Произведение «Евгений и Юлия» как оригинальная «русская истинная повесть». Система образов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  <w:vMerge w:val="restart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XIX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«Пиковая дама». Проблема «человек и судьба» в идейном содержании произведения. 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образов-персонажей, сочетание в них реального и 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символического планов, </w:t>
            </w:r>
            <w:r w:rsidRPr="003F407B">
              <w:rPr>
                <w:rFonts w:ascii="Times New Roman" w:hAnsi="Times New Roman" w:cs="Times New Roman"/>
                <w:i/>
                <w:sz w:val="24"/>
                <w:szCs w:val="24"/>
              </w:rPr>
              <w:t>значение образа Петербурга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76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Н.П. Вагнер "Христова детка" Рождественские рассказы. Мотив "божественного дитя".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Поэзия 19 века.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А. Толстой. Слово о поэте. "Князь Михайло Репнин". Исторический рассказ о героическом поступке князя М. Репнина в эпоху Ивана Грозного.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i/>
                <w:sz w:val="24"/>
                <w:szCs w:val="24"/>
              </w:rPr>
              <w:t>Теория литературы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: лиро-эпические произведения, их своеобразие и виды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F40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Литература 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XX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века</w:t>
            </w:r>
            <w:proofErr w:type="spellEnd"/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А.Т. Аверченко «Специалист» или другое произведение писателя. Сатирические и юмористические рассказы писателя. Тонкий юмор и грустный смех 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писателя.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Великой Отечественной войне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Л.Кассиль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"Дорогие мои мальчишки» (главы). -Изображение жизни мальчишек во время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Великой Отечественной войны, история о трудностях, опасностях и приключениях, о дружбе, смелости и стойкости.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Д. Гранин и А. Адамович «Блокадная книга».</w:t>
            </w:r>
          </w:p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Героизм жителей осажденного фашистами Ленинграда, переживших тяжелейшие блокадные дни.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Современная литература.</w:t>
            </w:r>
          </w:p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Проза о подростках и для подростков последних десятилетий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проблематика, гуманистическое звучание произведений.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Д.Доцук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. Рассказ о писательнице. "Голос"- повесть о том, как побороть страхи. Жизнь современных подростков в жестоком мире взрослых.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Н. </w:t>
            </w:r>
            <w:proofErr w:type="spellStart"/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Назаркин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«Мандариновые острова» </w:t>
            </w:r>
          </w:p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(фрагменты)-повесть о мальчишках, </w:t>
            </w:r>
          </w:p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которые едва ли не большую часть </w:t>
            </w:r>
          </w:p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своей жизни проводят в больнице, но это не мешает им 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играть, фантазировать,</w:t>
            </w:r>
          </w:p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придумывать воображаемые миры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Подведение итогов (резерв)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CC449E" w:rsidRPr="003F407B" w:rsidRDefault="00CC449E" w:rsidP="00CC449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</w:tr>
      <w:tr w:rsidR="00CC449E" w:rsidRPr="003F407B" w:rsidTr="00CC449E">
        <w:tc>
          <w:tcPr>
            <w:tcW w:w="959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3F407B" w:rsidRDefault="002307F1" w:rsidP="00D4700E">
      <w:pPr>
        <w:ind w:left="142" w:right="141"/>
        <w:contextualSpacing/>
      </w:pPr>
    </w:p>
    <w:p w:rsidR="009477EB" w:rsidRPr="003F407B" w:rsidRDefault="009477EB">
      <w:pPr>
        <w:rPr>
          <w:b/>
        </w:rPr>
      </w:pPr>
      <w:r w:rsidRPr="003F407B">
        <w:rPr>
          <w:b/>
        </w:rPr>
        <w:br w:type="page"/>
      </w:r>
    </w:p>
    <w:p w:rsidR="002307F1" w:rsidRPr="003F407B" w:rsidRDefault="002307F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lastRenderedPageBreak/>
        <w:t>Календарно- тематическое планирование</w:t>
      </w:r>
    </w:p>
    <w:p w:rsidR="002307F1" w:rsidRPr="003F407B" w:rsidRDefault="002307F1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>9 класс</w:t>
      </w:r>
    </w:p>
    <w:p w:rsidR="002307F1" w:rsidRPr="003F407B" w:rsidRDefault="002307F1" w:rsidP="00D4700E">
      <w:pPr>
        <w:ind w:left="142" w:right="141"/>
        <w:contextualSpacing/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101"/>
        <w:gridCol w:w="2134"/>
        <w:gridCol w:w="2543"/>
        <w:gridCol w:w="3686"/>
      </w:tblGrid>
      <w:tr w:rsidR="002307F1" w:rsidRPr="003F407B" w:rsidTr="00D4700E">
        <w:tc>
          <w:tcPr>
            <w:tcW w:w="1101" w:type="dxa"/>
            <w:vMerge w:val="restart"/>
          </w:tcPr>
          <w:p w:rsidR="002307F1" w:rsidRPr="003F407B" w:rsidRDefault="002307F1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2134" w:type="dxa"/>
            <w:vMerge w:val="restart"/>
          </w:tcPr>
          <w:p w:rsidR="002307F1" w:rsidRPr="003F407B" w:rsidRDefault="002307F1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2543" w:type="dxa"/>
          </w:tcPr>
          <w:p w:rsidR="002307F1" w:rsidRPr="003F407B" w:rsidRDefault="002307F1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3686" w:type="dxa"/>
          </w:tcPr>
          <w:p w:rsidR="002307F1" w:rsidRPr="003F407B" w:rsidRDefault="002307F1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</w:t>
            </w:r>
          </w:p>
        </w:tc>
      </w:tr>
      <w:tr w:rsidR="00CC449E" w:rsidRPr="003F407B" w:rsidTr="00CC449E">
        <w:tc>
          <w:tcPr>
            <w:tcW w:w="1101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 w:hanging="116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Общее 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34" w:type="dxa"/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Древнерусская</w:t>
            </w:r>
          </w:p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Особенности развития древнерусской литературы.</w:t>
            </w:r>
          </w:p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Задонщина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». Тема единения Русской земли.</w:t>
            </w:r>
            <w:r w:rsidRPr="003F40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CC449E" w:rsidRPr="003F407B" w:rsidTr="00CC449E">
        <w:tc>
          <w:tcPr>
            <w:tcW w:w="1101" w:type="dxa"/>
            <w:vAlign w:val="bottom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4" w:type="dxa"/>
            <w:vMerge w:val="restart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XVIII века</w:t>
            </w:r>
          </w:p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«История государства Российского» (фрагмент). «Уважение к минувшему» в исторической хронике </w:t>
            </w:r>
            <w:proofErr w:type="spellStart"/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Н.М.Карамзина</w:t>
            </w:r>
            <w:proofErr w:type="spellEnd"/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vMerge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Русские баснописцы 18 века. Басня «Ворона и лиса» В. К. Тредиаковского и А. П. Сумарокова. 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XIX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Образ родной природы в стихах поэтов</w:t>
            </w:r>
            <w:r w:rsidRPr="003F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XIX в.</w:t>
            </w: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Апухтин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А.Н. Стихотворение «День ли царит, тишина ли ночная…». Поэтические традиции XIX века в творчестве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Апухтина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Бестужев-Марлинский А.А. «Вечер на бивуаке». Лицемерие и эгоизм светского общества и благородство чувств героя рассказа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литературы XX века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. Рассказы из цикла «Темные аллеи». «Холодная осень».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07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А.Толстой</w:t>
            </w:r>
            <w:proofErr w:type="spellEnd"/>
            <w:r w:rsidRPr="003F407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. «Русский характер» -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своеобразный итог рассуждениям о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русском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человеке.</w:t>
            </w:r>
            <w:r w:rsidRPr="003F40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Солженицын А.И. Цикл «Крохотки» – многолетние раздумья автора о человеке, о природе, о проблемах современного общества и о судьбе России.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Ю.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Бондарев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Рассказ «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Простите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 Безнравственность забвения человека человеком. Тема благодарности воспитавшим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нас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людям, памяти о них. 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Психологизм рассказа Юрия Казакова «Запах хлеба». (или </w:t>
            </w:r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К.Г.Паустовский. «Телеграмма». Отношение </w:t>
            </w:r>
            <w:r w:rsidRPr="003F40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Насти к матери. Смысл названия рассказа)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А.Грин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. «Зеленая лампа». Что нужно человеку для счастья.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</w:pPr>
            <w:r w:rsidRPr="003F407B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Глубина философского обобщения в рассказе А. Платонова «В прекрасном и яростном мире».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Style w:val="a6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Екимов Б.П. «Ночь исцеления». Трагическая судьба человека в годы  Великой Отечественной войны.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Толстая Т.Н. «Соня». Мотив времени – один из основных мотивов рассказа. Тема нравственного выбора. Образ «вечной Сонечки»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9477EB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Габова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 Рассказ «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Не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пускайте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Рыжую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3F407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озеро»</w:t>
            </w:r>
            <w:r w:rsidRPr="003F407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Проблема отсутствия понимания между людьми.</w:t>
            </w:r>
          </w:p>
        </w:tc>
      </w:tr>
      <w:tr w:rsidR="00CC449E" w:rsidRPr="003F407B" w:rsidTr="00CC449E">
        <w:trPr>
          <w:trHeight w:val="1986"/>
        </w:trPr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eastAsia="Symbol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Захар </w:t>
            </w:r>
            <w:proofErr w:type="spellStart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Прилепин</w:t>
            </w:r>
            <w:proofErr w:type="spellEnd"/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. «Белый квадрат». Нравственное взросление героя рассказа. Проблемы памяти, долга, ответственности, непреходящей человеческой жизни в изображении писателя </w:t>
            </w:r>
          </w:p>
        </w:tc>
      </w:tr>
      <w:tr w:rsidR="00CC449E" w:rsidRPr="003F407B" w:rsidTr="00CC449E">
        <w:trPr>
          <w:trHeight w:val="1986"/>
        </w:trPr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2543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</w:tr>
      <w:tr w:rsidR="00CC449E" w:rsidRPr="003F407B" w:rsidTr="00CC449E">
        <w:tc>
          <w:tcPr>
            <w:tcW w:w="1101" w:type="dxa"/>
          </w:tcPr>
          <w:p w:rsidR="00CC449E" w:rsidRPr="003F407B" w:rsidRDefault="00CC449E" w:rsidP="00D4700E">
            <w:pPr>
              <w:ind w:left="142" w:right="14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CC449E" w:rsidRPr="003F407B" w:rsidRDefault="00CC449E" w:rsidP="00D4700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543" w:type="dxa"/>
          </w:tcPr>
          <w:p w:rsidR="00CC449E" w:rsidRPr="003F407B" w:rsidRDefault="00CC449E" w:rsidP="00CC449E">
            <w:pPr>
              <w:ind w:left="142" w:right="14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07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CC449E" w:rsidRPr="003F407B" w:rsidRDefault="00CC449E" w:rsidP="00D4700E">
            <w:pPr>
              <w:tabs>
                <w:tab w:val="left" w:pos="820"/>
              </w:tabs>
              <w:ind w:left="142" w:right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07F1" w:rsidRPr="003F407B" w:rsidRDefault="002307F1" w:rsidP="0065264D">
      <w:pPr>
        <w:ind w:left="142" w:right="141" w:firstLine="851"/>
        <w:contextualSpacing/>
      </w:pPr>
    </w:p>
    <w:p w:rsidR="00A157FF" w:rsidRPr="003F407B" w:rsidRDefault="00A157FF" w:rsidP="0065264D">
      <w:pPr>
        <w:ind w:left="142" w:right="141" w:firstLine="851"/>
        <w:contextualSpacing/>
      </w:pPr>
    </w:p>
    <w:p w:rsidR="009001A0" w:rsidRPr="003F407B" w:rsidRDefault="009001A0" w:rsidP="00D4700E">
      <w:pPr>
        <w:ind w:left="142" w:right="141"/>
        <w:contextualSpacing/>
        <w:jc w:val="center"/>
        <w:rPr>
          <w:b/>
          <w:bCs/>
        </w:rPr>
      </w:pPr>
      <w:r w:rsidRPr="003F407B">
        <w:rPr>
          <w:b/>
          <w:bCs/>
        </w:rPr>
        <w:t>Примерные темы проектных и исследовательских работ</w:t>
      </w:r>
    </w:p>
    <w:p w:rsidR="009001A0" w:rsidRPr="003F407B" w:rsidRDefault="009001A0" w:rsidP="00D4700E">
      <w:pPr>
        <w:ind w:left="142" w:right="141"/>
        <w:contextualSpacing/>
        <w:jc w:val="center"/>
      </w:pPr>
      <w:r w:rsidRPr="003F407B">
        <w:rPr>
          <w:b/>
          <w:bCs/>
        </w:rPr>
        <w:t>5 – 6 класс</w:t>
      </w:r>
    </w:p>
    <w:p w:rsidR="000A076A" w:rsidRPr="003F407B" w:rsidRDefault="000A076A" w:rsidP="00D4700E">
      <w:pPr>
        <w:ind w:left="142" w:right="141"/>
        <w:contextualSpacing/>
      </w:pP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Книги вчера, сегодня, завтра</w:t>
      </w: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Литература и мой край</w:t>
      </w: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Мои ровесники в литературных произведениях</w:t>
      </w: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Знаменитые поэты и писатели моего города</w:t>
      </w: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Что читают мои одноклассники</w:t>
      </w:r>
    </w:p>
    <w:p w:rsidR="009001A0" w:rsidRPr="003F407B" w:rsidRDefault="009001A0" w:rsidP="00D4700E">
      <w:pPr>
        <w:pStyle w:val="a3"/>
        <w:numPr>
          <w:ilvl w:val="0"/>
          <w:numId w:val="21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Новаторство А.П.Чехова и значение его творчества</w:t>
      </w:r>
    </w:p>
    <w:p w:rsidR="009001A0" w:rsidRPr="003F407B" w:rsidRDefault="009001A0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>7 - 8 класс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Говорящие фамилии в произведениях писателей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Литературные премии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Памятники литературным героям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Символика яблока в русской литературе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Образы растений и цветов в литературе</w:t>
      </w:r>
    </w:p>
    <w:p w:rsidR="009001A0" w:rsidRPr="003F407B" w:rsidRDefault="009001A0" w:rsidP="00D4700E">
      <w:pPr>
        <w:pStyle w:val="a3"/>
        <w:numPr>
          <w:ilvl w:val="0"/>
          <w:numId w:val="22"/>
        </w:numPr>
        <w:spacing w:line="240" w:lineRule="auto"/>
        <w:ind w:left="142" w:right="141" w:firstLine="0"/>
        <w:rPr>
          <w:rFonts w:ascii="Times New Roman" w:hAnsi="Times New Roman" w:cs="Times New Roman"/>
          <w:b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Песни Б Окуджавы о Великой Отечественной войне</w:t>
      </w:r>
    </w:p>
    <w:p w:rsidR="009001A0" w:rsidRPr="003F407B" w:rsidRDefault="009001A0" w:rsidP="00D4700E">
      <w:pPr>
        <w:ind w:left="142" w:right="141"/>
        <w:contextualSpacing/>
        <w:jc w:val="center"/>
        <w:rPr>
          <w:b/>
        </w:rPr>
      </w:pPr>
      <w:r w:rsidRPr="003F407B">
        <w:rPr>
          <w:b/>
        </w:rPr>
        <w:t>8 – 9 классы</w:t>
      </w:r>
    </w:p>
    <w:p w:rsidR="009001A0" w:rsidRPr="003F407B" w:rsidRDefault="009001A0" w:rsidP="00D4700E">
      <w:pPr>
        <w:ind w:left="142" w:right="141"/>
        <w:contextualSpacing/>
      </w:pPr>
    </w:p>
    <w:p w:rsidR="009001A0" w:rsidRPr="003F407B" w:rsidRDefault="009001A0" w:rsidP="00D4700E">
      <w:pPr>
        <w:pStyle w:val="a3"/>
        <w:numPr>
          <w:ilvl w:val="0"/>
          <w:numId w:val="23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Штампы и стереотипы в современной публичной речи.</w:t>
      </w:r>
    </w:p>
    <w:p w:rsidR="009001A0" w:rsidRPr="003F407B" w:rsidRDefault="009001A0" w:rsidP="00D4700E">
      <w:pPr>
        <w:pStyle w:val="a3"/>
        <w:numPr>
          <w:ilvl w:val="0"/>
          <w:numId w:val="23"/>
        </w:numPr>
        <w:spacing w:after="0"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Мудрость слова</w:t>
      </w:r>
    </w:p>
    <w:p w:rsidR="009001A0" w:rsidRPr="003F407B" w:rsidRDefault="009001A0" w:rsidP="00D4700E">
      <w:pPr>
        <w:pStyle w:val="a4"/>
        <w:numPr>
          <w:ilvl w:val="0"/>
          <w:numId w:val="23"/>
        </w:numPr>
        <w:spacing w:before="0" w:beforeAutospacing="0" w:after="0" w:afterAutospacing="0"/>
        <w:ind w:left="142" w:right="141" w:firstLine="0"/>
        <w:contextualSpacing/>
        <w:rPr>
          <w:color w:val="000000"/>
        </w:rPr>
      </w:pPr>
      <w:r w:rsidRPr="003F407B">
        <w:rPr>
          <w:color w:val="000000"/>
        </w:rPr>
        <w:t>Мой Высоцкий</w:t>
      </w:r>
    </w:p>
    <w:p w:rsidR="009001A0" w:rsidRPr="003F407B" w:rsidRDefault="009001A0" w:rsidP="00D4700E">
      <w:pPr>
        <w:pStyle w:val="a3"/>
        <w:numPr>
          <w:ilvl w:val="0"/>
          <w:numId w:val="23"/>
        </w:numPr>
        <w:spacing w:line="240" w:lineRule="auto"/>
        <w:ind w:left="142" w:right="141" w:firstLine="0"/>
        <w:rPr>
          <w:rFonts w:ascii="Times New Roman" w:hAnsi="Times New Roman" w:cs="Times New Roman"/>
          <w:sz w:val="24"/>
          <w:szCs w:val="24"/>
        </w:rPr>
      </w:pPr>
      <w:r w:rsidRPr="003F407B">
        <w:rPr>
          <w:rFonts w:ascii="Times New Roman" w:hAnsi="Times New Roman" w:cs="Times New Roman"/>
          <w:color w:val="000000"/>
          <w:sz w:val="24"/>
          <w:szCs w:val="24"/>
        </w:rPr>
        <w:t>Что читают в моем классе</w:t>
      </w:r>
    </w:p>
    <w:p w:rsidR="009001A0" w:rsidRPr="003F407B" w:rsidRDefault="009001A0" w:rsidP="0065264D">
      <w:pPr>
        <w:ind w:left="142" w:right="141" w:firstLine="851"/>
        <w:contextualSpacing/>
      </w:pPr>
    </w:p>
    <w:p w:rsidR="005E6C94" w:rsidRPr="003F407B" w:rsidRDefault="005E6C94" w:rsidP="005E6C94">
      <w:pPr>
        <w:rPr>
          <w:b/>
          <w:color w:val="000000"/>
        </w:rPr>
      </w:pPr>
      <w:proofErr w:type="gramStart"/>
      <w:r w:rsidRPr="003F407B">
        <w:rPr>
          <w:b/>
          <w:color w:val="000000"/>
        </w:rPr>
        <w:t>Описание  материально</w:t>
      </w:r>
      <w:proofErr w:type="gramEnd"/>
      <w:r w:rsidRPr="003F407B">
        <w:rPr>
          <w:b/>
          <w:color w:val="000000"/>
        </w:rPr>
        <w:t>-технического обеспечения.</w:t>
      </w:r>
    </w:p>
    <w:p w:rsidR="005E6C94" w:rsidRPr="003F407B" w:rsidRDefault="005E6C94" w:rsidP="005E6C94">
      <w:pPr>
        <w:tabs>
          <w:tab w:val="left" w:pos="676"/>
        </w:tabs>
        <w:rPr>
          <w:b/>
          <w:color w:val="000000"/>
        </w:rPr>
      </w:pPr>
    </w:p>
    <w:p w:rsidR="005E6C94" w:rsidRPr="003F407B" w:rsidRDefault="005E6C94" w:rsidP="005E6C94">
      <w:pPr>
        <w:ind w:firstLine="709"/>
        <w:jc w:val="both"/>
        <w:rPr>
          <w:b/>
          <w:color w:val="000000"/>
        </w:rPr>
      </w:pPr>
      <w:r w:rsidRPr="003F407B">
        <w:rPr>
          <w:b/>
          <w:color w:val="000000"/>
        </w:rPr>
        <w:t>Интернет-ресурсы:</w:t>
      </w:r>
    </w:p>
    <w:p w:rsidR="005E6C94" w:rsidRPr="003F407B" w:rsidRDefault="005E6C94" w:rsidP="005E6C94">
      <w:pPr>
        <w:ind w:firstLine="709"/>
        <w:jc w:val="both"/>
        <w:rPr>
          <w:iCs/>
          <w:color w:val="000000"/>
        </w:rPr>
      </w:pPr>
      <w:r w:rsidRPr="003F407B">
        <w:rPr>
          <w:iCs/>
          <w:color w:val="000000"/>
        </w:rPr>
        <w:t>Библиотеки: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100"/>
        </w:tabs>
        <w:ind w:left="0" w:firstLine="709"/>
        <w:jc w:val="both"/>
        <w:rPr>
          <w:color w:val="000000"/>
        </w:rPr>
      </w:pPr>
      <w:hyperlink r:id="rId5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bibliogid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100"/>
        </w:tabs>
        <w:ind w:left="0" w:firstLine="709"/>
        <w:jc w:val="both"/>
        <w:rPr>
          <w:color w:val="000000"/>
        </w:rPr>
      </w:pPr>
      <w:hyperlink r:id="rId6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bibliotekar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Электронная библиотека нехудожественной литературы по русской и мировой истории, искусству, культуре, прикладным наукам. Книги, периодика, графика, справочная и техническая литература для учащихся средних и высших учебных заведений. Статьи и книги по литературе, истории, мифологии, религии, искусству, прикладным наукам, художественные галереи и коллекции.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100"/>
        </w:tabs>
        <w:ind w:left="0" w:firstLine="709"/>
        <w:jc w:val="both"/>
        <w:rPr>
          <w:color w:val="000000"/>
        </w:rPr>
      </w:pPr>
      <w:hyperlink r:id="rId7" w:history="1">
        <w:r w:rsidR="005E6C94" w:rsidRPr="003F407B">
          <w:rPr>
            <w:rStyle w:val="a7"/>
            <w:color w:val="000000"/>
          </w:rPr>
          <w:t>http://www.drevne.ru</w:t>
        </w:r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Образовательный портал «Древнерусская литература».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8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gramma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  <w:r w:rsidR="005E6C94" w:rsidRPr="003F407B">
        <w:rPr>
          <w:color w:val="000000"/>
        </w:rPr>
        <w:t xml:space="preserve">  </w:t>
      </w:r>
    </w:p>
    <w:p w:rsidR="005E6C94" w:rsidRPr="003F407B" w:rsidRDefault="005E6C94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r w:rsidRPr="003F407B">
        <w:rPr>
          <w:color w:val="000000"/>
        </w:rPr>
        <w:t xml:space="preserve"> </w:t>
      </w:r>
      <w:hyperlink r:id="rId9" w:history="1">
        <w:r w:rsidRPr="003F407B">
          <w:rPr>
            <w:rStyle w:val="a7"/>
            <w:color w:val="000000"/>
            <w:lang w:val="en-US"/>
          </w:rPr>
          <w:t>http</w:t>
        </w:r>
        <w:r w:rsidRPr="003F407B">
          <w:rPr>
            <w:rStyle w:val="a7"/>
            <w:color w:val="000000"/>
          </w:rPr>
          <w:t>://</w:t>
        </w:r>
        <w:r w:rsidRPr="003F407B">
          <w:rPr>
            <w:rStyle w:val="a7"/>
            <w:color w:val="000000"/>
            <w:lang w:val="en-US"/>
          </w:rPr>
          <w:t>www</w:t>
        </w:r>
        <w:r w:rsidRPr="003F407B">
          <w:rPr>
            <w:rStyle w:val="a7"/>
            <w:color w:val="000000"/>
          </w:rPr>
          <w:t>.</w:t>
        </w:r>
        <w:proofErr w:type="spellStart"/>
        <w:r w:rsidRPr="003F407B">
          <w:rPr>
            <w:rStyle w:val="a7"/>
            <w:color w:val="000000"/>
            <w:lang w:val="en-US"/>
          </w:rPr>
          <w:t>gumer</w:t>
        </w:r>
        <w:proofErr w:type="spellEnd"/>
        <w:r w:rsidRPr="003F407B">
          <w:rPr>
            <w:rStyle w:val="a7"/>
            <w:color w:val="000000"/>
          </w:rPr>
          <w:t>.</w:t>
        </w:r>
        <w:r w:rsidRPr="003F407B">
          <w:rPr>
            <w:rStyle w:val="a7"/>
            <w:color w:val="000000"/>
            <w:lang w:val="en-US"/>
          </w:rPr>
          <w:t>info</w:t>
        </w:r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Библиотека </w:t>
      </w:r>
      <w:proofErr w:type="spellStart"/>
      <w:r w:rsidRPr="003F407B">
        <w:rPr>
          <w:color w:val="000000"/>
        </w:rPr>
        <w:t>Гумер</w:t>
      </w:r>
      <w:proofErr w:type="spellEnd"/>
      <w:r w:rsidRPr="003F407B">
        <w:rPr>
          <w:color w:val="000000"/>
        </w:rPr>
        <w:t>-гуманитарные науки (например, литературоведение).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0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encyclopedia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Каталог электронных энциклопедий (ссылки) по разным направлениям.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1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krugosvet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2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Lib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Библиотека Максима Мошкова.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3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litera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  <w:r w:rsidR="005E6C94" w:rsidRPr="003F407B">
        <w:rPr>
          <w:color w:val="000000"/>
        </w:rPr>
        <w:t xml:space="preserve"> </w:t>
      </w:r>
    </w:p>
    <w:p w:rsidR="005E6C94" w:rsidRPr="003F407B" w:rsidRDefault="005E6C94" w:rsidP="005E6C94">
      <w:pPr>
        <w:tabs>
          <w:tab w:val="num" w:pos="1210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Сервер "Литература" объединяет информацию о лучших литературных ресурсах русского Интернета: электронные библиотеки, рецензии на книжные новинки, литературные конкурсы и многое другое. На сервере также размещен сетевой литературный журнал "Словесность".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4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proofErr w:type="spellStart"/>
        <w:r w:rsidR="005E6C94" w:rsidRPr="003F407B">
          <w:rPr>
            <w:rStyle w:val="a7"/>
            <w:color w:val="000000"/>
            <w:lang w:val="en-US"/>
          </w:rPr>
          <w:t>litera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edu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Коллекция: русская и зарубежная литература для школы.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5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litwomen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Сайт мировых новостей о литературе.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6" w:history="1">
        <w:r w:rsidR="005E6C94" w:rsidRPr="003F407B">
          <w:rPr>
            <w:rStyle w:val="a7"/>
            <w:color w:val="000000"/>
          </w:rPr>
          <w:t>http://magazines.russ.ru</w:t>
        </w:r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Электронная библиотека современных литературных журналов России.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7" w:history="1">
        <w:r w:rsidR="005E6C94" w:rsidRPr="003F407B">
          <w:rPr>
            <w:rStyle w:val="a7"/>
            <w:color w:val="000000"/>
          </w:rPr>
          <w:t>http://www.russianplanet.ru</w:t>
        </w:r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Сайт имеет следующие рубрики: библиотека детской русской и зарубежной литературы, история, филолог, вокруг света, мир знаний, Пушкин, шахматы, </w:t>
      </w:r>
      <w:proofErr w:type="gramStart"/>
      <w:r w:rsidRPr="003F407B">
        <w:rPr>
          <w:color w:val="000000"/>
        </w:rPr>
        <w:t>музеи ,</w:t>
      </w:r>
      <w:proofErr w:type="gramEnd"/>
      <w:r w:rsidRPr="003F407B">
        <w:rPr>
          <w:color w:val="000000"/>
        </w:rPr>
        <w:t xml:space="preserve"> новости.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18" w:history="1">
        <w:r w:rsidR="005E6C94" w:rsidRPr="003F407B">
          <w:rPr>
            <w:rStyle w:val="a7"/>
            <w:color w:val="000000"/>
          </w:rPr>
          <w:t>http://www.russianplanet.ru/filolog/ruslit/index.htm</w:t>
        </w:r>
      </w:hyperlink>
    </w:p>
    <w:p w:rsidR="005E6C94" w:rsidRPr="003F407B" w:rsidRDefault="005E6C94" w:rsidP="005E6C94">
      <w:pPr>
        <w:tabs>
          <w:tab w:val="left" w:pos="1100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Сайт о древней литературе Руси, Востока, Западной Европы; о фольклоре.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left" w:pos="1100"/>
        </w:tabs>
        <w:ind w:left="0" w:firstLine="709"/>
        <w:jc w:val="both"/>
        <w:rPr>
          <w:color w:val="000000"/>
        </w:rPr>
      </w:pPr>
      <w:hyperlink r:id="rId19" w:history="1">
        <w:r w:rsidR="005E6C94" w:rsidRPr="003F407B">
          <w:rPr>
            <w:rStyle w:val="a7"/>
            <w:color w:val="000000"/>
          </w:rPr>
          <w:t>http://www.pushkinskijdom.ru</w:t>
        </w:r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Сайт института русской литературы (Пушкинский дом) Российской Академии наук (статус государственного учреждения).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20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vavilon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Сайт посвящен современной русской литературе.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100"/>
        </w:tabs>
        <w:ind w:left="0" w:firstLine="709"/>
        <w:jc w:val="both"/>
        <w:rPr>
          <w:color w:val="000000"/>
        </w:rPr>
      </w:pPr>
      <w:hyperlink r:id="rId21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proofErr w:type="spellStart"/>
        <w:r w:rsidR="005E6C94" w:rsidRPr="003F407B">
          <w:rPr>
            <w:rStyle w:val="a7"/>
            <w:color w:val="000000"/>
            <w:lang w:val="en-US"/>
          </w:rPr>
          <w:t>feb</w:t>
        </w:r>
        <w:proofErr w:type="spellEnd"/>
        <w:r w:rsidR="005E6C94" w:rsidRPr="003F407B">
          <w:rPr>
            <w:rStyle w:val="a7"/>
            <w:color w:val="000000"/>
          </w:rPr>
          <w:t>–</w:t>
        </w:r>
        <w:r w:rsidR="005E6C94" w:rsidRPr="003F407B">
          <w:rPr>
            <w:rStyle w:val="a7"/>
            <w:color w:val="000000"/>
            <w:lang w:val="en-US"/>
          </w:rPr>
          <w:t>web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bCs/>
          <w:color w:val="000000"/>
        </w:rPr>
        <w:lastRenderedPageBreak/>
        <w:t xml:space="preserve">Сайт Президентской библиотеки им. Б. Н. Ельцина 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100"/>
        </w:tabs>
        <w:ind w:left="0" w:firstLine="709"/>
        <w:jc w:val="both"/>
        <w:rPr>
          <w:color w:val="000000"/>
        </w:rPr>
      </w:pPr>
      <w:hyperlink r:id="rId22" w:history="1">
        <w:r w:rsidR="005E6C94" w:rsidRPr="003F407B">
          <w:rPr>
            <w:rStyle w:val="a7"/>
            <w:bCs/>
            <w:color w:val="000000"/>
            <w:lang w:val="en-US"/>
          </w:rPr>
          <w:t>http</w:t>
        </w:r>
        <w:r w:rsidR="005E6C94" w:rsidRPr="003F407B">
          <w:rPr>
            <w:rStyle w:val="a7"/>
            <w:bCs/>
            <w:color w:val="000000"/>
          </w:rPr>
          <w:t>://</w:t>
        </w:r>
        <w:r w:rsidR="005E6C94" w:rsidRPr="003F407B">
          <w:rPr>
            <w:rStyle w:val="a7"/>
            <w:bCs/>
            <w:color w:val="000000"/>
            <w:lang w:val="en-US"/>
          </w:rPr>
          <w:t>www</w:t>
        </w:r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prlib</w:t>
        </w:r>
        <w:proofErr w:type="spellEnd"/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bCs/>
            <w:color w:val="000000"/>
          </w:rPr>
          <w:t>/</w:t>
        </w:r>
        <w:r w:rsidR="005E6C94" w:rsidRPr="003F407B">
          <w:rPr>
            <w:rStyle w:val="a7"/>
            <w:bCs/>
            <w:color w:val="000000"/>
            <w:lang w:val="en-US"/>
          </w:rPr>
          <w:t>Pages</w:t>
        </w:r>
        <w:r w:rsidR="005E6C94" w:rsidRPr="003F407B">
          <w:rPr>
            <w:rStyle w:val="a7"/>
            <w:bCs/>
            <w:color w:val="000000"/>
          </w:rPr>
          <w:t>/</w:t>
        </w:r>
        <w:r w:rsidR="005E6C94" w:rsidRPr="003F407B">
          <w:rPr>
            <w:rStyle w:val="a7"/>
            <w:bCs/>
            <w:color w:val="000000"/>
            <w:lang w:val="en-US"/>
          </w:rPr>
          <w:t>Default</w:t>
        </w:r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aspx</w:t>
        </w:r>
        <w:proofErr w:type="spellEnd"/>
      </w:hyperlink>
      <w:r w:rsidR="005E6C94" w:rsidRPr="003F407B">
        <w:rPr>
          <w:bCs/>
          <w:color w:val="000000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Электронные наглядные пособия:</w:t>
      </w:r>
    </w:p>
    <w:p w:rsidR="005E6C94" w:rsidRPr="003F407B" w:rsidRDefault="005E6C94" w:rsidP="005E6C94">
      <w:pPr>
        <w:ind w:firstLine="709"/>
        <w:jc w:val="both"/>
        <w:rPr>
          <w:color w:val="000000"/>
          <w:u w:val="single"/>
        </w:rPr>
      </w:pPr>
    </w:p>
    <w:p w:rsidR="005E6C94" w:rsidRPr="003F407B" w:rsidRDefault="005E6C94" w:rsidP="005E6C94">
      <w:pPr>
        <w:tabs>
          <w:tab w:val="left" w:pos="1100"/>
        </w:tabs>
        <w:ind w:firstLine="709"/>
        <w:jc w:val="both"/>
        <w:rPr>
          <w:color w:val="000000"/>
        </w:rPr>
      </w:pPr>
      <w:r w:rsidRPr="003F407B">
        <w:rPr>
          <w:bCs/>
          <w:color w:val="000000"/>
        </w:rPr>
        <w:t xml:space="preserve">Библиотекарь. РУ 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left" w:pos="1100"/>
        </w:tabs>
        <w:ind w:left="0" w:firstLine="709"/>
        <w:jc w:val="both"/>
        <w:rPr>
          <w:color w:val="000000"/>
        </w:rPr>
      </w:pPr>
      <w:hyperlink r:id="rId23" w:history="1">
        <w:r w:rsidR="005E6C94" w:rsidRPr="003F407B">
          <w:rPr>
            <w:rStyle w:val="a7"/>
            <w:bCs/>
            <w:color w:val="000000"/>
            <w:lang w:val="en-US"/>
          </w:rPr>
          <w:t>http</w:t>
        </w:r>
        <w:r w:rsidR="005E6C94" w:rsidRPr="003F407B">
          <w:rPr>
            <w:rStyle w:val="a7"/>
            <w:bCs/>
            <w:color w:val="000000"/>
          </w:rPr>
          <w:t>://</w:t>
        </w:r>
        <w:r w:rsidR="005E6C94" w:rsidRPr="003F407B">
          <w:rPr>
            <w:rStyle w:val="a7"/>
            <w:bCs/>
            <w:color w:val="000000"/>
            <w:lang w:val="en-US"/>
          </w:rPr>
          <w:t>www</w:t>
        </w:r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bibliotekar</w:t>
        </w:r>
        <w:proofErr w:type="spellEnd"/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bCs/>
            <w:color w:val="000000"/>
          </w:rPr>
          <w:t>/</w:t>
        </w:r>
        <w:r w:rsidR="005E6C94" w:rsidRPr="003F407B">
          <w:rPr>
            <w:rStyle w:val="a7"/>
            <w:bCs/>
            <w:color w:val="000000"/>
            <w:lang w:val="en-US"/>
          </w:rPr>
          <w:t>index</w:t>
        </w:r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htm</w:t>
        </w:r>
        <w:proofErr w:type="spellEnd"/>
      </w:hyperlink>
      <w:r w:rsidR="005E6C94" w:rsidRPr="003F407B">
        <w:rPr>
          <w:bCs/>
          <w:color w:val="000000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bCs/>
          <w:color w:val="000000"/>
        </w:rPr>
        <w:t xml:space="preserve">Русская литература 18-20 вв. 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24" w:history="1">
        <w:r w:rsidR="005E6C94" w:rsidRPr="003F407B">
          <w:rPr>
            <w:rStyle w:val="a7"/>
            <w:bCs/>
            <w:color w:val="000000"/>
            <w:lang w:val="en-US"/>
          </w:rPr>
          <w:t>http</w:t>
        </w:r>
        <w:r w:rsidR="005E6C94" w:rsidRPr="003F407B">
          <w:rPr>
            <w:rStyle w:val="a7"/>
            <w:bCs/>
            <w:color w:val="000000"/>
          </w:rPr>
          <w:t>://</w:t>
        </w:r>
        <w:r w:rsidR="005E6C94" w:rsidRPr="003F407B">
          <w:rPr>
            <w:rStyle w:val="a7"/>
            <w:bCs/>
            <w:color w:val="000000"/>
            <w:lang w:val="en-US"/>
          </w:rPr>
          <w:t>www</w:t>
        </w:r>
        <w:r w:rsidR="005E6C94" w:rsidRPr="003F407B">
          <w:rPr>
            <w:rStyle w:val="a7"/>
            <w:bCs/>
            <w:color w:val="000000"/>
          </w:rPr>
          <w:t>.</w:t>
        </w:r>
        <w:r w:rsidR="005E6C94" w:rsidRPr="003F407B">
          <w:rPr>
            <w:rStyle w:val="a7"/>
            <w:bCs/>
            <w:color w:val="000000"/>
            <w:lang w:val="en-US"/>
          </w:rPr>
          <w:t>a</w:t>
        </w:r>
        <w:r w:rsidR="005E6C94" w:rsidRPr="003F407B">
          <w:rPr>
            <w:rStyle w:val="a7"/>
            <w:bCs/>
            <w:color w:val="000000"/>
          </w:rPr>
          <w:t>4</w:t>
        </w:r>
        <w:r w:rsidR="005E6C94" w:rsidRPr="003F407B">
          <w:rPr>
            <w:rStyle w:val="a7"/>
            <w:bCs/>
            <w:color w:val="000000"/>
            <w:lang w:val="en-US"/>
          </w:rPr>
          <w:t>format</w:t>
        </w:r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bCs/>
            <w:color w:val="000000"/>
          </w:rPr>
          <w:t>/</w:t>
        </w:r>
      </w:hyperlink>
      <w:r w:rsidR="005E6C94" w:rsidRPr="003F407B">
        <w:rPr>
          <w:bCs/>
          <w:color w:val="000000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bCs/>
          <w:color w:val="000000"/>
        </w:rPr>
        <w:t xml:space="preserve">Большая художественная галерея </w:t>
      </w:r>
    </w:p>
    <w:p w:rsidR="005E6C94" w:rsidRPr="003F407B" w:rsidRDefault="002970F2" w:rsidP="005E6C94">
      <w:pPr>
        <w:numPr>
          <w:ilvl w:val="0"/>
          <w:numId w:val="24"/>
        </w:numPr>
        <w:tabs>
          <w:tab w:val="clear" w:pos="1428"/>
          <w:tab w:val="num" w:pos="1210"/>
        </w:tabs>
        <w:ind w:left="0" w:firstLine="709"/>
        <w:jc w:val="both"/>
        <w:rPr>
          <w:color w:val="000000"/>
        </w:rPr>
      </w:pPr>
      <w:hyperlink r:id="rId25" w:history="1">
        <w:r w:rsidR="005E6C94" w:rsidRPr="003F407B">
          <w:rPr>
            <w:rStyle w:val="a7"/>
            <w:bCs/>
            <w:color w:val="000000"/>
            <w:lang w:val="en-US"/>
          </w:rPr>
          <w:t>http</w:t>
        </w:r>
        <w:r w:rsidR="005E6C94" w:rsidRPr="003F407B">
          <w:rPr>
            <w:rStyle w:val="a7"/>
            <w:bCs/>
            <w:color w:val="000000"/>
          </w:rPr>
          <w:t>://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gallerix</w:t>
        </w:r>
        <w:proofErr w:type="spellEnd"/>
        <w:r w:rsidR="005E6C94" w:rsidRPr="003F407B">
          <w:rPr>
            <w:rStyle w:val="a7"/>
            <w:bCs/>
            <w:color w:val="000000"/>
          </w:rPr>
          <w:t>.</w:t>
        </w:r>
        <w:proofErr w:type="spellStart"/>
        <w:r w:rsidR="005E6C94" w:rsidRPr="003F407B">
          <w:rPr>
            <w:rStyle w:val="a7"/>
            <w:bCs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bCs/>
            <w:color w:val="000000"/>
          </w:rPr>
          <w:t>/</w:t>
        </w:r>
      </w:hyperlink>
      <w:r w:rsidR="005E6C94" w:rsidRPr="003F407B">
        <w:rPr>
          <w:bCs/>
          <w:color w:val="000000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>Экранно-звуковые пособия:</w:t>
      </w:r>
    </w:p>
    <w:p w:rsidR="005E6C94" w:rsidRPr="003F407B" w:rsidRDefault="005E6C94" w:rsidP="005E6C9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Золотой </w:t>
      </w:r>
      <w:proofErr w:type="spellStart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>стихофон</w:t>
      </w:r>
      <w:proofErr w:type="spellEnd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5E6C94" w:rsidRPr="003F407B" w:rsidRDefault="002970F2" w:rsidP="005E6C94">
      <w:pPr>
        <w:pStyle w:val="a3"/>
        <w:numPr>
          <w:ilvl w:val="0"/>
          <w:numId w:val="2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6" w:history="1"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gold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spellStart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stihophone</w:t>
        </w:r>
        <w:proofErr w:type="spellEnd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proofErr w:type="spellStart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ru</w:t>
        </w:r>
        <w:proofErr w:type="spellEnd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/</w:t>
        </w:r>
      </w:hyperlink>
      <w:r w:rsidR="005E6C94"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6C94" w:rsidRPr="003F407B" w:rsidRDefault="005E6C94" w:rsidP="005E6C94">
      <w:pPr>
        <w:pStyle w:val="a3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Русская классическая литература </w:t>
      </w:r>
    </w:p>
    <w:p w:rsidR="005E6C94" w:rsidRPr="003F407B" w:rsidRDefault="002970F2" w:rsidP="005E6C94">
      <w:pPr>
        <w:pStyle w:val="a3"/>
        <w:numPr>
          <w:ilvl w:val="0"/>
          <w:numId w:val="24"/>
        </w:numPr>
        <w:tabs>
          <w:tab w:val="clear" w:pos="1428"/>
          <w:tab w:val="num" w:pos="12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27" w:history="1"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proofErr w:type="spellStart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ayguo</w:t>
        </w:r>
        <w:proofErr w:type="spellEnd"/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.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com</w:t>
        </w:r>
        <w:r w:rsidR="005E6C94"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/</w:t>
        </w:r>
      </w:hyperlink>
      <w:r w:rsidR="005E6C94"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6C94" w:rsidRPr="003F407B" w:rsidRDefault="005E6C94" w:rsidP="005E6C94">
      <w:pPr>
        <w:pStyle w:val="a3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Всероссийская инновационная программа </w:t>
      </w:r>
      <w:proofErr w:type="spellStart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>Аудиохрестоматия</w:t>
      </w:r>
      <w:proofErr w:type="spellEnd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>. Мировая литература голосами мастеров сцены.</w:t>
      </w:r>
    </w:p>
    <w:p w:rsidR="005E6C94" w:rsidRPr="003F407B" w:rsidRDefault="005E6C94" w:rsidP="005E6C94">
      <w:pPr>
        <w:pStyle w:val="a3"/>
        <w:numPr>
          <w:ilvl w:val="1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28" w:history="1">
        <w:r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  <w:lang w:val="en-US"/>
          </w:rPr>
          <w:t>http</w:t>
        </w:r>
        <w:r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://</w:t>
        </w:r>
        <w:proofErr w:type="spellStart"/>
      </w:hyperlink>
      <w:hyperlink r:id="rId29" w:history="1">
        <w:r w:rsidRPr="003F407B">
          <w:rPr>
            <w:rStyle w:val="a7"/>
            <w:rFonts w:ascii="Times New Roman" w:hAnsi="Times New Roman" w:cs="Times New Roman"/>
            <w:bCs/>
            <w:color w:val="000000"/>
            <w:sz w:val="24"/>
            <w:szCs w:val="24"/>
          </w:rPr>
          <w:t>аудиохрестоматия</w:t>
        </w:r>
        <w:proofErr w:type="spellEnd"/>
      </w:hyperlink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>рф</w:t>
      </w:r>
      <w:proofErr w:type="spellEnd"/>
      <w:r w:rsidRPr="003F407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 </w:t>
      </w:r>
    </w:p>
    <w:p w:rsidR="005E6C94" w:rsidRPr="003F407B" w:rsidRDefault="005E6C94" w:rsidP="005E6C94">
      <w:pPr>
        <w:ind w:firstLine="709"/>
        <w:jc w:val="both"/>
        <w:rPr>
          <w:iCs/>
          <w:color w:val="000000"/>
        </w:rPr>
      </w:pPr>
      <w:r w:rsidRPr="003F407B">
        <w:rPr>
          <w:iCs/>
          <w:color w:val="000000"/>
        </w:rPr>
        <w:t>Театр:</w:t>
      </w:r>
    </w:p>
    <w:p w:rsidR="005E6C94" w:rsidRPr="003F407B" w:rsidRDefault="002970F2" w:rsidP="005E6C94">
      <w:pPr>
        <w:numPr>
          <w:ilvl w:val="0"/>
          <w:numId w:val="25"/>
        </w:numPr>
        <w:tabs>
          <w:tab w:val="clear" w:pos="720"/>
          <w:tab w:val="num" w:pos="1210"/>
        </w:tabs>
        <w:ind w:left="0" w:firstLine="709"/>
        <w:jc w:val="both"/>
        <w:rPr>
          <w:color w:val="000000"/>
        </w:rPr>
      </w:pPr>
      <w:hyperlink r:id="rId30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theatre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Сайт объединяет информацию о театрах России (ссылки), персональных страничках актеров, о премиях и фестивалях театрального искусства и т.д.</w:t>
      </w:r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</w:p>
    <w:p w:rsidR="005E6C94" w:rsidRPr="003F407B" w:rsidRDefault="005E6C94" w:rsidP="005E6C94">
      <w:pPr>
        <w:ind w:firstLine="709"/>
        <w:jc w:val="both"/>
        <w:rPr>
          <w:iCs/>
          <w:color w:val="000000"/>
        </w:rPr>
      </w:pPr>
      <w:r w:rsidRPr="003F407B">
        <w:rPr>
          <w:iCs/>
          <w:color w:val="000000"/>
        </w:rPr>
        <w:t>Музеи: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1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borodino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Государственный Бородинский военно-исторический музей.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2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kreml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Музей-заповедник «Московский Кремль».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3" w:history="1">
        <w:r w:rsidR="005E6C94" w:rsidRPr="003F407B">
          <w:rPr>
            <w:rStyle w:val="a7"/>
            <w:color w:val="000000"/>
          </w:rPr>
          <w:t>http://www.</w:t>
        </w:r>
        <w:r w:rsidR="005E6C94" w:rsidRPr="003F407B">
          <w:rPr>
            <w:rStyle w:val="a7"/>
            <w:color w:val="000000"/>
            <w:lang w:val="en-US"/>
          </w:rPr>
          <w:t>hermitage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Государственный Эрмитаж.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4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museum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Портал «Музеи России».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5" w:history="1">
        <w:r w:rsidR="005E6C94" w:rsidRPr="003F407B">
          <w:rPr>
            <w:rStyle w:val="a7"/>
            <w:color w:val="000000"/>
          </w:rPr>
          <w:t>http://www.</w:t>
        </w:r>
        <w:r w:rsidR="005E6C94" w:rsidRPr="003F407B">
          <w:rPr>
            <w:rStyle w:val="a7"/>
            <w:color w:val="000000"/>
            <w:lang w:val="en-US"/>
          </w:rPr>
          <w:t>museum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color w:val="000000"/>
          </w:rPr>
          <w:t>/</w:t>
        </w:r>
        <w:proofErr w:type="spellStart"/>
        <w:r w:rsidR="005E6C94" w:rsidRPr="003F407B">
          <w:rPr>
            <w:rStyle w:val="a7"/>
            <w:color w:val="000000"/>
            <w:lang w:val="en-US"/>
          </w:rPr>
          <w:t>gmii</w:t>
        </w:r>
        <w:proofErr w:type="spellEnd"/>
        <w:r w:rsidR="005E6C94" w:rsidRPr="003F407B">
          <w:rPr>
            <w:rStyle w:val="a7"/>
            <w:color w:val="000000"/>
          </w:rPr>
          <w:t>/</w:t>
        </w:r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Государственный музей изобразительных искусств им. </w:t>
      </w:r>
      <w:proofErr w:type="spellStart"/>
      <w:r w:rsidRPr="003F407B">
        <w:rPr>
          <w:color w:val="000000"/>
        </w:rPr>
        <w:t>А.С.Пушкина</w:t>
      </w:r>
      <w:proofErr w:type="spellEnd"/>
      <w:r w:rsidRPr="003F407B">
        <w:rPr>
          <w:color w:val="000000"/>
        </w:rPr>
        <w:t>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6" w:history="1">
        <w:r w:rsidR="005E6C94" w:rsidRPr="003F407B">
          <w:rPr>
            <w:rStyle w:val="a7"/>
            <w:color w:val="000000"/>
            <w:lang w:val="en-US"/>
          </w:rPr>
          <w:t>http</w:t>
        </w:r>
        <w:r w:rsidR="005E6C94" w:rsidRPr="003F407B">
          <w:rPr>
            <w:rStyle w:val="a7"/>
            <w:color w:val="000000"/>
          </w:rPr>
          <w:t>://</w:t>
        </w:r>
        <w:r w:rsidR="005E6C94" w:rsidRPr="003F407B">
          <w:rPr>
            <w:rStyle w:val="a7"/>
            <w:color w:val="000000"/>
            <w:lang w:val="en-US"/>
          </w:rPr>
          <w:t>www</w:t>
        </w:r>
        <w:r w:rsidR="005E6C94" w:rsidRPr="003F407B">
          <w:rPr>
            <w:rStyle w:val="a7"/>
            <w:color w:val="000000"/>
          </w:rPr>
          <w:t>.</w:t>
        </w:r>
        <w:r w:rsidR="005E6C94" w:rsidRPr="003F407B">
          <w:rPr>
            <w:rStyle w:val="a7"/>
            <w:color w:val="000000"/>
            <w:lang w:val="en-US"/>
          </w:rPr>
          <w:t>museum</w:t>
        </w:r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  <w:r w:rsidR="005E6C94" w:rsidRPr="003F407B">
          <w:rPr>
            <w:rStyle w:val="a7"/>
            <w:color w:val="000000"/>
          </w:rPr>
          <w:t>/</w:t>
        </w:r>
        <w:r w:rsidR="005E6C94" w:rsidRPr="003F407B">
          <w:rPr>
            <w:rStyle w:val="a7"/>
            <w:color w:val="000000"/>
            <w:lang w:val="en-US"/>
          </w:rPr>
          <w:t>M</w:t>
        </w:r>
        <w:r w:rsidR="005E6C94" w:rsidRPr="003F407B">
          <w:rPr>
            <w:rStyle w:val="a7"/>
            <w:color w:val="000000"/>
          </w:rPr>
          <w:t>654</w:t>
        </w:r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Новгородский государственный объединенный музей-заповедник.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7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museumpushkin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Всероссийский музей </w:t>
      </w:r>
      <w:proofErr w:type="spellStart"/>
      <w:r w:rsidRPr="003F407B">
        <w:rPr>
          <w:color w:val="000000"/>
        </w:rPr>
        <w:t>А.С.Пушкина</w:t>
      </w:r>
      <w:proofErr w:type="spellEnd"/>
      <w:r w:rsidRPr="003F407B">
        <w:rPr>
          <w:color w:val="000000"/>
        </w:rPr>
        <w:t>.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8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peterhof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 xml:space="preserve">Музей-заповедник «Петергоф» </w:t>
      </w:r>
    </w:p>
    <w:p w:rsidR="005E6C94" w:rsidRPr="003F407B" w:rsidRDefault="002970F2" w:rsidP="005E6C94">
      <w:pPr>
        <w:numPr>
          <w:ilvl w:val="0"/>
          <w:numId w:val="26"/>
        </w:numPr>
        <w:tabs>
          <w:tab w:val="num" w:pos="1210"/>
        </w:tabs>
        <w:ind w:left="0" w:firstLine="709"/>
        <w:jc w:val="both"/>
        <w:rPr>
          <w:color w:val="000000"/>
        </w:rPr>
      </w:pPr>
      <w:hyperlink r:id="rId39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rusmuseum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Государственный Русский музей.</w:t>
      </w:r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</w:p>
    <w:p w:rsidR="005E6C94" w:rsidRPr="003F407B" w:rsidRDefault="002970F2" w:rsidP="005E6C94">
      <w:pPr>
        <w:numPr>
          <w:ilvl w:val="0"/>
          <w:numId w:val="26"/>
        </w:numPr>
        <w:tabs>
          <w:tab w:val="num" w:pos="1100"/>
        </w:tabs>
        <w:ind w:left="0" w:firstLine="709"/>
        <w:jc w:val="both"/>
        <w:rPr>
          <w:color w:val="000000"/>
        </w:rPr>
      </w:pPr>
      <w:hyperlink r:id="rId40" w:history="1">
        <w:r w:rsidR="005E6C94" w:rsidRPr="003F407B">
          <w:rPr>
            <w:rStyle w:val="a7"/>
            <w:color w:val="000000"/>
          </w:rPr>
          <w:t>http://www.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shm</w:t>
        </w:r>
        <w:proofErr w:type="spellEnd"/>
        <w:r w:rsidR="005E6C94" w:rsidRPr="003F407B">
          <w:rPr>
            <w:rStyle w:val="a7"/>
            <w:color w:val="000000"/>
          </w:rPr>
          <w:t>.</w:t>
        </w:r>
        <w:proofErr w:type="spellStart"/>
        <w:r w:rsidR="005E6C94" w:rsidRPr="003F407B">
          <w:rPr>
            <w:rStyle w:val="a7"/>
            <w:color w:val="000000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Государственный исторический музей.</w:t>
      </w:r>
    </w:p>
    <w:p w:rsidR="005E6C94" w:rsidRPr="003F407B" w:rsidRDefault="002970F2" w:rsidP="005E6C94">
      <w:pPr>
        <w:pStyle w:val="a3"/>
        <w:numPr>
          <w:ilvl w:val="0"/>
          <w:numId w:val="28"/>
        </w:numPr>
        <w:tabs>
          <w:tab w:val="left" w:pos="1100"/>
        </w:tabs>
        <w:spacing w:after="0" w:line="240" w:lineRule="auto"/>
        <w:ind w:firstLine="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41" w:history="1">
        <w:r w:rsidR="005E6C94" w:rsidRPr="003F407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http://www.</w:t>
        </w:r>
        <w:proofErr w:type="spellStart"/>
        <w:r w:rsidR="005E6C94" w:rsidRPr="003F407B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tretyakovgallery</w:t>
        </w:r>
        <w:proofErr w:type="spellEnd"/>
        <w:r w:rsidR="005E6C94" w:rsidRPr="003F407B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.</w:t>
        </w:r>
        <w:proofErr w:type="spellStart"/>
        <w:r w:rsidR="005E6C94" w:rsidRPr="003F407B">
          <w:rPr>
            <w:rStyle w:val="a7"/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  <w:proofErr w:type="spellEnd"/>
      </w:hyperlink>
    </w:p>
    <w:p w:rsidR="005E6C94" w:rsidRPr="003F407B" w:rsidRDefault="005E6C94" w:rsidP="005E6C94">
      <w:pPr>
        <w:tabs>
          <w:tab w:val="num" w:pos="1428"/>
        </w:tabs>
        <w:ind w:firstLine="709"/>
        <w:jc w:val="both"/>
        <w:rPr>
          <w:color w:val="000000"/>
        </w:rPr>
      </w:pPr>
      <w:r w:rsidRPr="003F407B">
        <w:rPr>
          <w:color w:val="000000"/>
        </w:rPr>
        <w:t>Государственная Третьяковская галерея.</w:t>
      </w:r>
    </w:p>
    <w:p w:rsidR="005E6C94" w:rsidRPr="003F407B" w:rsidRDefault="005E6C94" w:rsidP="005E6C94">
      <w:pPr>
        <w:ind w:firstLine="709"/>
        <w:jc w:val="both"/>
        <w:rPr>
          <w:color w:val="000000"/>
        </w:rPr>
      </w:pPr>
    </w:p>
    <w:p w:rsidR="005E6C94" w:rsidRPr="003F407B" w:rsidRDefault="005E6C94" w:rsidP="005E6C94">
      <w:pPr>
        <w:ind w:firstLine="709"/>
        <w:jc w:val="both"/>
        <w:rPr>
          <w:color w:val="000000"/>
        </w:rPr>
      </w:pPr>
    </w:p>
    <w:p w:rsidR="005E6C94" w:rsidRPr="003F407B" w:rsidRDefault="005E6C94" w:rsidP="005E6C94">
      <w:pPr>
        <w:ind w:firstLine="737"/>
        <w:jc w:val="both"/>
        <w:rPr>
          <w:color w:val="000000"/>
        </w:rPr>
      </w:pPr>
    </w:p>
    <w:p w:rsidR="009001A0" w:rsidRPr="003F407B" w:rsidRDefault="009001A0" w:rsidP="0065264D">
      <w:pPr>
        <w:ind w:left="142" w:right="141" w:firstLine="851"/>
        <w:contextualSpacing/>
      </w:pPr>
    </w:p>
    <w:sectPr w:rsidR="009001A0" w:rsidRPr="003F407B" w:rsidSect="0065264D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BFA2D28"/>
    <w:multiLevelType w:val="hybridMultilevel"/>
    <w:tmpl w:val="2C5C3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47DD6"/>
    <w:multiLevelType w:val="hybridMultilevel"/>
    <w:tmpl w:val="0C800EC4"/>
    <w:lvl w:ilvl="0" w:tplc="B5DC6E96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D692C2F"/>
    <w:multiLevelType w:val="hybridMultilevel"/>
    <w:tmpl w:val="9F947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66AB4"/>
    <w:multiLevelType w:val="hybridMultilevel"/>
    <w:tmpl w:val="6A748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D53E2"/>
    <w:multiLevelType w:val="hybridMultilevel"/>
    <w:tmpl w:val="A8B81D0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7670941"/>
    <w:multiLevelType w:val="hybridMultilevel"/>
    <w:tmpl w:val="51CC8304"/>
    <w:lvl w:ilvl="0" w:tplc="0419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 w15:restartNumberingAfterBreak="0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8" w15:restartNumberingAfterBreak="0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46D2D"/>
    <w:multiLevelType w:val="multilevel"/>
    <w:tmpl w:val="46689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B071D"/>
    <w:multiLevelType w:val="hybridMultilevel"/>
    <w:tmpl w:val="2A266D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495806"/>
    <w:multiLevelType w:val="hybridMultilevel"/>
    <w:tmpl w:val="2C52A5B6"/>
    <w:lvl w:ilvl="0" w:tplc="041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A5A07"/>
    <w:multiLevelType w:val="hybridMultilevel"/>
    <w:tmpl w:val="9CF60D10"/>
    <w:lvl w:ilvl="0" w:tplc="E2FA26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6749E3"/>
    <w:multiLevelType w:val="hybridMultilevel"/>
    <w:tmpl w:val="7B4E03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734F6"/>
    <w:multiLevelType w:val="hybridMultilevel"/>
    <w:tmpl w:val="05365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A2837"/>
    <w:multiLevelType w:val="hybridMultilevel"/>
    <w:tmpl w:val="E1AADB3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17418BC"/>
    <w:multiLevelType w:val="hybridMultilevel"/>
    <w:tmpl w:val="429CDB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56E3F"/>
    <w:multiLevelType w:val="hybridMultilevel"/>
    <w:tmpl w:val="C538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BE397A"/>
    <w:multiLevelType w:val="hybridMultilevel"/>
    <w:tmpl w:val="8DD81DB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6447A36"/>
    <w:multiLevelType w:val="hybridMultilevel"/>
    <w:tmpl w:val="57387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60F49"/>
    <w:multiLevelType w:val="hybridMultilevel"/>
    <w:tmpl w:val="302A052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E624B0"/>
    <w:multiLevelType w:val="hybridMultilevel"/>
    <w:tmpl w:val="763ECAF2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6FFC5F52"/>
    <w:multiLevelType w:val="hybridMultilevel"/>
    <w:tmpl w:val="14EC13B2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6" w15:restartNumberingAfterBreak="0">
    <w:nsid w:val="702E5D20"/>
    <w:multiLevelType w:val="hybridMultilevel"/>
    <w:tmpl w:val="BBD0D12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5"/>
  </w:num>
  <w:num w:numId="4">
    <w:abstractNumId w:val="24"/>
  </w:num>
  <w:num w:numId="5">
    <w:abstractNumId w:val="6"/>
  </w:num>
  <w:num w:numId="6">
    <w:abstractNumId w:val="25"/>
  </w:num>
  <w:num w:numId="7">
    <w:abstractNumId w:val="12"/>
  </w:num>
  <w:num w:numId="8">
    <w:abstractNumId w:val="15"/>
  </w:num>
  <w:num w:numId="9">
    <w:abstractNumId w:val="17"/>
  </w:num>
  <w:num w:numId="10">
    <w:abstractNumId w:val="16"/>
  </w:num>
  <w:num w:numId="11">
    <w:abstractNumId w:val="10"/>
  </w:num>
  <w:num w:numId="12">
    <w:abstractNumId w:val="18"/>
  </w:num>
  <w:num w:numId="13">
    <w:abstractNumId w:val="1"/>
  </w:num>
  <w:num w:numId="14">
    <w:abstractNumId w:val="4"/>
  </w:num>
  <w:num w:numId="15">
    <w:abstractNumId w:val="26"/>
  </w:num>
  <w:num w:numId="16">
    <w:abstractNumId w:val="22"/>
  </w:num>
  <w:num w:numId="17">
    <w:abstractNumId w:val="3"/>
  </w:num>
  <w:num w:numId="18">
    <w:abstractNumId w:val="21"/>
  </w:num>
  <w:num w:numId="19">
    <w:abstractNumId w:val="9"/>
  </w:num>
  <w:num w:numId="20">
    <w:abstractNumId w:val="0"/>
  </w:num>
  <w:num w:numId="21">
    <w:abstractNumId w:val="2"/>
  </w:num>
  <w:num w:numId="22">
    <w:abstractNumId w:val="20"/>
  </w:num>
  <w:num w:numId="23">
    <w:abstractNumId w:val="14"/>
  </w:num>
  <w:num w:numId="24">
    <w:abstractNumId w:val="27"/>
  </w:num>
  <w:num w:numId="25">
    <w:abstractNumId w:val="19"/>
  </w:num>
  <w:num w:numId="26">
    <w:abstractNumId w:val="8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C56617"/>
    <w:rsid w:val="00002B70"/>
    <w:rsid w:val="000A076A"/>
    <w:rsid w:val="00104738"/>
    <w:rsid w:val="0012493B"/>
    <w:rsid w:val="00204183"/>
    <w:rsid w:val="00205908"/>
    <w:rsid w:val="00223A65"/>
    <w:rsid w:val="002307F1"/>
    <w:rsid w:val="00267E90"/>
    <w:rsid w:val="002719A8"/>
    <w:rsid w:val="00296055"/>
    <w:rsid w:val="002970F2"/>
    <w:rsid w:val="00331011"/>
    <w:rsid w:val="00382ABB"/>
    <w:rsid w:val="0039072A"/>
    <w:rsid w:val="00393E38"/>
    <w:rsid w:val="003B74AC"/>
    <w:rsid w:val="003F1CAE"/>
    <w:rsid w:val="003F407B"/>
    <w:rsid w:val="00440CF3"/>
    <w:rsid w:val="00441BD6"/>
    <w:rsid w:val="004421A7"/>
    <w:rsid w:val="0046139B"/>
    <w:rsid w:val="004640AE"/>
    <w:rsid w:val="00464B7B"/>
    <w:rsid w:val="00540AB3"/>
    <w:rsid w:val="00557561"/>
    <w:rsid w:val="00566420"/>
    <w:rsid w:val="005A2320"/>
    <w:rsid w:val="005C42BF"/>
    <w:rsid w:val="005D6FDE"/>
    <w:rsid w:val="005E6C94"/>
    <w:rsid w:val="0063616B"/>
    <w:rsid w:val="00644F0E"/>
    <w:rsid w:val="0065264D"/>
    <w:rsid w:val="00654956"/>
    <w:rsid w:val="006804C3"/>
    <w:rsid w:val="00687CA9"/>
    <w:rsid w:val="006A0212"/>
    <w:rsid w:val="0083487C"/>
    <w:rsid w:val="008443B2"/>
    <w:rsid w:val="00870F7E"/>
    <w:rsid w:val="008B2A20"/>
    <w:rsid w:val="008D48C7"/>
    <w:rsid w:val="008D7235"/>
    <w:rsid w:val="009001A0"/>
    <w:rsid w:val="00903C86"/>
    <w:rsid w:val="009279D7"/>
    <w:rsid w:val="009477EB"/>
    <w:rsid w:val="009562A9"/>
    <w:rsid w:val="00987238"/>
    <w:rsid w:val="009A02CF"/>
    <w:rsid w:val="009A3BAD"/>
    <w:rsid w:val="009A4D2A"/>
    <w:rsid w:val="009B314A"/>
    <w:rsid w:val="00A157FF"/>
    <w:rsid w:val="00AD4C09"/>
    <w:rsid w:val="00AE255A"/>
    <w:rsid w:val="00AE4AF8"/>
    <w:rsid w:val="00B5748B"/>
    <w:rsid w:val="00B97859"/>
    <w:rsid w:val="00BA481F"/>
    <w:rsid w:val="00BB4C68"/>
    <w:rsid w:val="00BE14CF"/>
    <w:rsid w:val="00C016A8"/>
    <w:rsid w:val="00C0376D"/>
    <w:rsid w:val="00C31536"/>
    <w:rsid w:val="00C378D5"/>
    <w:rsid w:val="00C56617"/>
    <w:rsid w:val="00C734BC"/>
    <w:rsid w:val="00C944B5"/>
    <w:rsid w:val="00CC449E"/>
    <w:rsid w:val="00D339CB"/>
    <w:rsid w:val="00D43B31"/>
    <w:rsid w:val="00D4700E"/>
    <w:rsid w:val="00D76FF6"/>
    <w:rsid w:val="00D91610"/>
    <w:rsid w:val="00D9470B"/>
    <w:rsid w:val="00DD3BC4"/>
    <w:rsid w:val="00E0378F"/>
    <w:rsid w:val="00E10449"/>
    <w:rsid w:val="00E33A27"/>
    <w:rsid w:val="00E74FD9"/>
    <w:rsid w:val="00EC6B7F"/>
    <w:rsid w:val="00EE6AF3"/>
    <w:rsid w:val="00EF2F4D"/>
    <w:rsid w:val="00F005C3"/>
    <w:rsid w:val="00F44F76"/>
    <w:rsid w:val="00FC3644"/>
    <w:rsid w:val="00FC3C40"/>
    <w:rsid w:val="00FD58CD"/>
    <w:rsid w:val="00FE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EE3062"/>
  <w15:docId w15:val="{ABFBCC20-34EB-42DE-8527-CD29BFF9A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2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2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8D7235"/>
    <w:pPr>
      <w:spacing w:before="100" w:beforeAutospacing="1" w:after="100" w:afterAutospacing="1"/>
    </w:pPr>
  </w:style>
  <w:style w:type="table" w:styleId="a5">
    <w:name w:val="Table Grid"/>
    <w:basedOn w:val="a1"/>
    <w:uiPriority w:val="39"/>
    <w:rsid w:val="008D723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A157FF"/>
    <w:rPr>
      <w:b/>
      <w:bCs/>
    </w:rPr>
  </w:style>
  <w:style w:type="character" w:customStyle="1" w:styleId="apple-converted-space">
    <w:name w:val="apple-converted-space"/>
    <w:basedOn w:val="a0"/>
    <w:rsid w:val="00B97859"/>
  </w:style>
  <w:style w:type="paragraph" w:customStyle="1" w:styleId="Default">
    <w:name w:val="Default"/>
    <w:rsid w:val="00AE255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7">
    <w:name w:val="Hyperlink"/>
    <w:unhideWhenUsed/>
    <w:rsid w:val="005E6C94"/>
    <w:rPr>
      <w:strike w:val="0"/>
      <w:dstrike w:val="0"/>
      <w:color w:val="6D9A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.ru/" TargetMode="External"/><Relationship Id="rId13" Type="http://schemas.openxmlformats.org/officeDocument/2006/relationships/hyperlink" Target="http://www.litera.ru/" TargetMode="External"/><Relationship Id="rId18" Type="http://schemas.openxmlformats.org/officeDocument/2006/relationships/hyperlink" Target="http://www.russianplanet.ru/filolog/ruslit/index.htm" TargetMode="External"/><Relationship Id="rId26" Type="http://schemas.openxmlformats.org/officeDocument/2006/relationships/hyperlink" Target="http://gold.stihophone.ru/" TargetMode="External"/><Relationship Id="rId39" Type="http://schemas.openxmlformats.org/officeDocument/2006/relationships/hyperlink" Target="http://www.rusmuseum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feb&#8211;web.ru" TargetMode="External"/><Relationship Id="rId34" Type="http://schemas.openxmlformats.org/officeDocument/2006/relationships/hyperlink" Target="http://www.museum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drevne.ru/" TargetMode="External"/><Relationship Id="rId12" Type="http://schemas.openxmlformats.org/officeDocument/2006/relationships/hyperlink" Target="http://www.Lib.ru" TargetMode="External"/><Relationship Id="rId17" Type="http://schemas.openxmlformats.org/officeDocument/2006/relationships/hyperlink" Target="http://www.russianplanet.ru/" TargetMode="External"/><Relationship Id="rId25" Type="http://schemas.openxmlformats.org/officeDocument/2006/relationships/hyperlink" Target="http://gallerix.ru/" TargetMode="External"/><Relationship Id="rId33" Type="http://schemas.openxmlformats.org/officeDocument/2006/relationships/hyperlink" Target="http://www.hermitage.ru/" TargetMode="External"/><Relationship Id="rId38" Type="http://schemas.openxmlformats.org/officeDocument/2006/relationships/hyperlink" Target="http://www.peterhof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gazines.russ.ru/" TargetMode="External"/><Relationship Id="rId20" Type="http://schemas.openxmlformats.org/officeDocument/2006/relationships/hyperlink" Target="http://www.vavilon.ru/" TargetMode="External"/><Relationship Id="rId29" Type="http://schemas.openxmlformats.org/officeDocument/2006/relationships/hyperlink" Target="http://&#1072;&#1091;&#1076;&#1080;&#1086;&#1093;&#1088;&#1077;&#1089;&#1090;&#1086;&#1084;&#1072;&#1090;&#1080;&#1103;/" TargetMode="External"/><Relationship Id="rId41" Type="http://schemas.openxmlformats.org/officeDocument/2006/relationships/hyperlink" Target="http://www.tretyakovgallery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tekar.ru/" TargetMode="External"/><Relationship Id="rId11" Type="http://schemas.openxmlformats.org/officeDocument/2006/relationships/hyperlink" Target="http://www.krugosvet.ru" TargetMode="External"/><Relationship Id="rId24" Type="http://schemas.openxmlformats.org/officeDocument/2006/relationships/hyperlink" Target="http://www.a4format.ru/" TargetMode="External"/><Relationship Id="rId32" Type="http://schemas.openxmlformats.org/officeDocument/2006/relationships/hyperlink" Target="http://www.kreml.ru/" TargetMode="External"/><Relationship Id="rId37" Type="http://schemas.openxmlformats.org/officeDocument/2006/relationships/hyperlink" Target="http://www.museumpushkin.ru/" TargetMode="External"/><Relationship Id="rId40" Type="http://schemas.openxmlformats.org/officeDocument/2006/relationships/hyperlink" Target="http://www.shm.ru/" TargetMode="External"/><Relationship Id="rId5" Type="http://schemas.openxmlformats.org/officeDocument/2006/relationships/hyperlink" Target="http://www.bibliogid.ru/" TargetMode="External"/><Relationship Id="rId15" Type="http://schemas.openxmlformats.org/officeDocument/2006/relationships/hyperlink" Target="http://www.litwomen.ru/" TargetMode="External"/><Relationship Id="rId23" Type="http://schemas.openxmlformats.org/officeDocument/2006/relationships/hyperlink" Target="http://www.bibliotekar.ru/index.htm" TargetMode="External"/><Relationship Id="rId28" Type="http://schemas.openxmlformats.org/officeDocument/2006/relationships/hyperlink" Target="http://&#1072;&#1091;&#1076;&#1080;&#1086;&#1093;&#1088;&#1077;&#1089;&#1090;&#1086;&#1084;&#1072;&#1090;&#1080;&#1103;/" TargetMode="External"/><Relationship Id="rId36" Type="http://schemas.openxmlformats.org/officeDocument/2006/relationships/hyperlink" Target="http://www.museum.ru/M654" TargetMode="External"/><Relationship Id="rId10" Type="http://schemas.openxmlformats.org/officeDocument/2006/relationships/hyperlink" Target="http://www.encyclopedia.ru" TargetMode="External"/><Relationship Id="rId19" Type="http://schemas.openxmlformats.org/officeDocument/2006/relationships/hyperlink" Target="http://www.pushkinskijdom.ru/" TargetMode="External"/><Relationship Id="rId31" Type="http://schemas.openxmlformats.org/officeDocument/2006/relationships/hyperlink" Target="http://www.borodin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" TargetMode="External"/><Relationship Id="rId14" Type="http://schemas.openxmlformats.org/officeDocument/2006/relationships/hyperlink" Target="http://litera.edu.ru/" TargetMode="External"/><Relationship Id="rId22" Type="http://schemas.openxmlformats.org/officeDocument/2006/relationships/hyperlink" Target="http://www.prlib.ru/Pages/Default.aspx" TargetMode="External"/><Relationship Id="rId27" Type="http://schemas.openxmlformats.org/officeDocument/2006/relationships/hyperlink" Target="http://ayguo.com/" TargetMode="External"/><Relationship Id="rId30" Type="http://schemas.openxmlformats.org/officeDocument/2006/relationships/hyperlink" Target="http://www.theatre.ru/" TargetMode="External"/><Relationship Id="rId35" Type="http://schemas.openxmlformats.org/officeDocument/2006/relationships/hyperlink" Target="http://www.museum.ru/gmii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20</Pages>
  <Words>4067</Words>
  <Characters>23185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luda</cp:lastModifiedBy>
  <cp:revision>66</cp:revision>
  <dcterms:created xsi:type="dcterms:W3CDTF">2018-10-31T21:43:00Z</dcterms:created>
  <dcterms:modified xsi:type="dcterms:W3CDTF">2020-03-15T09:16:00Z</dcterms:modified>
</cp:coreProperties>
</file>