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5E3" w:rsidRDefault="00A645E3" w:rsidP="00A645E3">
      <w:pPr>
        <w:ind w:left="5103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Приложение </w:t>
      </w:r>
      <w:proofErr w:type="gramStart"/>
      <w:r>
        <w:rPr>
          <w:rFonts w:ascii="Liberation Serif" w:hAnsi="Liberation Serif"/>
        </w:rPr>
        <w:t>№  3</w:t>
      </w:r>
      <w:proofErr w:type="gramEnd"/>
    </w:p>
    <w:p w:rsidR="00A645E3" w:rsidRDefault="00A645E3" w:rsidP="00A645E3">
      <w:pPr>
        <w:ind w:left="5103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 основной образовательной программе </w:t>
      </w:r>
    </w:p>
    <w:p w:rsidR="00A645E3" w:rsidRDefault="00A645E3" w:rsidP="00A645E3">
      <w:pPr>
        <w:ind w:left="5103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основного общего образования </w:t>
      </w:r>
    </w:p>
    <w:p w:rsidR="00A645E3" w:rsidRDefault="00A645E3" w:rsidP="00A645E3">
      <w:pPr>
        <w:ind w:left="5103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МАОУ «СОШ №46», утвержденной </w:t>
      </w:r>
    </w:p>
    <w:p w:rsidR="00A645E3" w:rsidRDefault="00A645E3" w:rsidP="00A645E3">
      <w:pPr>
        <w:ind w:left="5103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приказом МОУ «СОШ № 46»</w:t>
      </w:r>
    </w:p>
    <w:p w:rsidR="00A645E3" w:rsidRDefault="00A645E3" w:rsidP="00A645E3">
      <w:pPr>
        <w:ind w:left="5103"/>
        <w:jc w:val="both"/>
        <w:rPr>
          <w:rFonts w:ascii="Liberation Serif" w:hAnsi="Liberation Serif"/>
          <w:i/>
        </w:rPr>
      </w:pPr>
      <w:r>
        <w:rPr>
          <w:rFonts w:ascii="Liberation Serif" w:hAnsi="Liberation Serif"/>
        </w:rPr>
        <w:t>от 31.08.2015 № 87/9</w:t>
      </w:r>
    </w:p>
    <w:p w:rsidR="00A645E3" w:rsidRDefault="00A645E3" w:rsidP="00A645E3">
      <w:pPr>
        <w:ind w:left="5670"/>
        <w:jc w:val="both"/>
        <w:rPr>
          <w:rFonts w:ascii="Liberation Serif" w:hAnsi="Liberation Serif"/>
        </w:rPr>
      </w:pPr>
    </w:p>
    <w:p w:rsidR="00A645E3" w:rsidRDefault="00A645E3" w:rsidP="00A645E3">
      <w:pPr>
        <w:ind w:left="5670"/>
        <w:jc w:val="both"/>
        <w:rPr>
          <w:rFonts w:ascii="Liberation Serif" w:hAnsi="Liberation Serif"/>
        </w:rPr>
      </w:pPr>
    </w:p>
    <w:p w:rsidR="00A645E3" w:rsidRDefault="00A645E3" w:rsidP="00A645E3">
      <w:pPr>
        <w:ind w:left="5670"/>
        <w:jc w:val="both"/>
        <w:rPr>
          <w:rFonts w:ascii="Liberation Serif" w:hAnsi="Liberation Serif"/>
        </w:rPr>
      </w:pPr>
    </w:p>
    <w:p w:rsidR="00A645E3" w:rsidRDefault="00A645E3" w:rsidP="00A645E3">
      <w:pPr>
        <w:jc w:val="both"/>
        <w:rPr>
          <w:rFonts w:ascii="Liberation Serif" w:hAnsi="Liberation Serif"/>
        </w:rPr>
      </w:pPr>
    </w:p>
    <w:p w:rsidR="00A645E3" w:rsidRDefault="00A645E3" w:rsidP="00A645E3">
      <w:pPr>
        <w:rPr>
          <w:rFonts w:ascii="Liberation Serif" w:hAnsi="Liberation Serif"/>
        </w:rPr>
      </w:pPr>
    </w:p>
    <w:p w:rsidR="00A645E3" w:rsidRDefault="00A645E3" w:rsidP="00A645E3">
      <w:pPr>
        <w:rPr>
          <w:rFonts w:ascii="Liberation Serif" w:hAnsi="Liberation Serif"/>
        </w:rPr>
      </w:pPr>
    </w:p>
    <w:p w:rsidR="00A645E3" w:rsidRDefault="00A645E3" w:rsidP="00A645E3">
      <w:pPr>
        <w:rPr>
          <w:rFonts w:ascii="Liberation Serif" w:hAnsi="Liberation Serif"/>
        </w:rPr>
      </w:pPr>
    </w:p>
    <w:p w:rsidR="00A645E3" w:rsidRDefault="00A645E3" w:rsidP="00A645E3">
      <w:pPr>
        <w:rPr>
          <w:rFonts w:ascii="Liberation Serif" w:hAnsi="Liberation Serif"/>
        </w:rPr>
      </w:pPr>
    </w:p>
    <w:p w:rsidR="00A645E3" w:rsidRPr="006E7BC2" w:rsidRDefault="00A645E3" w:rsidP="00A645E3">
      <w:pPr>
        <w:spacing w:after="200"/>
        <w:contextualSpacing/>
        <w:jc w:val="center"/>
        <w:rPr>
          <w:rFonts w:ascii="Liberation Serif" w:hAnsi="Liberation Serif"/>
          <w:b/>
          <w:sz w:val="32"/>
          <w:szCs w:val="32"/>
        </w:rPr>
      </w:pPr>
      <w:r w:rsidRPr="006E7BC2">
        <w:rPr>
          <w:rFonts w:ascii="Liberation Serif" w:hAnsi="Liberation Serif"/>
          <w:b/>
          <w:sz w:val="32"/>
          <w:szCs w:val="32"/>
        </w:rPr>
        <w:t>Рабочая программа</w:t>
      </w:r>
    </w:p>
    <w:p w:rsidR="00A645E3" w:rsidRPr="006E7BC2" w:rsidRDefault="00A645E3" w:rsidP="00A645E3">
      <w:pPr>
        <w:spacing w:after="200"/>
        <w:contextualSpacing/>
        <w:jc w:val="center"/>
        <w:rPr>
          <w:rFonts w:ascii="Liberation Serif" w:hAnsi="Liberation Serif"/>
          <w:b/>
          <w:sz w:val="32"/>
          <w:szCs w:val="32"/>
        </w:rPr>
      </w:pPr>
      <w:r w:rsidRPr="006E7BC2">
        <w:rPr>
          <w:rFonts w:ascii="Liberation Serif" w:hAnsi="Liberation Serif"/>
          <w:b/>
          <w:sz w:val="32"/>
          <w:szCs w:val="32"/>
        </w:rPr>
        <w:t>учебного предмета «</w:t>
      </w:r>
      <w:r>
        <w:rPr>
          <w:rFonts w:ascii="Liberation Serif" w:hAnsi="Liberation Serif"/>
          <w:b/>
          <w:sz w:val="32"/>
          <w:szCs w:val="32"/>
        </w:rPr>
        <w:t>Родной (русский) язык</w:t>
      </w:r>
      <w:r w:rsidRPr="006E7BC2">
        <w:rPr>
          <w:rFonts w:ascii="Liberation Serif" w:hAnsi="Liberation Serif"/>
          <w:b/>
          <w:sz w:val="32"/>
          <w:szCs w:val="32"/>
        </w:rPr>
        <w:t>»</w:t>
      </w:r>
    </w:p>
    <w:p w:rsidR="00A645E3" w:rsidRPr="006E7BC2" w:rsidRDefault="00A645E3" w:rsidP="00A645E3">
      <w:pPr>
        <w:spacing w:after="200"/>
        <w:contextualSpacing/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5</w:t>
      </w:r>
      <w:bookmarkStart w:id="0" w:name="_GoBack"/>
      <w:bookmarkEnd w:id="0"/>
      <w:r w:rsidRPr="006E7BC2">
        <w:rPr>
          <w:rFonts w:ascii="Liberation Serif" w:hAnsi="Liberation Serif"/>
          <w:b/>
          <w:sz w:val="32"/>
          <w:szCs w:val="32"/>
        </w:rPr>
        <w:t>-9 классы</w:t>
      </w:r>
    </w:p>
    <w:p w:rsidR="00A645E3" w:rsidRPr="004B5D71" w:rsidRDefault="00A645E3" w:rsidP="00A645E3">
      <w:pPr>
        <w:spacing w:after="200" w:line="276" w:lineRule="auto"/>
        <w:jc w:val="center"/>
        <w:rPr>
          <w:rFonts w:ascii="Liberation Serif" w:hAnsi="Liberation Serif"/>
        </w:rPr>
      </w:pPr>
    </w:p>
    <w:p w:rsidR="00460273" w:rsidRDefault="00A645E3" w:rsidP="00460273">
      <w:pPr>
        <w:ind w:left="142" w:right="140" w:firstLine="709"/>
        <w:contextualSpacing/>
        <w:jc w:val="center"/>
        <w:rPr>
          <w:b/>
          <w:caps/>
        </w:rPr>
      </w:pPr>
      <w:r>
        <w:rPr>
          <w:b/>
          <w:caps/>
        </w:rPr>
        <w:br w:type="column"/>
      </w:r>
      <w:r w:rsidR="00460273" w:rsidRPr="00712298">
        <w:rPr>
          <w:b/>
          <w:caps/>
        </w:rPr>
        <w:lastRenderedPageBreak/>
        <w:t>Пояснительная записка</w:t>
      </w:r>
    </w:p>
    <w:p w:rsidR="00460273" w:rsidRPr="0065264D" w:rsidRDefault="00460273" w:rsidP="00460273">
      <w:pPr>
        <w:autoSpaceDE w:val="0"/>
        <w:autoSpaceDN w:val="0"/>
        <w:adjustRightInd w:val="0"/>
        <w:ind w:left="142" w:right="140" w:firstLine="709"/>
        <w:contextualSpacing/>
        <w:rPr>
          <w:b/>
          <w:color w:val="000000"/>
        </w:rPr>
      </w:pPr>
      <w:r w:rsidRPr="0065264D">
        <w:rPr>
          <w:b/>
          <w:color w:val="000000"/>
        </w:rPr>
        <w:t>Нормативные и правовые документы, на основе которых составлена программа:</w:t>
      </w:r>
    </w:p>
    <w:p w:rsidR="00D63CAE" w:rsidRPr="00712298" w:rsidRDefault="00D63CAE" w:rsidP="00460273">
      <w:pPr>
        <w:ind w:left="142" w:right="140" w:firstLine="709"/>
        <w:contextualSpacing/>
        <w:jc w:val="both"/>
      </w:pPr>
      <w:r w:rsidRPr="00712298">
        <w:t>Федеральный закон от 29 декабря 2012 г. № 273-ФЗ «Об образовании в Российской Федерации» (далее – Федеральный закон об образовании);</w:t>
      </w:r>
    </w:p>
    <w:p w:rsidR="00D63CAE" w:rsidRPr="00712298" w:rsidRDefault="00D63CAE" w:rsidP="00460273">
      <w:pPr>
        <w:ind w:left="142" w:right="140" w:firstLine="709"/>
        <w:contextualSpacing/>
        <w:jc w:val="both"/>
      </w:pPr>
      <w:r w:rsidRPr="00712298">
        <w:t>Закон Российской Федерации от 25 октября 1991 г. № 1807-1 «О языках народов Российской Федерации» (в редакции Федерального закона № 185-ФЗ);</w:t>
      </w:r>
    </w:p>
    <w:p w:rsidR="00D63CAE" w:rsidRDefault="00460273" w:rsidP="00460273">
      <w:pPr>
        <w:ind w:left="142" w:right="140" w:firstLine="709"/>
        <w:contextualSpacing/>
        <w:jc w:val="both"/>
      </w:pPr>
      <w:r>
        <w:t>П</w:t>
      </w:r>
      <w:r w:rsidR="00D63CAE" w:rsidRPr="00712298">
        <w:t xml:space="preserve">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 (в редакции приказа </w:t>
      </w:r>
      <w:proofErr w:type="spellStart"/>
      <w:r w:rsidR="00D63CAE" w:rsidRPr="00712298">
        <w:t>Минобрнауки</w:t>
      </w:r>
      <w:proofErr w:type="spellEnd"/>
      <w:r w:rsidR="00D63CAE" w:rsidRPr="00712298">
        <w:t xml:space="preserve"> России от 31 декабря 2015 г. № 1577);</w:t>
      </w:r>
    </w:p>
    <w:p w:rsidR="00460273" w:rsidRPr="004A4197" w:rsidRDefault="00460273" w:rsidP="00460273">
      <w:pPr>
        <w:tabs>
          <w:tab w:val="left" w:pos="6237"/>
        </w:tabs>
        <w:ind w:left="142" w:right="140" w:firstLine="709"/>
        <w:jc w:val="both"/>
        <w:rPr>
          <w:sz w:val="22"/>
          <w:szCs w:val="22"/>
        </w:rPr>
      </w:pPr>
      <w:r w:rsidRPr="004A4197">
        <w:rPr>
          <w:sz w:val="22"/>
          <w:szCs w:val="22"/>
        </w:rPr>
        <w:t>Санитарно-эпидемиологические требования к условиям и организации обучения в ОУ, утвержденные постановлением Главного государственного санитарного врача РФ от 29.12. 2010 №189.</w:t>
      </w:r>
    </w:p>
    <w:p w:rsidR="00460273" w:rsidRDefault="00460273" w:rsidP="00460273">
      <w:pPr>
        <w:tabs>
          <w:tab w:val="left" w:pos="6237"/>
        </w:tabs>
        <w:ind w:left="142" w:right="140" w:firstLine="709"/>
        <w:jc w:val="both"/>
        <w:rPr>
          <w:sz w:val="22"/>
          <w:szCs w:val="22"/>
        </w:rPr>
      </w:pPr>
      <w:r w:rsidRPr="004A4197">
        <w:rPr>
          <w:sz w:val="22"/>
          <w:szCs w:val="22"/>
        </w:rPr>
        <w:t>Учебный план МАОУ «СОШ № 46» на 20</w:t>
      </w:r>
      <w:r>
        <w:rPr>
          <w:sz w:val="22"/>
          <w:szCs w:val="22"/>
        </w:rPr>
        <w:t>19</w:t>
      </w:r>
      <w:r w:rsidRPr="004A4197">
        <w:rPr>
          <w:sz w:val="22"/>
          <w:szCs w:val="22"/>
        </w:rPr>
        <w:t>/20</w:t>
      </w:r>
      <w:r>
        <w:rPr>
          <w:sz w:val="22"/>
          <w:szCs w:val="22"/>
        </w:rPr>
        <w:t>20</w:t>
      </w:r>
      <w:r w:rsidRPr="004A4197">
        <w:rPr>
          <w:sz w:val="22"/>
          <w:szCs w:val="22"/>
        </w:rPr>
        <w:t xml:space="preserve"> учебный год.</w:t>
      </w:r>
    </w:p>
    <w:p w:rsidR="00460273" w:rsidRPr="004A4197" w:rsidRDefault="00460273" w:rsidP="00460273">
      <w:pPr>
        <w:tabs>
          <w:tab w:val="left" w:pos="6237"/>
        </w:tabs>
        <w:ind w:left="142" w:right="140" w:firstLine="709"/>
        <w:jc w:val="both"/>
        <w:rPr>
          <w:sz w:val="22"/>
          <w:szCs w:val="22"/>
        </w:rPr>
      </w:pPr>
      <w:r w:rsidRPr="004A4197">
        <w:rPr>
          <w:rFonts w:eastAsia="Calibri"/>
          <w:sz w:val="22"/>
          <w:szCs w:val="22"/>
          <w:lang w:eastAsia="en-US"/>
        </w:rPr>
        <w:t xml:space="preserve"> </w:t>
      </w:r>
      <w:r w:rsidRPr="004A4197">
        <w:rPr>
          <w:sz w:val="22"/>
          <w:szCs w:val="22"/>
        </w:rPr>
        <w:t>Годовой календарный учебный график на 201</w:t>
      </w:r>
      <w:r>
        <w:rPr>
          <w:sz w:val="22"/>
          <w:szCs w:val="22"/>
        </w:rPr>
        <w:t>9</w:t>
      </w:r>
      <w:r w:rsidRPr="004A4197">
        <w:rPr>
          <w:sz w:val="22"/>
          <w:szCs w:val="22"/>
        </w:rPr>
        <w:t>-20</w:t>
      </w:r>
      <w:r>
        <w:rPr>
          <w:sz w:val="22"/>
          <w:szCs w:val="22"/>
        </w:rPr>
        <w:t>20</w:t>
      </w:r>
      <w:r w:rsidRPr="004A4197">
        <w:rPr>
          <w:sz w:val="22"/>
          <w:szCs w:val="22"/>
        </w:rPr>
        <w:t xml:space="preserve"> учебный год.</w:t>
      </w:r>
    </w:p>
    <w:p w:rsidR="00460273" w:rsidRDefault="00460273" w:rsidP="00460273">
      <w:pPr>
        <w:ind w:left="142" w:right="140" w:firstLine="709"/>
        <w:contextualSpacing/>
        <w:jc w:val="both"/>
        <w:rPr>
          <w:sz w:val="22"/>
          <w:szCs w:val="22"/>
        </w:rPr>
      </w:pPr>
      <w:r w:rsidRPr="004A4197">
        <w:rPr>
          <w:sz w:val="22"/>
          <w:szCs w:val="22"/>
        </w:rPr>
        <w:t>Требования к оснащению учебного процесса по русскому языку.</w:t>
      </w:r>
    </w:p>
    <w:p w:rsidR="00712298" w:rsidRPr="00712298" w:rsidRDefault="00712298" w:rsidP="00460273">
      <w:pPr>
        <w:ind w:left="142" w:right="140" w:firstLine="709"/>
        <w:contextualSpacing/>
        <w:jc w:val="center"/>
        <w:rPr>
          <w:b/>
          <w:caps/>
        </w:rPr>
      </w:pPr>
    </w:p>
    <w:p w:rsidR="00D63CAE" w:rsidRPr="00460273" w:rsidRDefault="00D63CAE" w:rsidP="00460273">
      <w:pPr>
        <w:shd w:val="clear" w:color="auto" w:fill="FFFFFF"/>
        <w:autoSpaceDE w:val="0"/>
        <w:autoSpaceDN w:val="0"/>
        <w:adjustRightInd w:val="0"/>
        <w:ind w:left="142" w:right="140" w:firstLine="709"/>
        <w:contextualSpacing/>
        <w:jc w:val="both"/>
        <w:rPr>
          <w:b/>
          <w:bCs/>
        </w:rPr>
      </w:pPr>
      <w:r w:rsidRPr="00460273">
        <w:rPr>
          <w:b/>
          <w:bCs/>
        </w:rPr>
        <w:t>Цели изучения учебного предмета «Русский родной язык»</w:t>
      </w:r>
    </w:p>
    <w:p w:rsidR="00D63CAE" w:rsidRPr="00712298" w:rsidRDefault="00D63CAE" w:rsidP="00460273">
      <w:pPr>
        <w:ind w:left="142" w:right="140" w:firstLine="709"/>
        <w:contextualSpacing/>
        <w:jc w:val="both"/>
      </w:pPr>
      <w:r w:rsidRPr="00712298">
        <w:t>Программа учебного предмета «Русский родной язык» разработана для функционирующих в субъектах Российской Федерации образовательных организаций, реализующих наряду с обязательным курсом русского языка‚ изучение русского языка как родного языка обучающихся. Содержание программы ориентировано на сопровождение и поддержку основного курса русского языка, обязательного для изучения во всех школах Российской Федерации, и направлено на достижение результатов освоения основной образовательной программы основного общего образования по русскому языку, заданных соответствующим федеральным государственным образовательным стандартом. В то же время цели курса русского языка в рамках образовательной области «Родной язык и родная литература» имеют свою специфику, обусловленную дополнительным, по сути дела, характером курса, а также особенностями функционирования русского языка в разных регионах Российской Федерации.</w:t>
      </w:r>
    </w:p>
    <w:p w:rsidR="00D63CAE" w:rsidRPr="00712298" w:rsidRDefault="00D63CAE" w:rsidP="00460273">
      <w:pPr>
        <w:ind w:left="142" w:right="140" w:firstLine="709"/>
        <w:contextualSpacing/>
        <w:jc w:val="both"/>
      </w:pPr>
      <w:r w:rsidRPr="00712298">
        <w:t>В соответствии с этим в курсе русского родного языка актуализируются следующие цели:</w:t>
      </w:r>
    </w:p>
    <w:p w:rsidR="00D63CAE" w:rsidRPr="00712298" w:rsidRDefault="00D63CAE" w:rsidP="00460273">
      <w:pPr>
        <w:numPr>
          <w:ilvl w:val="0"/>
          <w:numId w:val="1"/>
        </w:numPr>
        <w:ind w:left="142" w:right="140" w:firstLine="709"/>
        <w:contextualSpacing/>
        <w:jc w:val="both"/>
      </w:pPr>
      <w:r w:rsidRPr="00712298"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</w:t>
      </w:r>
      <w:r w:rsidR="0042041F">
        <w:t xml:space="preserve"> </w:t>
      </w:r>
      <w:r w:rsidRPr="00712298">
        <w:t>познавательного интереса, любви, уважительного отношения к русскому языку, а через него –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</w:t>
      </w:r>
      <w:r w:rsidR="0003597C">
        <w:t xml:space="preserve"> </w:t>
      </w:r>
      <w:r w:rsidRPr="00712298">
        <w:t>воспитание</w:t>
      </w:r>
      <w:r w:rsidR="0003597C">
        <w:t xml:space="preserve"> </w:t>
      </w:r>
      <w:r w:rsidRPr="00712298">
        <w:t>уважительного отношения к культурам и языкам народов России;</w:t>
      </w:r>
      <w:r w:rsidR="0003597C">
        <w:t xml:space="preserve"> </w:t>
      </w:r>
      <w:r w:rsidRPr="00712298">
        <w:t>овладение культурой межнационального общения;</w:t>
      </w:r>
    </w:p>
    <w:p w:rsidR="00D63CAE" w:rsidRPr="00712298" w:rsidRDefault="00D63CAE" w:rsidP="00460273">
      <w:pPr>
        <w:numPr>
          <w:ilvl w:val="0"/>
          <w:numId w:val="1"/>
        </w:numPr>
        <w:ind w:left="142" w:right="140" w:firstLine="709"/>
        <w:contextualSpacing/>
        <w:jc w:val="both"/>
      </w:pPr>
      <w:r w:rsidRPr="00712298"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D63CAE" w:rsidRPr="00712298" w:rsidRDefault="00D63CAE" w:rsidP="00460273">
      <w:pPr>
        <w:numPr>
          <w:ilvl w:val="0"/>
          <w:numId w:val="1"/>
        </w:numPr>
        <w:ind w:left="142" w:right="140" w:firstLine="709"/>
        <w:contextualSpacing/>
        <w:jc w:val="both"/>
      </w:pPr>
      <w:r w:rsidRPr="00712298">
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национально-культурной семантикой; о русском речевом этикете;</w:t>
      </w:r>
    </w:p>
    <w:p w:rsidR="00D63CAE" w:rsidRPr="00712298" w:rsidRDefault="00D63CAE" w:rsidP="00460273">
      <w:pPr>
        <w:numPr>
          <w:ilvl w:val="0"/>
          <w:numId w:val="1"/>
        </w:numPr>
        <w:ind w:left="142" w:right="140" w:firstLine="709"/>
        <w:contextualSpacing/>
        <w:jc w:val="both"/>
      </w:pPr>
      <w:r w:rsidRPr="00712298">
        <w:t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</w:t>
      </w:r>
    </w:p>
    <w:p w:rsidR="00D63CAE" w:rsidRPr="00712298" w:rsidRDefault="00D63CAE" w:rsidP="00460273">
      <w:pPr>
        <w:numPr>
          <w:ilvl w:val="0"/>
          <w:numId w:val="1"/>
        </w:numPr>
        <w:ind w:left="142" w:right="140" w:firstLine="709"/>
        <w:contextualSpacing/>
        <w:jc w:val="both"/>
      </w:pPr>
      <w:r w:rsidRPr="00712298">
        <w:t>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D63CAE" w:rsidRPr="00712298" w:rsidRDefault="00D63CAE" w:rsidP="00460273">
      <w:pPr>
        <w:ind w:left="142" w:right="140" w:firstLine="709"/>
        <w:contextualSpacing/>
        <w:jc w:val="both"/>
      </w:pPr>
    </w:p>
    <w:p w:rsidR="00D63CAE" w:rsidRPr="00712298" w:rsidRDefault="00D63CAE" w:rsidP="00460273">
      <w:pPr>
        <w:tabs>
          <w:tab w:val="left" w:pos="993"/>
        </w:tabs>
        <w:ind w:left="142" w:right="140" w:firstLine="709"/>
        <w:contextualSpacing/>
        <w:jc w:val="center"/>
        <w:rPr>
          <w:b/>
          <w:i/>
        </w:rPr>
      </w:pPr>
      <w:r w:rsidRPr="00712298">
        <w:rPr>
          <w:b/>
          <w:i/>
        </w:rPr>
        <w:t>Место учебного предмета «Русский родной язык» в учебном плане</w:t>
      </w:r>
    </w:p>
    <w:p w:rsidR="00EA0BB9" w:rsidRDefault="00D63CAE" w:rsidP="00460273">
      <w:pPr>
        <w:ind w:left="142" w:right="140" w:firstLine="709"/>
        <w:contextualSpacing/>
        <w:jc w:val="both"/>
      </w:pPr>
      <w:r w:rsidRPr="00712298">
        <w:t>Программа по русскому</w:t>
      </w:r>
      <w:r w:rsidR="00EA0BB9">
        <w:t xml:space="preserve"> родному </w:t>
      </w:r>
      <w:r w:rsidRPr="00712298">
        <w:t xml:space="preserve"> языку составлена на основе требований к предметным результатам освоения основной образовательной программы, представленной в федеральном </w:t>
      </w:r>
      <w:r w:rsidRPr="00712298">
        <w:lastRenderedPageBreak/>
        <w:t>государственном образовательном стандарт</w:t>
      </w:r>
      <w:r w:rsidR="00EA0BB9">
        <w:t xml:space="preserve">е основного общего образования. </w:t>
      </w:r>
      <w:r w:rsidR="00EA0BB9" w:rsidRPr="005806BC">
        <w:t>Программа учебного предмета «</w:t>
      </w:r>
      <w:r w:rsidR="00EA0BB9">
        <w:t>Русский родной язык</w:t>
      </w:r>
      <w:r w:rsidR="00EA0BB9" w:rsidRPr="005806BC">
        <w:t xml:space="preserve">» предназначена для изучения в 5-9 классах и рассчитана на 17 часов.  </w:t>
      </w:r>
    </w:p>
    <w:tbl>
      <w:tblPr>
        <w:tblStyle w:val="a5"/>
        <w:tblW w:w="8127" w:type="dxa"/>
        <w:tblInd w:w="817" w:type="dxa"/>
        <w:tblLook w:val="04A0" w:firstRow="1" w:lastRow="0" w:firstColumn="1" w:lastColumn="0" w:noHBand="0" w:noVBand="1"/>
      </w:tblPr>
      <w:tblGrid>
        <w:gridCol w:w="2977"/>
        <w:gridCol w:w="3118"/>
        <w:gridCol w:w="2032"/>
      </w:tblGrid>
      <w:tr w:rsidR="00EA0BB9" w:rsidTr="00EA0BB9">
        <w:trPr>
          <w:trHeight w:val="512"/>
        </w:trPr>
        <w:tc>
          <w:tcPr>
            <w:tcW w:w="2977" w:type="dxa"/>
          </w:tcPr>
          <w:p w:rsidR="00EA0BB9" w:rsidRPr="00D077DF" w:rsidRDefault="00EA0BB9" w:rsidP="00D077DF">
            <w:pPr>
              <w:ind w:left="142" w:right="140" w:firstLine="34"/>
              <w:contextualSpacing/>
              <w:jc w:val="center"/>
              <w:rPr>
                <w:b/>
              </w:rPr>
            </w:pPr>
            <w:r w:rsidRPr="00D077DF">
              <w:rPr>
                <w:b/>
              </w:rPr>
              <w:t>Класс</w:t>
            </w:r>
          </w:p>
        </w:tc>
        <w:tc>
          <w:tcPr>
            <w:tcW w:w="3118" w:type="dxa"/>
          </w:tcPr>
          <w:p w:rsidR="00EA0BB9" w:rsidRPr="00D077DF" w:rsidRDefault="00EA0BB9" w:rsidP="00D077DF">
            <w:pPr>
              <w:ind w:left="142" w:right="140" w:firstLine="34"/>
              <w:contextualSpacing/>
              <w:jc w:val="center"/>
              <w:rPr>
                <w:b/>
              </w:rPr>
            </w:pPr>
            <w:r w:rsidRPr="00D077DF">
              <w:rPr>
                <w:b/>
              </w:rPr>
              <w:t>Количество часов в неделю</w:t>
            </w:r>
          </w:p>
        </w:tc>
        <w:tc>
          <w:tcPr>
            <w:tcW w:w="2032" w:type="dxa"/>
          </w:tcPr>
          <w:p w:rsidR="00EA0BB9" w:rsidRPr="00D077DF" w:rsidRDefault="00EA0BB9" w:rsidP="00D077DF">
            <w:pPr>
              <w:ind w:left="142" w:right="140" w:firstLine="34"/>
              <w:contextualSpacing/>
              <w:jc w:val="center"/>
              <w:rPr>
                <w:b/>
              </w:rPr>
            </w:pPr>
            <w:r w:rsidRPr="00D077DF">
              <w:rPr>
                <w:b/>
              </w:rPr>
              <w:t>Количество часов в год</w:t>
            </w:r>
          </w:p>
        </w:tc>
      </w:tr>
      <w:tr w:rsidR="00EA0BB9" w:rsidTr="00EA0BB9">
        <w:trPr>
          <w:trHeight w:val="256"/>
        </w:trPr>
        <w:tc>
          <w:tcPr>
            <w:tcW w:w="2977" w:type="dxa"/>
          </w:tcPr>
          <w:p w:rsidR="00EA0BB9" w:rsidRPr="00D077DF" w:rsidRDefault="00EA0BB9" w:rsidP="00D077DF">
            <w:pPr>
              <w:ind w:left="142" w:right="140" w:firstLine="34"/>
              <w:contextualSpacing/>
              <w:jc w:val="center"/>
              <w:rPr>
                <w:b/>
              </w:rPr>
            </w:pPr>
            <w:r w:rsidRPr="00D077DF">
              <w:rPr>
                <w:b/>
              </w:rPr>
              <w:t>5</w:t>
            </w:r>
          </w:p>
        </w:tc>
        <w:tc>
          <w:tcPr>
            <w:tcW w:w="3118" w:type="dxa"/>
          </w:tcPr>
          <w:p w:rsidR="00EA0BB9" w:rsidRPr="00D077DF" w:rsidRDefault="00EA0BB9" w:rsidP="00D077DF">
            <w:pPr>
              <w:ind w:left="142" w:right="140" w:firstLine="34"/>
              <w:contextualSpacing/>
              <w:jc w:val="center"/>
              <w:rPr>
                <w:b/>
              </w:rPr>
            </w:pPr>
            <w:r w:rsidRPr="00D077DF">
              <w:rPr>
                <w:b/>
              </w:rPr>
              <w:t>0,5</w:t>
            </w:r>
          </w:p>
        </w:tc>
        <w:tc>
          <w:tcPr>
            <w:tcW w:w="2032" w:type="dxa"/>
          </w:tcPr>
          <w:p w:rsidR="00EA0BB9" w:rsidRPr="00D077DF" w:rsidRDefault="00EA0BB9" w:rsidP="00D077DF">
            <w:pPr>
              <w:ind w:left="142" w:right="140" w:firstLine="34"/>
              <w:contextualSpacing/>
              <w:jc w:val="center"/>
              <w:rPr>
                <w:b/>
              </w:rPr>
            </w:pPr>
            <w:r w:rsidRPr="00D077DF">
              <w:rPr>
                <w:b/>
              </w:rPr>
              <w:t>17</w:t>
            </w:r>
          </w:p>
        </w:tc>
      </w:tr>
      <w:tr w:rsidR="00EA0BB9" w:rsidTr="00EA0BB9">
        <w:trPr>
          <w:trHeight w:val="256"/>
        </w:trPr>
        <w:tc>
          <w:tcPr>
            <w:tcW w:w="2977" w:type="dxa"/>
          </w:tcPr>
          <w:p w:rsidR="00EA0BB9" w:rsidRPr="00D077DF" w:rsidRDefault="00EA0BB9" w:rsidP="00D077DF">
            <w:pPr>
              <w:ind w:left="142" w:right="140" w:firstLine="34"/>
              <w:contextualSpacing/>
              <w:jc w:val="center"/>
              <w:rPr>
                <w:b/>
              </w:rPr>
            </w:pPr>
            <w:r w:rsidRPr="00D077DF">
              <w:rPr>
                <w:b/>
              </w:rPr>
              <w:t>6</w:t>
            </w:r>
          </w:p>
        </w:tc>
        <w:tc>
          <w:tcPr>
            <w:tcW w:w="3118" w:type="dxa"/>
          </w:tcPr>
          <w:p w:rsidR="00EA0BB9" w:rsidRPr="00D077DF" w:rsidRDefault="00EA0BB9" w:rsidP="00D077DF">
            <w:pPr>
              <w:ind w:left="142" w:right="140" w:firstLine="34"/>
              <w:contextualSpacing/>
              <w:jc w:val="center"/>
              <w:rPr>
                <w:b/>
              </w:rPr>
            </w:pPr>
            <w:r w:rsidRPr="00D077DF">
              <w:rPr>
                <w:b/>
              </w:rPr>
              <w:t>0,5</w:t>
            </w:r>
          </w:p>
        </w:tc>
        <w:tc>
          <w:tcPr>
            <w:tcW w:w="2032" w:type="dxa"/>
          </w:tcPr>
          <w:p w:rsidR="00EA0BB9" w:rsidRPr="00D077DF" w:rsidRDefault="00EA0BB9" w:rsidP="00D077DF">
            <w:pPr>
              <w:ind w:left="142" w:right="140" w:firstLine="34"/>
              <w:contextualSpacing/>
              <w:jc w:val="center"/>
              <w:rPr>
                <w:b/>
              </w:rPr>
            </w:pPr>
            <w:r w:rsidRPr="00D077DF">
              <w:rPr>
                <w:b/>
              </w:rPr>
              <w:t>17</w:t>
            </w:r>
          </w:p>
        </w:tc>
      </w:tr>
      <w:tr w:rsidR="00EA0BB9" w:rsidTr="00EA0BB9">
        <w:trPr>
          <w:trHeight w:val="256"/>
        </w:trPr>
        <w:tc>
          <w:tcPr>
            <w:tcW w:w="2977" w:type="dxa"/>
          </w:tcPr>
          <w:p w:rsidR="00EA0BB9" w:rsidRPr="00D077DF" w:rsidRDefault="00EA0BB9" w:rsidP="00D077DF">
            <w:pPr>
              <w:ind w:left="142" w:right="140" w:firstLine="34"/>
              <w:contextualSpacing/>
              <w:jc w:val="center"/>
              <w:rPr>
                <w:b/>
              </w:rPr>
            </w:pPr>
            <w:r w:rsidRPr="00D077DF">
              <w:rPr>
                <w:b/>
              </w:rPr>
              <w:t>7</w:t>
            </w:r>
          </w:p>
        </w:tc>
        <w:tc>
          <w:tcPr>
            <w:tcW w:w="3118" w:type="dxa"/>
          </w:tcPr>
          <w:p w:rsidR="00EA0BB9" w:rsidRPr="00D077DF" w:rsidRDefault="00EA0BB9" w:rsidP="00D077DF">
            <w:pPr>
              <w:ind w:left="142" w:right="140" w:firstLine="34"/>
              <w:contextualSpacing/>
              <w:jc w:val="center"/>
              <w:rPr>
                <w:b/>
              </w:rPr>
            </w:pPr>
            <w:r w:rsidRPr="00D077DF">
              <w:rPr>
                <w:b/>
              </w:rPr>
              <w:t>0,5</w:t>
            </w:r>
          </w:p>
        </w:tc>
        <w:tc>
          <w:tcPr>
            <w:tcW w:w="2032" w:type="dxa"/>
          </w:tcPr>
          <w:p w:rsidR="00EA0BB9" w:rsidRPr="00D077DF" w:rsidRDefault="00EA0BB9" w:rsidP="00D077DF">
            <w:pPr>
              <w:ind w:left="142" w:right="140" w:firstLine="34"/>
              <w:contextualSpacing/>
              <w:jc w:val="center"/>
              <w:rPr>
                <w:b/>
              </w:rPr>
            </w:pPr>
            <w:r w:rsidRPr="00D077DF">
              <w:rPr>
                <w:b/>
              </w:rPr>
              <w:t>17</w:t>
            </w:r>
          </w:p>
        </w:tc>
      </w:tr>
      <w:tr w:rsidR="00EA0BB9" w:rsidTr="00EA0BB9">
        <w:trPr>
          <w:trHeight w:val="256"/>
        </w:trPr>
        <w:tc>
          <w:tcPr>
            <w:tcW w:w="2977" w:type="dxa"/>
          </w:tcPr>
          <w:p w:rsidR="00EA0BB9" w:rsidRPr="00D077DF" w:rsidRDefault="00EA0BB9" w:rsidP="00D077DF">
            <w:pPr>
              <w:ind w:left="142" w:right="140" w:firstLine="34"/>
              <w:contextualSpacing/>
              <w:jc w:val="center"/>
              <w:rPr>
                <w:b/>
              </w:rPr>
            </w:pPr>
            <w:r w:rsidRPr="00D077DF">
              <w:rPr>
                <w:b/>
              </w:rPr>
              <w:t>8</w:t>
            </w:r>
          </w:p>
        </w:tc>
        <w:tc>
          <w:tcPr>
            <w:tcW w:w="3118" w:type="dxa"/>
          </w:tcPr>
          <w:p w:rsidR="00EA0BB9" w:rsidRPr="00D077DF" w:rsidRDefault="00EA0BB9" w:rsidP="00D077DF">
            <w:pPr>
              <w:ind w:left="142" w:right="140" w:firstLine="34"/>
              <w:contextualSpacing/>
              <w:jc w:val="center"/>
              <w:rPr>
                <w:b/>
              </w:rPr>
            </w:pPr>
            <w:r w:rsidRPr="00D077DF">
              <w:rPr>
                <w:b/>
              </w:rPr>
              <w:t>0,5</w:t>
            </w:r>
          </w:p>
        </w:tc>
        <w:tc>
          <w:tcPr>
            <w:tcW w:w="2032" w:type="dxa"/>
          </w:tcPr>
          <w:p w:rsidR="00EA0BB9" w:rsidRPr="00D077DF" w:rsidRDefault="00EA0BB9" w:rsidP="00D077DF">
            <w:pPr>
              <w:ind w:left="142" w:right="140" w:firstLine="34"/>
              <w:contextualSpacing/>
              <w:jc w:val="center"/>
              <w:rPr>
                <w:b/>
              </w:rPr>
            </w:pPr>
            <w:r w:rsidRPr="00D077DF">
              <w:rPr>
                <w:b/>
              </w:rPr>
              <w:t>17</w:t>
            </w:r>
          </w:p>
        </w:tc>
      </w:tr>
      <w:tr w:rsidR="00EA0BB9" w:rsidTr="00EA0BB9">
        <w:trPr>
          <w:trHeight w:val="272"/>
        </w:trPr>
        <w:tc>
          <w:tcPr>
            <w:tcW w:w="2977" w:type="dxa"/>
          </w:tcPr>
          <w:p w:rsidR="00EA0BB9" w:rsidRPr="00D077DF" w:rsidRDefault="00EA0BB9" w:rsidP="00D077DF">
            <w:pPr>
              <w:ind w:left="142" w:right="140" w:firstLine="34"/>
              <w:contextualSpacing/>
              <w:jc w:val="center"/>
              <w:rPr>
                <w:b/>
              </w:rPr>
            </w:pPr>
            <w:r w:rsidRPr="00D077DF">
              <w:rPr>
                <w:b/>
              </w:rPr>
              <w:t>9</w:t>
            </w:r>
          </w:p>
        </w:tc>
        <w:tc>
          <w:tcPr>
            <w:tcW w:w="3118" w:type="dxa"/>
          </w:tcPr>
          <w:p w:rsidR="00EA0BB9" w:rsidRPr="00D077DF" w:rsidRDefault="00EA0BB9" w:rsidP="00D077DF">
            <w:pPr>
              <w:ind w:left="142" w:right="140" w:firstLine="34"/>
              <w:contextualSpacing/>
              <w:jc w:val="center"/>
              <w:rPr>
                <w:b/>
              </w:rPr>
            </w:pPr>
            <w:r w:rsidRPr="00D077DF">
              <w:rPr>
                <w:b/>
              </w:rPr>
              <w:t>0,5</w:t>
            </w:r>
          </w:p>
        </w:tc>
        <w:tc>
          <w:tcPr>
            <w:tcW w:w="2032" w:type="dxa"/>
          </w:tcPr>
          <w:p w:rsidR="00EA0BB9" w:rsidRPr="00D077DF" w:rsidRDefault="00EA0BB9" w:rsidP="00D077DF">
            <w:pPr>
              <w:ind w:left="142" w:right="140" w:firstLine="34"/>
              <w:contextualSpacing/>
              <w:jc w:val="center"/>
              <w:rPr>
                <w:b/>
              </w:rPr>
            </w:pPr>
            <w:r w:rsidRPr="00D077DF">
              <w:rPr>
                <w:b/>
              </w:rPr>
              <w:t>17</w:t>
            </w:r>
          </w:p>
        </w:tc>
      </w:tr>
      <w:tr w:rsidR="00EA0BB9" w:rsidTr="00EA0BB9">
        <w:trPr>
          <w:trHeight w:val="256"/>
        </w:trPr>
        <w:tc>
          <w:tcPr>
            <w:tcW w:w="2977" w:type="dxa"/>
          </w:tcPr>
          <w:p w:rsidR="00EA0BB9" w:rsidRPr="00D077DF" w:rsidRDefault="00EA0BB9" w:rsidP="00D077DF">
            <w:pPr>
              <w:ind w:left="142" w:right="140" w:firstLine="34"/>
              <w:contextualSpacing/>
              <w:jc w:val="right"/>
              <w:rPr>
                <w:b/>
              </w:rPr>
            </w:pPr>
            <w:r w:rsidRPr="00D077DF">
              <w:rPr>
                <w:b/>
              </w:rPr>
              <w:t>Итого</w:t>
            </w:r>
          </w:p>
        </w:tc>
        <w:tc>
          <w:tcPr>
            <w:tcW w:w="3118" w:type="dxa"/>
          </w:tcPr>
          <w:p w:rsidR="00EA0BB9" w:rsidRPr="00D077DF" w:rsidRDefault="00EA0BB9" w:rsidP="00D077DF">
            <w:pPr>
              <w:ind w:left="142" w:right="140" w:firstLine="34"/>
              <w:contextualSpacing/>
              <w:jc w:val="center"/>
              <w:rPr>
                <w:b/>
              </w:rPr>
            </w:pPr>
            <w:r w:rsidRPr="00D077DF">
              <w:rPr>
                <w:b/>
              </w:rPr>
              <w:t>2,5</w:t>
            </w:r>
          </w:p>
        </w:tc>
        <w:tc>
          <w:tcPr>
            <w:tcW w:w="2032" w:type="dxa"/>
          </w:tcPr>
          <w:p w:rsidR="00EA0BB9" w:rsidRPr="00D077DF" w:rsidRDefault="00EA0BB9" w:rsidP="00D077DF">
            <w:pPr>
              <w:ind w:left="142" w:right="140" w:firstLine="34"/>
              <w:contextualSpacing/>
              <w:jc w:val="center"/>
              <w:rPr>
                <w:b/>
              </w:rPr>
            </w:pPr>
            <w:r w:rsidRPr="00D077DF">
              <w:rPr>
                <w:b/>
              </w:rPr>
              <w:t>85</w:t>
            </w:r>
          </w:p>
        </w:tc>
      </w:tr>
    </w:tbl>
    <w:p w:rsidR="00D63CAE" w:rsidRPr="00D077DF" w:rsidRDefault="00D63CAE" w:rsidP="00460273">
      <w:pPr>
        <w:ind w:left="142" w:right="140" w:firstLine="709"/>
        <w:contextualSpacing/>
        <w:rPr>
          <w:b/>
          <w:bCs/>
        </w:rPr>
      </w:pPr>
    </w:p>
    <w:p w:rsidR="002D4E6A" w:rsidRPr="00D077DF" w:rsidRDefault="00D63CAE" w:rsidP="00460273">
      <w:pPr>
        <w:ind w:left="142" w:right="140" w:firstLine="709"/>
        <w:contextualSpacing/>
        <w:jc w:val="center"/>
        <w:rPr>
          <w:b/>
        </w:rPr>
      </w:pPr>
      <w:r w:rsidRPr="00D077DF">
        <w:rPr>
          <w:b/>
        </w:rPr>
        <w:t xml:space="preserve">Основные содержательные линии </w:t>
      </w:r>
      <w:proofErr w:type="gramStart"/>
      <w:r w:rsidRPr="00D077DF">
        <w:rPr>
          <w:b/>
        </w:rPr>
        <w:t>прогр</w:t>
      </w:r>
      <w:r w:rsidR="002D4E6A" w:rsidRPr="00D077DF">
        <w:rPr>
          <w:b/>
        </w:rPr>
        <w:t xml:space="preserve">аммы </w:t>
      </w:r>
      <w:r w:rsidRPr="00D077DF">
        <w:rPr>
          <w:b/>
        </w:rPr>
        <w:t xml:space="preserve"> предмета</w:t>
      </w:r>
      <w:proofErr w:type="gramEnd"/>
    </w:p>
    <w:p w:rsidR="00D63CAE" w:rsidRPr="00D077DF" w:rsidRDefault="00D63CAE" w:rsidP="00460273">
      <w:pPr>
        <w:ind w:left="142" w:right="140" w:firstLine="709"/>
        <w:contextualSpacing/>
        <w:jc w:val="center"/>
        <w:rPr>
          <w:b/>
        </w:rPr>
      </w:pPr>
      <w:r w:rsidRPr="00D077DF">
        <w:rPr>
          <w:b/>
        </w:rPr>
        <w:t xml:space="preserve"> «Русский родной язык»</w:t>
      </w:r>
    </w:p>
    <w:p w:rsidR="00D63CAE" w:rsidRPr="00712298" w:rsidRDefault="00D63CAE" w:rsidP="00460273">
      <w:pPr>
        <w:ind w:left="142" w:right="140" w:firstLine="709"/>
        <w:contextualSpacing/>
        <w:jc w:val="both"/>
      </w:pPr>
      <w:r w:rsidRPr="00712298">
        <w:t xml:space="preserve">Как курс, имеющий частный характер, школьный курс русского родного языка опирается на содержание основного курса, представленного в образовательной области «Русский язык и литература», сопровождает и поддерживает его. Основные содержательные линии настоящей программы (блоки программы) соотносятся с основными содержательными линиями основного курса русского языка в образовательной организации, но не дублируют </w:t>
      </w:r>
      <w:proofErr w:type="spellStart"/>
      <w:r w:rsidRPr="00712298">
        <w:t>ихи</w:t>
      </w:r>
      <w:proofErr w:type="spellEnd"/>
      <w:r w:rsidRPr="00712298">
        <w:t xml:space="preserve"> имеют преимущественно практико-ориентированный характер.</w:t>
      </w:r>
    </w:p>
    <w:p w:rsidR="00D63CAE" w:rsidRPr="00712298" w:rsidRDefault="00D63CAE" w:rsidP="00460273">
      <w:pPr>
        <w:ind w:left="142" w:right="140" w:firstLine="709"/>
        <w:contextualSpacing/>
        <w:jc w:val="both"/>
      </w:pPr>
      <w:r w:rsidRPr="00712298">
        <w:t>В соответствии с этим в программе выделяются следующие блоки:</w:t>
      </w:r>
    </w:p>
    <w:p w:rsidR="00D63CAE" w:rsidRPr="00712298" w:rsidRDefault="00D63CAE" w:rsidP="00460273">
      <w:pPr>
        <w:ind w:left="142" w:right="140" w:firstLine="709"/>
        <w:contextualSpacing/>
        <w:jc w:val="both"/>
        <w:rPr>
          <w:rFonts w:eastAsia="Calibri"/>
        </w:rPr>
      </w:pPr>
      <w:r w:rsidRPr="00712298">
        <w:t xml:space="preserve">В первом блоке – </w:t>
      </w:r>
      <w:r w:rsidRPr="00712298">
        <w:rPr>
          <w:b/>
        </w:rPr>
        <w:t>«Язык и культура»</w:t>
      </w:r>
      <w:r w:rsidRPr="00712298">
        <w:t xml:space="preserve"> – представлено содержание, изучение которого позволит раскрыть взаимосвязь языка и истории, языка и материальной и духовной культуры русского народа, </w:t>
      </w:r>
      <w:r w:rsidRPr="00712298">
        <w:rPr>
          <w:rFonts w:eastAsia="Calibri"/>
        </w:rPr>
        <w:t>национально-культурн</w:t>
      </w:r>
      <w:r w:rsidRPr="00712298">
        <w:t>ую специфику</w:t>
      </w:r>
      <w:r w:rsidRPr="00712298">
        <w:rPr>
          <w:rFonts w:eastAsia="Calibri"/>
        </w:rPr>
        <w:t xml:space="preserve"> русского языка, </w:t>
      </w:r>
      <w:r w:rsidRPr="00712298">
        <w:t>обеспечит о</w:t>
      </w:r>
      <w:r w:rsidRPr="00712298">
        <w:rPr>
          <w:rFonts w:eastAsia="Calibri"/>
        </w:rPr>
        <w:t>владение нормами русс</w:t>
      </w:r>
      <w:r w:rsidRPr="00712298">
        <w:t xml:space="preserve">кого речевого этикета в различных сферах общения, </w:t>
      </w:r>
      <w:r w:rsidRPr="00712298">
        <w:rPr>
          <w:rFonts w:eastAsia="Calibri"/>
        </w:rPr>
        <w:t>выявление общего и специфического в языках и культурах русского и других народов России и мира, овладение культурой межнационального общения.</w:t>
      </w:r>
    </w:p>
    <w:p w:rsidR="00D63CAE" w:rsidRPr="00712298" w:rsidRDefault="00D63CAE" w:rsidP="00460273">
      <w:pPr>
        <w:ind w:left="142" w:right="140" w:firstLine="709"/>
        <w:contextualSpacing/>
        <w:jc w:val="both"/>
      </w:pPr>
      <w:r w:rsidRPr="00712298">
        <w:t xml:space="preserve">Второй блок – </w:t>
      </w:r>
      <w:r w:rsidRPr="00712298">
        <w:rPr>
          <w:b/>
        </w:rPr>
        <w:t>«Культура речи»</w:t>
      </w:r>
      <w:r w:rsidRPr="00712298">
        <w:t xml:space="preserve"> – ориентирован на формирование у учащихся ответственного и осознанного отношения к использованию русского языка во всех сферах жизни, повышение речевой культуры подрастающего поколения, практическое овладение культурой речи: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уместности, точности, логичности, чистоты, богатства и выразительности; понимание вариантов норм; развитие потребности обращаться к нормативным словарям современного русского литературного языка и совершенствование умений пользоваться ими.</w:t>
      </w:r>
    </w:p>
    <w:p w:rsidR="00D63CAE" w:rsidRPr="00712298" w:rsidRDefault="00D63CAE" w:rsidP="00460273">
      <w:pPr>
        <w:ind w:left="142" w:right="140" w:firstLine="709"/>
        <w:contextualSpacing/>
        <w:jc w:val="both"/>
      </w:pPr>
      <w:r w:rsidRPr="00712298">
        <w:t xml:space="preserve">В третьем блоке – </w:t>
      </w:r>
      <w:r w:rsidRPr="00712298">
        <w:rPr>
          <w:b/>
        </w:rPr>
        <w:t>«Речь. Речевая деятельность. Текст»</w:t>
      </w:r>
      <w:r w:rsidRPr="00712298">
        <w:t xml:space="preserve"> – представлено содержание, направленное на совершенствование видов речевой деятельности в их взаимосвязи и культуры устной и письменной речи, развитие базовых умений и навыков использования языка в жизненно важных для школьников ситуациях общения: умений определять цели коммуникации, оценивать речевую ситуацию, учитывать коммуникативные намерения партнёра, выбирать адекватные стратегии коммуникации; понимать, анализировать и создавать тексты разных функционально-смысловых типов, жанров, стилистической принадлежности.</w:t>
      </w:r>
    </w:p>
    <w:p w:rsidR="00D63CAE" w:rsidRPr="00712298" w:rsidRDefault="00D63CAE" w:rsidP="00460273">
      <w:pPr>
        <w:ind w:left="142" w:right="140" w:firstLine="709"/>
        <w:contextualSpacing/>
      </w:pPr>
    </w:p>
    <w:p w:rsidR="00D63CAE" w:rsidRPr="00712298" w:rsidRDefault="00D63CAE" w:rsidP="00460273">
      <w:pPr>
        <w:pStyle w:val="ConsPlusNormal"/>
        <w:tabs>
          <w:tab w:val="left" w:pos="5430"/>
        </w:tabs>
        <w:ind w:left="142" w:right="140" w:firstLine="709"/>
        <w:contextualSpacing/>
        <w:jc w:val="center"/>
        <w:rPr>
          <w:b/>
          <w:smallCaps/>
          <w:sz w:val="24"/>
          <w:szCs w:val="24"/>
        </w:rPr>
      </w:pPr>
      <w:r w:rsidRPr="00712298">
        <w:rPr>
          <w:b/>
          <w:smallCaps/>
          <w:sz w:val="24"/>
          <w:szCs w:val="24"/>
        </w:rPr>
        <w:t>ТРЕБОВАНИЯ К РЕЗУЛЬТАТАМ ОСВОЕНИЯ ПРИМЕРНОЙ ПРОГРАММЫ ОСНОВНОГО ОБЩЕГО ОБРАЗОВАНИЯ ПО РУССКОМУ РОДНОМУ ЯЗЫКУ</w:t>
      </w:r>
    </w:p>
    <w:p w:rsidR="00D63CAE" w:rsidRPr="00712298" w:rsidRDefault="00D63CAE" w:rsidP="00460273">
      <w:pPr>
        <w:ind w:left="142" w:right="140" w:firstLine="709"/>
        <w:contextualSpacing/>
        <w:jc w:val="both"/>
      </w:pPr>
      <w:r w:rsidRPr="00712298">
        <w:t xml:space="preserve">Изучение предметной области «Родной язык и родная литература» должно обеспечивать: </w:t>
      </w:r>
    </w:p>
    <w:p w:rsidR="00D63CAE" w:rsidRPr="00712298" w:rsidRDefault="00D63CAE" w:rsidP="00460273">
      <w:pPr>
        <w:ind w:left="142" w:right="140" w:firstLine="709"/>
        <w:contextualSpacing/>
        <w:jc w:val="both"/>
      </w:pPr>
      <w:r w:rsidRPr="00712298">
        <w:t xml:space="preserve">воспитание ценностного отношения к родному языку и литературе на родном языке как хранителю культуры, включение в культурно-языковое поле своего народа; </w:t>
      </w:r>
    </w:p>
    <w:p w:rsidR="00D63CAE" w:rsidRPr="00712298" w:rsidRDefault="00D63CAE" w:rsidP="00460273">
      <w:pPr>
        <w:ind w:left="142" w:right="140" w:firstLine="709"/>
        <w:contextualSpacing/>
        <w:jc w:val="both"/>
      </w:pPr>
      <w:r w:rsidRPr="00712298">
        <w:t xml:space="preserve">приобщение к литературному наследию своего народа; </w:t>
      </w:r>
    </w:p>
    <w:p w:rsidR="00D63CAE" w:rsidRPr="00712298" w:rsidRDefault="00D63CAE" w:rsidP="00460273">
      <w:pPr>
        <w:ind w:left="142" w:right="140" w:firstLine="709"/>
        <w:contextualSpacing/>
        <w:jc w:val="both"/>
      </w:pPr>
      <w:r w:rsidRPr="00712298">
        <w:t>формирование причастности к свершениям и традициям своего народа;</w:t>
      </w:r>
    </w:p>
    <w:p w:rsidR="00D63CAE" w:rsidRPr="00712298" w:rsidRDefault="00D63CAE" w:rsidP="00460273">
      <w:pPr>
        <w:ind w:left="142" w:right="140" w:firstLine="709"/>
        <w:contextualSpacing/>
        <w:jc w:val="both"/>
      </w:pPr>
      <w:r w:rsidRPr="00712298">
        <w:t xml:space="preserve">осознание исторической преемственности поколений, своей ответственности за сохранение культуры народа; </w:t>
      </w:r>
    </w:p>
    <w:p w:rsidR="00D63CAE" w:rsidRPr="00712298" w:rsidRDefault="00D63CAE" w:rsidP="00460273">
      <w:pPr>
        <w:ind w:left="142" w:right="140" w:firstLine="709"/>
        <w:contextualSpacing/>
        <w:jc w:val="both"/>
      </w:pPr>
      <w:r w:rsidRPr="00712298">
        <w:t xml:space="preserve"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</w:t>
      </w:r>
    </w:p>
    <w:p w:rsidR="00D63CAE" w:rsidRPr="00712298" w:rsidRDefault="00D63CAE" w:rsidP="00460273">
      <w:pPr>
        <w:ind w:left="142" w:right="140" w:firstLine="709"/>
        <w:contextualSpacing/>
        <w:jc w:val="both"/>
      </w:pPr>
      <w:r w:rsidRPr="00712298">
        <w:lastRenderedPageBreak/>
        <w:t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:rsidR="00D63CAE" w:rsidRPr="00712298" w:rsidRDefault="00D63CAE" w:rsidP="00460273">
      <w:pPr>
        <w:ind w:left="142" w:right="140" w:firstLine="709"/>
        <w:contextualSpacing/>
        <w:jc w:val="both"/>
      </w:pPr>
      <w:r w:rsidRPr="00712298">
        <w:t>Предметные результаты изучения учебного предмета «Русский родной язык» на уровне основного общего образования должны быть ориентированы на применение знаний, умений и навыков в учебных ситуациях и реальных жизненных условиях и отражать:</w:t>
      </w:r>
    </w:p>
    <w:p w:rsidR="00D63CAE" w:rsidRPr="00712298" w:rsidRDefault="00D63CAE" w:rsidP="00460273">
      <w:pPr>
        <w:pStyle w:val="ConsPlusNormal"/>
        <w:numPr>
          <w:ilvl w:val="0"/>
          <w:numId w:val="2"/>
        </w:numPr>
        <w:ind w:left="142" w:right="140" w:firstLine="709"/>
        <w:contextualSpacing/>
        <w:jc w:val="both"/>
        <w:rPr>
          <w:b/>
          <w:sz w:val="24"/>
          <w:szCs w:val="24"/>
        </w:rPr>
      </w:pPr>
      <w:r w:rsidRPr="00712298">
        <w:rPr>
          <w:b/>
          <w:sz w:val="24"/>
          <w:szCs w:val="24"/>
        </w:rPr>
        <w:t>Понимание взаимосвязи языка, культуры и истории народа, говорящего на нём: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осознание роли русского родного языка в жизни общества и государства, в современном мире;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осознание роли русского родного языка в жизни человека;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осознание языка как развивающегося явления, взаимо</w:t>
      </w:r>
      <w:r w:rsidRPr="00712298">
        <w:rPr>
          <w:rFonts w:eastAsia="Calibri"/>
          <w:sz w:val="24"/>
          <w:szCs w:val="24"/>
        </w:rPr>
        <w:t>связи исторического развития языка с историей общества;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осознание национального своеобразия, богатства, выразительности русского родного языка;</w:t>
      </w:r>
    </w:p>
    <w:p w:rsidR="00D63CAE" w:rsidRPr="00712298" w:rsidRDefault="00D63CAE" w:rsidP="00460273">
      <w:pPr>
        <w:ind w:left="142" w:right="140" w:firstLine="709"/>
        <w:contextualSpacing/>
        <w:jc w:val="both"/>
      </w:pPr>
      <w:r w:rsidRPr="00712298">
        <w:t>понимание и истолкование значения слов с национально-культурным компонентом, правильное употребление их в речи;</w:t>
      </w:r>
      <w:r w:rsidR="00976EAC">
        <w:t xml:space="preserve"> </w:t>
      </w:r>
      <w:r w:rsidRPr="00712298">
        <w:t xml:space="preserve">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эпох; </w:t>
      </w:r>
    </w:p>
    <w:p w:rsidR="00D63CAE" w:rsidRPr="00712298" w:rsidRDefault="00D63CAE" w:rsidP="00460273">
      <w:pPr>
        <w:ind w:left="142" w:right="140" w:firstLine="709"/>
        <w:contextualSpacing/>
        <w:jc w:val="both"/>
      </w:pPr>
      <w:r w:rsidRPr="00712298">
        <w:t xml:space="preserve">понимание </w:t>
      </w:r>
      <w:r w:rsidRPr="00712298">
        <w:rPr>
          <w:rFonts w:eastAsia="Calibri"/>
        </w:rPr>
        <w:t>слов с живой внутренней формой, специфическим оценочно-характеризующим</w:t>
      </w:r>
      <w:r w:rsidR="009D2A27">
        <w:rPr>
          <w:rFonts w:eastAsia="Calibri"/>
        </w:rPr>
        <w:t xml:space="preserve"> </w:t>
      </w:r>
      <w:r w:rsidRPr="00712298">
        <w:rPr>
          <w:rFonts w:eastAsia="Calibri"/>
        </w:rPr>
        <w:t>значением; осознание национального своеобразия общеязыковых и художественных метафор,</w:t>
      </w:r>
      <w:r w:rsidR="009D2A27">
        <w:rPr>
          <w:rFonts w:eastAsia="Calibri"/>
        </w:rPr>
        <w:t xml:space="preserve"> </w:t>
      </w:r>
      <w:r w:rsidRPr="00712298">
        <w:rPr>
          <w:rFonts w:eastAsia="Calibri"/>
        </w:rPr>
        <w:t>народных и поэтических слов-символов, обладающих традиционной метафорической образностью; распознавание, характеристика.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понимание и истолкование значения фразеологических оборотов с национально-культурным компонентом; комментирование истории происхождения таких фразеологических оборотов, уместное употребление их в современных ситуациях речевого общения;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 xml:space="preserve">понимание и истолкование значения пословиц и </w:t>
      </w:r>
      <w:proofErr w:type="spellStart"/>
      <w:proofErr w:type="gramStart"/>
      <w:r w:rsidRPr="00712298">
        <w:rPr>
          <w:sz w:val="24"/>
          <w:szCs w:val="24"/>
        </w:rPr>
        <w:t>поговорок,крылатых</w:t>
      </w:r>
      <w:proofErr w:type="spellEnd"/>
      <w:proofErr w:type="gramEnd"/>
      <w:r w:rsidRPr="00712298">
        <w:rPr>
          <w:sz w:val="24"/>
          <w:szCs w:val="24"/>
        </w:rPr>
        <w:t xml:space="preserve"> слов и выражений; знание источников крылатых слов и выражений; правильное употребление пословиц, поговорок, крылатых слов и выражений в современных ситуациях речевого общения;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характеристика лексики с точки зрения происхождения: лексика исконно русская и заимствованная; понимание процессов заимствования лексики как результата взаимодействия национальных культур; характеристика заимствованных слов по языку-источнику (из славянских и неславянских языков), времени вхождения (самые древние и более поздние); распознавание старославянизмов, понимание роли</w:t>
      </w:r>
      <w:r w:rsidR="003C414A">
        <w:rPr>
          <w:sz w:val="24"/>
          <w:szCs w:val="24"/>
        </w:rPr>
        <w:t xml:space="preserve"> </w:t>
      </w:r>
      <w:r w:rsidRPr="00712298">
        <w:rPr>
          <w:sz w:val="24"/>
          <w:szCs w:val="24"/>
        </w:rPr>
        <w:t>старославянского языка в развитии русского литературного языка; стилистическая характеристика старославянизмов (стилистически нейтральные, книжные, устаревшие);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понимание роли заимствованной лексики в современном русском языке; распознавание слов, заимствованных русским языком из языков народов России и мира; общее представление об особенностях освоения иноязычной лексики; определение значения лексических заимствований последних десятилетий; целесообразное употребление иноязычных слов;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rFonts w:eastAsia="Calibri"/>
          <w:sz w:val="24"/>
          <w:szCs w:val="24"/>
        </w:rPr>
        <w:t>понимание причин изменений в словарном составе языка, перераспределения пластов лексики между активным и пассивным запасом слов; определение значения устаревших слов с национально-культурным компонентом;</w:t>
      </w:r>
      <w:r w:rsidR="003C414A">
        <w:rPr>
          <w:rFonts w:eastAsia="Calibri"/>
          <w:sz w:val="24"/>
          <w:szCs w:val="24"/>
        </w:rPr>
        <w:t xml:space="preserve"> </w:t>
      </w:r>
      <w:r w:rsidRPr="00712298">
        <w:rPr>
          <w:sz w:val="24"/>
          <w:szCs w:val="24"/>
        </w:rPr>
        <w:t>определение значения современных</w:t>
      </w:r>
      <w:r w:rsidR="003C414A">
        <w:rPr>
          <w:sz w:val="24"/>
          <w:szCs w:val="24"/>
        </w:rPr>
        <w:t xml:space="preserve"> </w:t>
      </w:r>
      <w:r w:rsidRPr="00712298">
        <w:rPr>
          <w:rFonts w:eastAsia="Calibri"/>
          <w:sz w:val="24"/>
          <w:szCs w:val="24"/>
        </w:rPr>
        <w:t>неологизмов,</w:t>
      </w:r>
      <w:r w:rsidR="003C414A">
        <w:rPr>
          <w:rFonts w:eastAsia="Calibri"/>
          <w:sz w:val="24"/>
          <w:szCs w:val="24"/>
        </w:rPr>
        <w:t xml:space="preserve"> </w:t>
      </w:r>
      <w:r w:rsidRPr="00712298">
        <w:rPr>
          <w:sz w:val="24"/>
          <w:szCs w:val="24"/>
        </w:rPr>
        <w:t>характеристика неологизмов по сфере употребления и стилистической окраске;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определение различий между литературным языком и диалектами; осознание диалектов как части народной культуры; понимание национально-культурного своеобразия диалектизмов;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осознание изменений</w:t>
      </w:r>
      <w:r w:rsidR="00976EAC">
        <w:rPr>
          <w:sz w:val="24"/>
          <w:szCs w:val="24"/>
        </w:rPr>
        <w:t xml:space="preserve"> </w:t>
      </w:r>
      <w:r w:rsidRPr="00712298">
        <w:rPr>
          <w:sz w:val="24"/>
          <w:szCs w:val="24"/>
        </w:rPr>
        <w:t>в языке как объективного процесса;</w:t>
      </w:r>
      <w:r w:rsidR="00976EAC">
        <w:rPr>
          <w:sz w:val="24"/>
          <w:szCs w:val="24"/>
        </w:rPr>
        <w:t xml:space="preserve"> </w:t>
      </w:r>
      <w:r w:rsidRPr="00712298">
        <w:rPr>
          <w:sz w:val="24"/>
          <w:szCs w:val="24"/>
        </w:rPr>
        <w:t>понимание внешних и внутренних факторов языковых изменений; общее представление об</w:t>
      </w:r>
      <w:r w:rsidR="00976EAC">
        <w:rPr>
          <w:sz w:val="24"/>
          <w:szCs w:val="24"/>
        </w:rPr>
        <w:t xml:space="preserve"> </w:t>
      </w:r>
      <w:r w:rsidRPr="00712298">
        <w:rPr>
          <w:sz w:val="24"/>
          <w:szCs w:val="24"/>
        </w:rPr>
        <w:t>активных процессах в современном русском языке;</w:t>
      </w:r>
    </w:p>
    <w:p w:rsidR="00D63CAE" w:rsidRPr="00712298" w:rsidRDefault="00D63CAE" w:rsidP="00460273">
      <w:pPr>
        <w:ind w:left="142" w:right="140" w:firstLine="709"/>
        <w:contextualSpacing/>
        <w:jc w:val="both"/>
      </w:pPr>
      <w:r w:rsidRPr="00712298">
        <w:t>соблюдение норм русского речевого этикета; понимание национальной специфики русского речевого этикета по сравнению с речевым этикетом других народов;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использование словарей, в том числе мультимедийных, учитывая сведения о назначении конкретного вида словаря, особенностях строения его словарной статьи: толковых словарей, словарей устаревших слов,</w:t>
      </w:r>
      <w:r w:rsidR="00F73988">
        <w:rPr>
          <w:sz w:val="24"/>
          <w:szCs w:val="24"/>
        </w:rPr>
        <w:t xml:space="preserve"> </w:t>
      </w:r>
      <w:r w:rsidRPr="00712298">
        <w:rPr>
          <w:sz w:val="24"/>
          <w:szCs w:val="24"/>
        </w:rPr>
        <w:t xml:space="preserve">словарей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</w:t>
      </w:r>
      <w:r w:rsidRPr="00712298">
        <w:rPr>
          <w:rFonts w:eastAsia="Calibri"/>
          <w:sz w:val="24"/>
          <w:szCs w:val="24"/>
        </w:rPr>
        <w:lastRenderedPageBreak/>
        <w:t>эпитетов, метафор и сравнений.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b/>
          <w:sz w:val="24"/>
          <w:szCs w:val="24"/>
        </w:rPr>
      </w:pPr>
      <w:r w:rsidRPr="00712298">
        <w:rPr>
          <w:b/>
          <w:sz w:val="24"/>
          <w:szCs w:val="24"/>
        </w:rPr>
        <w:t>2.Овладение основными нормами русского литературного языка (орфоэпическими, лексическими, грамматическими,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осознание важности соблюдения норм современного русского литературного языка для культурного человека;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анализ и оценивание с точки зрения норм современного русского литературного языка чужой и собственной речи; корректировка речи с учетом её соответствия основными нормами литературного языка;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 xml:space="preserve">соблюдение на письме и в устной речи норм современного русского литературного языка и правил речевого этикета; 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обогащение активного и потенциального словарного запаса,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 xml:space="preserve">стремление к речевому самосовершенствованию; 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формирование ответственности за языковую культуру как общечеловеческую ценность;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осознанное расширение своей речевой практики, развитие культуры использования русского языка, способности оценивать свои языковые умения, планировать и осуществлять их совершенствование и развитие;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b/>
          <w:sz w:val="24"/>
          <w:szCs w:val="24"/>
        </w:rPr>
        <w:t>соблюдение основных орфоэпических и акцентологических норм современного русского литературного языка</w:t>
      </w:r>
      <w:r w:rsidRPr="00712298">
        <w:rPr>
          <w:sz w:val="24"/>
          <w:szCs w:val="24"/>
        </w:rPr>
        <w:t>: произношение имен существительных‚ прилагательных, глаголов‚ полных причастий‚ кратких форм страдательных причастий прошедшего времени‚ деепричастий‚ наречий;</w:t>
      </w:r>
      <w:r w:rsidR="00EA1858">
        <w:rPr>
          <w:sz w:val="24"/>
          <w:szCs w:val="24"/>
        </w:rPr>
        <w:t xml:space="preserve"> </w:t>
      </w:r>
      <w:r w:rsidRPr="00712298">
        <w:rPr>
          <w:sz w:val="24"/>
          <w:szCs w:val="24"/>
        </w:rPr>
        <w:t xml:space="preserve">произношение гласных [э]‚ [о] после мягких согласных и шипящих; безударный [о] в словах иностранного происхождения; произношение парных по твердости-мягкости согласных перед [е] в словах иностранного происхождения; произношение безударного [а] после </w:t>
      </w:r>
      <w:r w:rsidRPr="00712298">
        <w:rPr>
          <w:i/>
          <w:sz w:val="24"/>
          <w:szCs w:val="24"/>
        </w:rPr>
        <w:t>ж</w:t>
      </w:r>
      <w:r w:rsidRPr="00712298">
        <w:rPr>
          <w:sz w:val="24"/>
          <w:szCs w:val="24"/>
        </w:rPr>
        <w:t xml:space="preserve"> и </w:t>
      </w:r>
      <w:r w:rsidRPr="00712298">
        <w:rPr>
          <w:i/>
          <w:sz w:val="24"/>
          <w:szCs w:val="24"/>
        </w:rPr>
        <w:t>ш</w:t>
      </w:r>
      <w:r w:rsidRPr="00712298">
        <w:rPr>
          <w:sz w:val="24"/>
          <w:szCs w:val="24"/>
        </w:rPr>
        <w:t xml:space="preserve">; произношение сочетания </w:t>
      </w:r>
      <w:proofErr w:type="spellStart"/>
      <w:r w:rsidRPr="00712298">
        <w:rPr>
          <w:i/>
          <w:sz w:val="24"/>
          <w:szCs w:val="24"/>
        </w:rPr>
        <w:t>чн</w:t>
      </w:r>
      <w:proofErr w:type="spellEnd"/>
      <w:r w:rsidRPr="00712298">
        <w:rPr>
          <w:sz w:val="24"/>
          <w:szCs w:val="24"/>
        </w:rPr>
        <w:t xml:space="preserve"> и </w:t>
      </w:r>
      <w:proofErr w:type="spellStart"/>
      <w:r w:rsidRPr="00712298">
        <w:rPr>
          <w:i/>
          <w:sz w:val="24"/>
          <w:szCs w:val="24"/>
        </w:rPr>
        <w:t>чт</w:t>
      </w:r>
      <w:proofErr w:type="spellEnd"/>
      <w:r w:rsidRPr="00712298">
        <w:rPr>
          <w:sz w:val="24"/>
          <w:szCs w:val="24"/>
        </w:rPr>
        <w:t>; произношение женских отчеств на -</w:t>
      </w:r>
      <w:proofErr w:type="spellStart"/>
      <w:r w:rsidRPr="00712298">
        <w:rPr>
          <w:i/>
          <w:sz w:val="24"/>
          <w:szCs w:val="24"/>
        </w:rPr>
        <w:t>ична</w:t>
      </w:r>
      <w:proofErr w:type="spellEnd"/>
      <w:r w:rsidRPr="00712298">
        <w:rPr>
          <w:sz w:val="24"/>
          <w:szCs w:val="24"/>
        </w:rPr>
        <w:t>, -</w:t>
      </w:r>
      <w:proofErr w:type="spellStart"/>
      <w:r w:rsidRPr="00712298">
        <w:rPr>
          <w:i/>
          <w:sz w:val="24"/>
          <w:szCs w:val="24"/>
        </w:rPr>
        <w:t>инична</w:t>
      </w:r>
      <w:proofErr w:type="spellEnd"/>
      <w:r w:rsidRPr="00712298">
        <w:rPr>
          <w:sz w:val="24"/>
          <w:szCs w:val="24"/>
        </w:rPr>
        <w:t xml:space="preserve">; произношение твердого [н] перед мягкими [ф'] и [в']; произношение мягкого [н] перед </w:t>
      </w:r>
      <w:r w:rsidRPr="00712298">
        <w:rPr>
          <w:i/>
          <w:sz w:val="24"/>
          <w:szCs w:val="24"/>
        </w:rPr>
        <w:t>ч</w:t>
      </w:r>
      <w:r w:rsidRPr="00712298">
        <w:rPr>
          <w:sz w:val="24"/>
          <w:szCs w:val="24"/>
        </w:rPr>
        <w:t xml:space="preserve"> и </w:t>
      </w:r>
      <w:r w:rsidRPr="00712298">
        <w:rPr>
          <w:i/>
          <w:sz w:val="24"/>
          <w:szCs w:val="24"/>
        </w:rPr>
        <w:t>щ</w:t>
      </w:r>
      <w:r w:rsidRPr="00712298">
        <w:rPr>
          <w:sz w:val="24"/>
          <w:szCs w:val="24"/>
        </w:rPr>
        <w:t>.; постановка ударения в отдельных грамматических формах имён существительных,</w:t>
      </w:r>
      <w:r w:rsidR="008B4C05">
        <w:rPr>
          <w:sz w:val="24"/>
          <w:szCs w:val="24"/>
        </w:rPr>
        <w:t xml:space="preserve"> </w:t>
      </w:r>
      <w:r w:rsidRPr="00712298">
        <w:rPr>
          <w:sz w:val="24"/>
          <w:szCs w:val="24"/>
        </w:rPr>
        <w:t>прилагательных; глаголов(в рамках изученного); в словоформах с непроизводными предлогами‚ в заимствованных словах;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осознание смыслоразличительной роли ударения на примере омографов;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различение произносительных различий в русском языке, обусловленных темпом речи и стилями речи;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 xml:space="preserve">различение вариантов орфоэпической и акцентологической нормы; употребление слов с учётом произносительных вариантов орфоэпической нормы; 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употребление слов с учётом стилистических вариантов орфоэпической нормы;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понимание активных процессов в области произношения и ударения;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b/>
          <w:sz w:val="24"/>
          <w:szCs w:val="24"/>
        </w:rPr>
        <w:t>соблюдение основных лексических норм современного русского литературного языка:</w:t>
      </w:r>
      <w:r w:rsidR="00CB73C3">
        <w:rPr>
          <w:b/>
          <w:sz w:val="24"/>
          <w:szCs w:val="24"/>
        </w:rPr>
        <w:t xml:space="preserve"> </w:t>
      </w:r>
      <w:r w:rsidRPr="00712298">
        <w:rPr>
          <w:sz w:val="24"/>
          <w:szCs w:val="24"/>
        </w:rPr>
        <w:t>правильность выбора слова, максимально соответствующего обозначаемому им предмету или явлению реальной действительности;</w:t>
      </w:r>
      <w:r w:rsidR="00CB73C3">
        <w:rPr>
          <w:sz w:val="24"/>
          <w:szCs w:val="24"/>
        </w:rPr>
        <w:t xml:space="preserve"> </w:t>
      </w:r>
      <w:r w:rsidRPr="00712298">
        <w:rPr>
          <w:sz w:val="24"/>
          <w:szCs w:val="24"/>
        </w:rPr>
        <w:t>нормы употребления синонимов‚ антонимов‚ омонимов‚ паронимов;</w:t>
      </w:r>
      <w:r w:rsidR="00CB73C3">
        <w:rPr>
          <w:sz w:val="24"/>
          <w:szCs w:val="24"/>
        </w:rPr>
        <w:t xml:space="preserve"> </w:t>
      </w:r>
      <w:r w:rsidRPr="00712298">
        <w:rPr>
          <w:sz w:val="24"/>
          <w:szCs w:val="24"/>
        </w:rPr>
        <w:t>употребление слова в соответствии с его лексическим значением и требованием лексической сочетаемости; употребление терминов в научном стиле речи‚ в публицистике, художественной литературе, разговорной речи; опознавание частотных примеров тавтологии и плеоназма;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 xml:space="preserve">различение стилистических вариантов лексической нормы; 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употребление имён существительных, прилагательных, глаголов с учётом стилистических вариантов лексической нормы;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употребление синонимов, антонимов‚ омонимов с учётом стилистических вариантов лексической нормы;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различение типичных речевых ошибок;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редактирование текста с целью исправления речевых ошибок;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b/>
          <w:sz w:val="24"/>
          <w:szCs w:val="24"/>
        </w:rPr>
      </w:pPr>
      <w:r w:rsidRPr="00712298">
        <w:rPr>
          <w:sz w:val="24"/>
          <w:szCs w:val="24"/>
        </w:rPr>
        <w:t>выявление и исправление речевых ошибок в устной речи;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b/>
          <w:sz w:val="24"/>
          <w:szCs w:val="24"/>
        </w:rPr>
        <w:t xml:space="preserve">соблюдение основных грамматических норм современного русского литературного языка: </w:t>
      </w:r>
      <w:r w:rsidRPr="00712298">
        <w:rPr>
          <w:sz w:val="24"/>
          <w:szCs w:val="24"/>
        </w:rPr>
        <w:t xml:space="preserve">употребление заимствованных несклоняемых имен существительных; сложных существительных; имён собственных (географических названий); аббревиатур‚ обусловленное </w:t>
      </w:r>
      <w:r w:rsidRPr="00712298">
        <w:rPr>
          <w:sz w:val="24"/>
          <w:szCs w:val="24"/>
        </w:rPr>
        <w:lastRenderedPageBreak/>
        <w:t xml:space="preserve">категорией рода; употребление заимствованных несклоняемых имён существительных; склонение русских и иностранных имен и фамилий; названий географических объектов‚ употребление отдельных грамматических форм имен существительных, прилагательных (в рамках изученного);склонение местоимений‚ порядковых и количественных числительных; употребление отдельных форм имен существительных в соответствии с типом склонения, родом, принадлежностью к разряду одушевленности – неодушевленности; словоизменение отдельных форм множественного числа имени существительного‚ глаголов 1 лица единственного числа настоящего и будущего времени; формообразование глаголов совершенного и несовершенного вида‚ форм глаголов в повелительном наклонении; употребление имен прилагательных в формах сравнительной степени‚ в краткой форме‚ употребление в речи однокоренных слов разных частей речи;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рода; согласование сказуемого с подлежащим, выраженным сочетанием числительного и существительным; согласование определения в количественно-именных сочетаниях с числительными; построение словосочетаний по типу согласования; управление предлогов </w:t>
      </w:r>
      <w:r w:rsidRPr="00712298">
        <w:rPr>
          <w:i/>
          <w:sz w:val="24"/>
          <w:szCs w:val="24"/>
        </w:rPr>
        <w:t>благодаря, согласно, вопреки</w:t>
      </w:r>
      <w:r w:rsidRPr="00712298">
        <w:rPr>
          <w:sz w:val="24"/>
          <w:szCs w:val="24"/>
        </w:rPr>
        <w:t xml:space="preserve">; употребление предлогов </w:t>
      </w:r>
      <w:r w:rsidRPr="00712298">
        <w:rPr>
          <w:i/>
          <w:sz w:val="24"/>
          <w:szCs w:val="24"/>
        </w:rPr>
        <w:t>о</w:t>
      </w:r>
      <w:r w:rsidRPr="00712298">
        <w:rPr>
          <w:sz w:val="24"/>
          <w:szCs w:val="24"/>
        </w:rPr>
        <w:t xml:space="preserve">‚ </w:t>
      </w:r>
      <w:r w:rsidRPr="00712298">
        <w:rPr>
          <w:i/>
          <w:sz w:val="24"/>
          <w:szCs w:val="24"/>
        </w:rPr>
        <w:t>по</w:t>
      </w:r>
      <w:r w:rsidRPr="00712298">
        <w:rPr>
          <w:sz w:val="24"/>
          <w:szCs w:val="24"/>
        </w:rPr>
        <w:t xml:space="preserve">‚ </w:t>
      </w:r>
      <w:r w:rsidRPr="00712298">
        <w:rPr>
          <w:i/>
          <w:sz w:val="24"/>
          <w:szCs w:val="24"/>
        </w:rPr>
        <w:t>из</w:t>
      </w:r>
      <w:r w:rsidRPr="00712298">
        <w:rPr>
          <w:sz w:val="24"/>
          <w:szCs w:val="24"/>
        </w:rPr>
        <w:t xml:space="preserve">‚ </w:t>
      </w:r>
      <w:r w:rsidRPr="00712298">
        <w:rPr>
          <w:i/>
          <w:sz w:val="24"/>
          <w:szCs w:val="24"/>
        </w:rPr>
        <w:t>с</w:t>
      </w:r>
      <w:r w:rsidRPr="00712298">
        <w:rPr>
          <w:sz w:val="24"/>
          <w:szCs w:val="24"/>
        </w:rPr>
        <w:t xml:space="preserve"> в составе словосочетания‚ употребление предлога </w:t>
      </w:r>
      <w:r w:rsidRPr="00712298">
        <w:rPr>
          <w:i/>
          <w:sz w:val="24"/>
          <w:szCs w:val="24"/>
        </w:rPr>
        <w:t>по</w:t>
      </w:r>
      <w:r w:rsidRPr="00712298">
        <w:rPr>
          <w:sz w:val="24"/>
          <w:szCs w:val="24"/>
        </w:rPr>
        <w:t xml:space="preserve"> с количественными числительными в словосочетаниях с распределительным значением; построение простых предложений с причастными и деепричастными оборотами‚ предложений с косвенной речью‚ сложных предложений разных видов;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определение типичных</w:t>
      </w:r>
      <w:r w:rsidR="005D23ED">
        <w:rPr>
          <w:sz w:val="24"/>
          <w:szCs w:val="24"/>
        </w:rPr>
        <w:t xml:space="preserve"> </w:t>
      </w:r>
      <w:r w:rsidRPr="00712298">
        <w:rPr>
          <w:sz w:val="24"/>
          <w:szCs w:val="24"/>
        </w:rPr>
        <w:t>грамматических ошибок в речи;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 xml:space="preserve">различение вариантов грамматической нормы: литературных и разговорных форм именительного падежа множественного числа существительных мужского </w:t>
      </w:r>
      <w:proofErr w:type="spellStart"/>
      <w:r w:rsidRPr="00712298">
        <w:rPr>
          <w:sz w:val="24"/>
          <w:szCs w:val="24"/>
        </w:rPr>
        <w:t>рода‚форм</w:t>
      </w:r>
      <w:proofErr w:type="spellEnd"/>
      <w:r w:rsidRPr="00712298">
        <w:rPr>
          <w:sz w:val="24"/>
          <w:szCs w:val="24"/>
        </w:rPr>
        <w:t xml:space="preserve"> существительных мужского рода множественного числа с окончаниями </w:t>
      </w:r>
      <w:r w:rsidRPr="00712298">
        <w:rPr>
          <w:i/>
          <w:sz w:val="24"/>
          <w:szCs w:val="24"/>
        </w:rPr>
        <w:t>–а(-я)</w:t>
      </w:r>
      <w:r w:rsidRPr="00712298">
        <w:rPr>
          <w:sz w:val="24"/>
          <w:szCs w:val="24"/>
        </w:rPr>
        <w:t xml:space="preserve">, </w:t>
      </w:r>
      <w:r w:rsidRPr="00712298">
        <w:rPr>
          <w:i/>
          <w:sz w:val="24"/>
          <w:szCs w:val="24"/>
        </w:rPr>
        <w:t>-ы(и)</w:t>
      </w:r>
      <w:r w:rsidRPr="00712298">
        <w:rPr>
          <w:sz w:val="24"/>
          <w:szCs w:val="24"/>
        </w:rPr>
        <w:t>‚ различающихся по смыслу‚ литературных и разговорных форм глаголов‚ причастий‚ деепричастий‚ наречий;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различение вариантов грамматической синтаксической нормы‚ обусловленных грамматической синонимией словосочетаний‚ простых и сложных предложений;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правильное употребление имён существительных, прилагательных, глаголов с  учётом вариантов грамматической нормы;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правильное употребление синонимических грамматических конструкций с учётом смысловых и стилистических особенностей; редактирование текста с целью исправления грамматических ошибок;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выявление и исправление грамматических ошибок в устной речи;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b/>
          <w:sz w:val="24"/>
          <w:szCs w:val="24"/>
        </w:rPr>
        <w:t>соблюдение основных норм русского речевого этикета:</w:t>
      </w:r>
      <w:r w:rsidR="0032609C">
        <w:rPr>
          <w:b/>
          <w:sz w:val="24"/>
          <w:szCs w:val="24"/>
        </w:rPr>
        <w:t xml:space="preserve"> </w:t>
      </w:r>
      <w:r w:rsidRPr="00712298">
        <w:rPr>
          <w:sz w:val="24"/>
          <w:szCs w:val="24"/>
        </w:rPr>
        <w:t xml:space="preserve">этикетные формы и формулы обращения; этикетные формы обращения в официальной и неофициальной речевой ситуации; современные формулы обращения к незнакомому человеку; употребление формы «он»; 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соблюдение этикетных форм и устойчивых формул‚ принципов  этикетного  общения, лежащих в основе национального речевого этикета;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соблюдение русской этикетной вербальной и невербальной манеры общения;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использование в общении этикетных речевых тактик и приёмов‚ помогающих противостоять речевой агрессии;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использование при общении в электронной среде этики и русского речевого этикета;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соблюдение норм русского этикетного речевого поведения в ситуациях делового общения;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понимание активных процессов в русском речевом этикете;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b/>
          <w:sz w:val="24"/>
          <w:szCs w:val="24"/>
        </w:rPr>
        <w:t xml:space="preserve">соблюдение основных орфографических норм современного русского литературного </w:t>
      </w:r>
      <w:proofErr w:type="gramStart"/>
      <w:r w:rsidRPr="00712298">
        <w:rPr>
          <w:b/>
          <w:sz w:val="24"/>
          <w:szCs w:val="24"/>
        </w:rPr>
        <w:t>языка</w:t>
      </w:r>
      <w:r w:rsidRPr="00712298">
        <w:rPr>
          <w:sz w:val="24"/>
          <w:szCs w:val="24"/>
        </w:rPr>
        <w:t>(</w:t>
      </w:r>
      <w:proofErr w:type="gramEnd"/>
      <w:r w:rsidRPr="00712298">
        <w:rPr>
          <w:sz w:val="24"/>
          <w:szCs w:val="24"/>
        </w:rPr>
        <w:t>в рамках изученного в основном курсе);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b/>
          <w:sz w:val="24"/>
          <w:szCs w:val="24"/>
        </w:rPr>
        <w:t xml:space="preserve">соблюдение основных пунктуационных норм современного русского литературного </w:t>
      </w:r>
      <w:proofErr w:type="gramStart"/>
      <w:r w:rsidRPr="00712298">
        <w:rPr>
          <w:b/>
          <w:sz w:val="24"/>
          <w:szCs w:val="24"/>
        </w:rPr>
        <w:t>языки</w:t>
      </w:r>
      <w:r w:rsidRPr="00712298">
        <w:rPr>
          <w:sz w:val="24"/>
          <w:szCs w:val="24"/>
        </w:rPr>
        <w:t>(</w:t>
      </w:r>
      <w:proofErr w:type="gramEnd"/>
      <w:r w:rsidRPr="00712298">
        <w:rPr>
          <w:sz w:val="24"/>
          <w:szCs w:val="24"/>
        </w:rPr>
        <w:t>в рамках изученного в основном курсе);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 xml:space="preserve">использование толковых, в том числе мультимедийных, словарей для определения лексического значения слова, особенностей употребления; 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использование орфоэпических, в том числе мультимедийных, орфографических словарей для определения нормативного произношения слова; вариантов произношения;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использование словарей синонимов, антонимов‚ омонимов‚ паронимов</w:t>
      </w:r>
      <w:r w:rsidR="005D23ED">
        <w:rPr>
          <w:sz w:val="24"/>
          <w:szCs w:val="24"/>
        </w:rPr>
        <w:t xml:space="preserve"> </w:t>
      </w:r>
      <w:r w:rsidRPr="00712298">
        <w:rPr>
          <w:sz w:val="24"/>
          <w:szCs w:val="24"/>
        </w:rPr>
        <w:t>для уточнения значения слов, подбора к ним синонимов, антонимов‚ омонимов‚ паронимов, а также в процессе редактирования текста;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lastRenderedPageBreak/>
        <w:t>использование</w:t>
      </w:r>
      <w:r w:rsidR="005D23ED">
        <w:rPr>
          <w:sz w:val="24"/>
          <w:szCs w:val="24"/>
        </w:rPr>
        <w:t xml:space="preserve"> </w:t>
      </w:r>
      <w:r w:rsidRPr="00712298">
        <w:rPr>
          <w:sz w:val="24"/>
          <w:szCs w:val="24"/>
        </w:rPr>
        <w:t>грамматических словарей</w:t>
      </w:r>
      <w:r w:rsidR="005D23ED">
        <w:rPr>
          <w:sz w:val="24"/>
          <w:szCs w:val="24"/>
        </w:rPr>
        <w:t xml:space="preserve"> </w:t>
      </w:r>
      <w:r w:rsidRPr="00712298">
        <w:rPr>
          <w:sz w:val="24"/>
          <w:szCs w:val="24"/>
        </w:rPr>
        <w:t>и справочников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речи.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b/>
          <w:sz w:val="24"/>
          <w:szCs w:val="24"/>
        </w:rPr>
      </w:pPr>
      <w:r w:rsidRPr="00712298">
        <w:rPr>
          <w:b/>
          <w:sz w:val="24"/>
          <w:szCs w:val="24"/>
        </w:rPr>
        <w:t>3.Совершенствование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коммуникации):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владение различными видами слушания (детальным, выборочным‚ ознакомительным, 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rFonts w:eastAsia="Calibri"/>
          <w:sz w:val="24"/>
          <w:szCs w:val="24"/>
        </w:rPr>
      </w:pPr>
      <w:r w:rsidRPr="00712298">
        <w:rPr>
          <w:sz w:val="24"/>
          <w:szCs w:val="24"/>
        </w:rPr>
        <w:t>владение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речи;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умение дифференцировать и интегрировать информацию прочитанного и прослушанного текста: отделять главные факты от второстепенных;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умение соотносить части прочитанного и прослушанного текста: устанавливать причинно-следственные отношения, логические связи между абзацами и частями текста и определять средства их выражения;  определять начало и конец темы; выявлять логический план текста;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 xml:space="preserve">проведение анализа прослушанного или прочитанного текста с точки зрения его композиционных особенностей, количества </w:t>
      </w:r>
      <w:proofErr w:type="spellStart"/>
      <w:r w:rsidRPr="00712298">
        <w:rPr>
          <w:sz w:val="24"/>
          <w:szCs w:val="24"/>
        </w:rPr>
        <w:t>микротем</w:t>
      </w:r>
      <w:proofErr w:type="spellEnd"/>
      <w:r w:rsidRPr="00712298">
        <w:rPr>
          <w:sz w:val="24"/>
          <w:szCs w:val="24"/>
        </w:rPr>
        <w:t>; основных типов текстовых структур (индуктивные, дедуктивные, рамочные/ дедуктивно-индуктивные, стержневые/индуктивно-дедуктивные);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владение умениями информационной переработки прослушанного или прочитанного текста; приёмами работы с заголовком текста, оглавлением, списком литературы, примечаниями и т.д.; основными способами и средствами получения, переработки и преобразования информации (аннотация, конспект); использование графиков, диаграмм, схем для представления информации;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владение правилами информационной безопасности при общении в социальных сетях;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 xml:space="preserve">уместное использование коммуникативных стратегий и тактик устного общения: убеждение, комплимент, уговаривание, похвала, </w:t>
      </w:r>
      <w:proofErr w:type="spellStart"/>
      <w:r w:rsidRPr="00712298">
        <w:rPr>
          <w:sz w:val="24"/>
          <w:szCs w:val="24"/>
        </w:rPr>
        <w:t>самопрезентация</w:t>
      </w:r>
      <w:proofErr w:type="spellEnd"/>
      <w:r w:rsidRPr="00712298">
        <w:rPr>
          <w:sz w:val="24"/>
          <w:szCs w:val="24"/>
        </w:rPr>
        <w:t>, просьба, принесение извинений, поздравление; и др., сохранение инициативы в диалоге, уклонение от инициативы, завершение диалога и др.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участие в беседе, споре, владение правилами корректного речевого поведения в споре;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умение строить устные учебно-научные сообщения (ответы на уроке) различных видов (ответ-анализ, ответ-обобщение, ответ-добавление, ответ-группировка), рецензию на проектную работу одноклассника, доклад; принимать участие в учебно-научной дискуссии;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 xml:space="preserve">владение умениями учебно-делового общения: убеждения собеседника; побуждения собеседника к действию; информирования об объекте; объяснения сущности объекта; оценки; 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 xml:space="preserve">создание устных и письменных текстов описательного типа: определение, дефиниция, собственно описание, пояснение; 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 xml:space="preserve">создание устных и письменных текстов </w:t>
      </w:r>
      <w:proofErr w:type="spellStart"/>
      <w:r w:rsidRPr="00712298">
        <w:rPr>
          <w:sz w:val="24"/>
          <w:szCs w:val="24"/>
        </w:rPr>
        <w:t>аргументативного</w:t>
      </w:r>
      <w:proofErr w:type="spellEnd"/>
      <w:r w:rsidRPr="00712298">
        <w:rPr>
          <w:sz w:val="24"/>
          <w:szCs w:val="24"/>
        </w:rPr>
        <w:t xml:space="preserve"> типа (рассуждение, доказательство, объяснение) с использованием различных способов аргументации, опровержения доводов оппонента (критика тезиса, критика аргументов, критика демонстрации); оценка причин неэффективной аргументации в учебно-научном общении; 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создание текста как результата проектной (исследовательской) деятельности; оформление реферата в письменной форме и представление его в устной форме;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 xml:space="preserve">чтение, комплексный анализ и создание текстов публицистических </w:t>
      </w:r>
      <w:proofErr w:type="gramStart"/>
      <w:r w:rsidRPr="00712298">
        <w:rPr>
          <w:sz w:val="24"/>
          <w:szCs w:val="24"/>
        </w:rPr>
        <w:t>жанров(</w:t>
      </w:r>
      <w:proofErr w:type="gramEnd"/>
      <w:r w:rsidRPr="00712298">
        <w:rPr>
          <w:sz w:val="24"/>
          <w:szCs w:val="24"/>
        </w:rPr>
        <w:t>девиз, слоган, путевые записки, проблемный очерк; тексты рекламных объявлений);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 xml:space="preserve">чтение, комплексный анализ и интерпретация текстов фольклора и художественных текстов или их фрагментов (народных и литературных сказок, рассказов, загадок, пословиц, притч и т.п.); определение </w:t>
      </w:r>
      <w:proofErr w:type="spellStart"/>
      <w:r w:rsidRPr="00712298">
        <w:rPr>
          <w:sz w:val="24"/>
          <w:szCs w:val="24"/>
        </w:rPr>
        <w:t>фактуальной</w:t>
      </w:r>
      <w:proofErr w:type="spellEnd"/>
      <w:r w:rsidRPr="00712298">
        <w:rPr>
          <w:sz w:val="24"/>
          <w:szCs w:val="24"/>
        </w:rPr>
        <w:t xml:space="preserve"> и подтекстовой информации текста, его сильных позиций; 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создание объявлений (в устной и письменной форме); деловых писем;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lastRenderedPageBreak/>
        <w:t>оценивание устных и письменных речевых высказываний с точки зрения их эффективности, понимание основных причин коммуникативных неудач и объяснение их; оценивание собственной и чужой речи с точки зрения точного, уместного и выразительного словоупотребления;</w:t>
      </w:r>
    </w:p>
    <w:p w:rsidR="00D63CAE" w:rsidRPr="00712298" w:rsidRDefault="00D63CAE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редактирование собственных текстов с целью совершенствования их содержания и формы; сопоставление чернового и отредактированного текстов.</w:t>
      </w:r>
    </w:p>
    <w:p w:rsidR="004F28D1" w:rsidRPr="00712298" w:rsidRDefault="004F28D1" w:rsidP="00460273">
      <w:pPr>
        <w:ind w:left="142" w:right="140" w:firstLine="709"/>
        <w:contextualSpacing/>
      </w:pPr>
    </w:p>
    <w:p w:rsidR="00980A94" w:rsidRPr="004F28D1" w:rsidRDefault="00980A94" w:rsidP="00460273">
      <w:pPr>
        <w:tabs>
          <w:tab w:val="left" w:pos="6570"/>
          <w:tab w:val="right" w:pos="9355"/>
        </w:tabs>
        <w:ind w:left="142" w:right="140" w:firstLine="709"/>
        <w:contextualSpacing/>
        <w:jc w:val="center"/>
        <w:rPr>
          <w:rStyle w:val="20"/>
          <w:sz w:val="24"/>
        </w:rPr>
      </w:pPr>
      <w:r w:rsidRPr="00980A94">
        <w:rPr>
          <w:b/>
          <w:bCs/>
        </w:rPr>
        <w:t xml:space="preserve">Личностные, </w:t>
      </w:r>
      <w:proofErr w:type="spellStart"/>
      <w:r w:rsidRPr="00980A94">
        <w:rPr>
          <w:b/>
          <w:bCs/>
        </w:rPr>
        <w:t>метапредметные</w:t>
      </w:r>
      <w:proofErr w:type="spellEnd"/>
      <w:r w:rsidRPr="00980A94">
        <w:rPr>
          <w:b/>
          <w:bCs/>
        </w:rPr>
        <w:t xml:space="preserve"> и предметные результаты освоения предмета</w:t>
      </w:r>
      <w:r w:rsidR="004F28D1">
        <w:rPr>
          <w:b/>
          <w:bCs/>
        </w:rPr>
        <w:t xml:space="preserve">. </w:t>
      </w:r>
      <w:r w:rsidRPr="00980A94">
        <w:rPr>
          <w:rStyle w:val="20"/>
          <w:bCs/>
          <w:sz w:val="24"/>
        </w:rPr>
        <w:t>Личностные результаты освоения программы:</w:t>
      </w:r>
    </w:p>
    <w:p w:rsidR="00980A94" w:rsidRPr="00980A94" w:rsidRDefault="00980A94" w:rsidP="00460273">
      <w:pPr>
        <w:ind w:left="142" w:right="140" w:firstLine="709"/>
        <w:contextualSpacing/>
        <w:jc w:val="both"/>
        <w:rPr>
          <w:rStyle w:val="dash041e005f0431005f044b005f0447005f043d005f044b005f0439005f005fchar1char1"/>
        </w:rPr>
      </w:pPr>
      <w:r w:rsidRPr="00980A94">
        <w:rPr>
          <w:rStyle w:val="dash041e005f0431005f044b005f0447005f043d005f044b005f0439005f005fchar1char1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</w:p>
    <w:p w:rsidR="00980A94" w:rsidRPr="00980A94" w:rsidRDefault="00980A94" w:rsidP="00460273">
      <w:pPr>
        <w:ind w:left="142" w:right="140" w:firstLine="709"/>
        <w:contextualSpacing/>
        <w:jc w:val="both"/>
        <w:rPr>
          <w:rStyle w:val="dash041e005f0431005f044b005f0447005f043d005f044b005f0439005f005fchar1char1"/>
        </w:rPr>
      </w:pPr>
      <w:r w:rsidRPr="00980A94">
        <w:rPr>
          <w:rStyle w:val="dash041e005f0431005f044b005f0447005f043d005f044b005f0439005f005fchar1char1"/>
        </w:rPr>
        <w:t xml:space="preserve"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</w:p>
    <w:p w:rsidR="00980A94" w:rsidRPr="00980A94" w:rsidRDefault="00980A94" w:rsidP="00460273">
      <w:pPr>
        <w:ind w:left="142" w:right="140" w:firstLine="709"/>
        <w:contextualSpacing/>
        <w:jc w:val="both"/>
        <w:rPr>
          <w:rStyle w:val="dash041e005f0431005f044b005f0447005f043d005f044b005f0439005f005fchar1char1"/>
        </w:rPr>
      </w:pPr>
      <w:r w:rsidRPr="00980A94">
        <w:rPr>
          <w:rStyle w:val="dash041e005f0431005f044b005f0447005f043d005f044b005f0439005f005fchar1char1"/>
        </w:rPr>
        <w:t>Осознанное, уважительное и доброжелательное отношение к истории, культуре, традициям, языкам, ценностям народов России и народов мира.</w:t>
      </w:r>
    </w:p>
    <w:p w:rsidR="00980A94" w:rsidRPr="00980A94" w:rsidRDefault="00980A94" w:rsidP="00460273">
      <w:pPr>
        <w:ind w:left="142" w:right="140" w:firstLine="709"/>
        <w:contextualSpacing/>
        <w:jc w:val="both"/>
        <w:rPr>
          <w:rStyle w:val="dash041e005f0431005f044b005f0447005f043d005f044b005f0439005f005fchar1char1"/>
        </w:rPr>
      </w:pPr>
      <w:r w:rsidRPr="00980A94">
        <w:rPr>
          <w:rStyle w:val="dash041e005f0431005f044b005f0447005f043d005f044b005f0439005f005fchar1char1"/>
        </w:rPr>
        <w:t xml:space="preserve">2. Готовность и способность обучающихся к саморазвитию и самообразованию на основе мотивации к обучению и познанию; </w:t>
      </w:r>
    </w:p>
    <w:p w:rsidR="00980A94" w:rsidRPr="00980A94" w:rsidRDefault="00980A94" w:rsidP="00460273">
      <w:pPr>
        <w:ind w:left="142" w:right="140" w:firstLine="709"/>
        <w:contextualSpacing/>
        <w:jc w:val="both"/>
      </w:pPr>
      <w:r w:rsidRPr="00980A94">
        <w:t xml:space="preserve">3. Понимание  родного языка и родной литературы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 анализ </w:t>
      </w:r>
      <w:r w:rsidRPr="00980A94">
        <w:rPr>
          <w:rFonts w:eastAsia="TimesNewRomanPSMT"/>
        </w:rPr>
        <w:t>общих сведений о лингвистике как науке и ученых-русистах; об основных нормах русского литературного языка; способность обогащать свой словарный запас; формировать навыки анализа и оценки языковых явлений и фактов; умение пользоваться различными лингвистическими словарями.</w:t>
      </w:r>
    </w:p>
    <w:p w:rsidR="00980A94" w:rsidRPr="00980A94" w:rsidRDefault="00980A94" w:rsidP="00460273">
      <w:pPr>
        <w:ind w:left="142" w:right="140" w:firstLine="709"/>
        <w:contextualSpacing/>
        <w:jc w:val="both"/>
      </w:pPr>
      <w:r w:rsidRPr="00980A94">
        <w:t xml:space="preserve">            4.Осознание эстетической ценности 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самосовершенствованию.</w:t>
      </w:r>
    </w:p>
    <w:p w:rsidR="00980A94" w:rsidRPr="00980A94" w:rsidRDefault="00980A94" w:rsidP="00460273">
      <w:pPr>
        <w:ind w:left="142" w:right="140" w:firstLine="709"/>
        <w:contextualSpacing/>
        <w:jc w:val="both"/>
        <w:rPr>
          <w:rStyle w:val="dash041e005f0431005f044b005f0447005f043d005f044b005f0439005f005fchar1char1"/>
        </w:rPr>
      </w:pPr>
      <w:r w:rsidRPr="00980A94">
        <w:t xml:space="preserve">             5.Получение достаточного объема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и чужой речью.</w:t>
      </w:r>
    </w:p>
    <w:p w:rsidR="00980A94" w:rsidRPr="00980A94" w:rsidRDefault="00980A94" w:rsidP="00460273">
      <w:pPr>
        <w:ind w:left="142" w:right="140" w:firstLine="709"/>
        <w:contextualSpacing/>
        <w:jc w:val="both"/>
        <w:rPr>
          <w:rStyle w:val="dash041e005f0431005f044b005f0447005f043d005f044b005f0439005f005fchar1char1"/>
        </w:rPr>
      </w:pPr>
      <w:r w:rsidRPr="00980A94">
        <w:rPr>
          <w:rStyle w:val="dash041e005f0431005f044b005f0447005f043d005f044b005f0439005f005fchar1char1"/>
        </w:rPr>
        <w:t xml:space="preserve">  6.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поведении). </w:t>
      </w:r>
      <w:proofErr w:type="spellStart"/>
      <w:r w:rsidRPr="00980A94">
        <w:rPr>
          <w:rStyle w:val="dash041e005f0431005f044b005f0447005f043d005f044b005f0439005f005fchar1char1"/>
        </w:rPr>
        <w:t>Сформированность</w:t>
      </w:r>
      <w:proofErr w:type="spellEnd"/>
      <w:r w:rsidRPr="00980A94">
        <w:rPr>
          <w:rStyle w:val="dash041e005f0431005f044b005f0447005f043d005f044b005f0439005f005fchar1char1"/>
        </w:rPr>
        <w:t xml:space="preserve"> ответственного отношения к учению; уважительного отношения к труду.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980A94" w:rsidRPr="00980A94" w:rsidRDefault="00980A94" w:rsidP="00460273">
      <w:pPr>
        <w:ind w:left="142" w:right="140" w:firstLine="709"/>
        <w:contextualSpacing/>
        <w:jc w:val="both"/>
        <w:rPr>
          <w:rStyle w:val="dash041e005f0431005f044b005f0447005f043d005f044b005f0439005f005fchar1char1"/>
        </w:rPr>
      </w:pPr>
      <w:r w:rsidRPr="00980A94">
        <w:rPr>
          <w:rStyle w:val="dash041e005f0431005f044b005f0447005f043d005f044b005f0439005f005fchar1char1"/>
        </w:rPr>
        <w:t>7.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</w:p>
    <w:p w:rsidR="00980A94" w:rsidRPr="00980A94" w:rsidRDefault="00980A94" w:rsidP="00460273">
      <w:pPr>
        <w:ind w:left="142" w:right="140" w:firstLine="709"/>
        <w:contextualSpacing/>
        <w:jc w:val="both"/>
        <w:rPr>
          <w:rStyle w:val="dash041e005f0431005f044b005f0447005f043d005f044b005f0439005f005fchar1char1"/>
        </w:rPr>
      </w:pPr>
      <w:r w:rsidRPr="00980A94">
        <w:rPr>
          <w:rStyle w:val="dash041e005f0431005f044b005f0447005f043d005f044b005f0439005f005fchar1char1"/>
        </w:rPr>
        <w:t xml:space="preserve"> 8. Освоенность социальных норм, правил поведения, ролей и форм социальной жизни в группах и сообществах ( </w:t>
      </w:r>
      <w:proofErr w:type="spellStart"/>
      <w:r w:rsidRPr="00980A94">
        <w:rPr>
          <w:rStyle w:val="dash041e005f0431005f044b005f0447005f043d005f044b005f0439005f005fchar1char1"/>
        </w:rPr>
        <w:t>интериоризация</w:t>
      </w:r>
      <w:proofErr w:type="spellEnd"/>
      <w:r w:rsidRPr="00980A94">
        <w:rPr>
          <w:rStyle w:val="dash041e005f0431005f044b005f0447005f043d005f044b005f0439005f005fchar1char1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980A94" w:rsidRPr="00980A94" w:rsidRDefault="00980A94" w:rsidP="00460273">
      <w:pPr>
        <w:ind w:left="142" w:right="140" w:firstLine="709"/>
        <w:contextualSpacing/>
        <w:jc w:val="both"/>
        <w:rPr>
          <w:rStyle w:val="dash041e005f0431005f044b005f0447005f043d005f044b005f0439005f005fchar1char1"/>
        </w:rPr>
      </w:pPr>
      <w:r w:rsidRPr="00980A94">
        <w:rPr>
          <w:rStyle w:val="dash041e005f0431005f044b005f0447005f043d005f044b005f0439005f005fchar1char1"/>
        </w:rPr>
        <w:t xml:space="preserve">9. </w:t>
      </w:r>
      <w:proofErr w:type="spellStart"/>
      <w:r w:rsidRPr="00980A94">
        <w:rPr>
          <w:rStyle w:val="dash041e005f0431005f044b005f0447005f043d005f044b005f0439005f005fchar1char1"/>
        </w:rPr>
        <w:t>Сформированность</w:t>
      </w:r>
      <w:proofErr w:type="spellEnd"/>
      <w:r w:rsidRPr="00980A94">
        <w:rPr>
          <w:rStyle w:val="dash041e005f0431005f044b005f0447005f043d005f044b005f0439005f005fchar1char1"/>
        </w:rPr>
        <w:t xml:space="preserve"> ценности здорового и безопасного образа жизни. </w:t>
      </w:r>
    </w:p>
    <w:p w:rsidR="00980A94" w:rsidRPr="00980A94" w:rsidRDefault="00980A94" w:rsidP="00460273">
      <w:pPr>
        <w:ind w:left="142" w:right="140" w:firstLine="709"/>
        <w:contextualSpacing/>
        <w:jc w:val="both"/>
        <w:rPr>
          <w:rStyle w:val="dash041e005f0431005f044b005f0447005f043d005f044b005f0439005f005fchar1char1"/>
        </w:rPr>
      </w:pPr>
      <w:r w:rsidRPr="00980A94">
        <w:rPr>
          <w:rStyle w:val="dash041e005f0431005f044b005f0447005f043d005f044b005f0439005f005fchar1char1"/>
        </w:rPr>
        <w:t xml:space="preserve">10.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</w:t>
      </w:r>
      <w:r w:rsidRPr="00980A94">
        <w:rPr>
          <w:rStyle w:val="dash041e005f0431005f044b005f0447005f043d005f044b005f0439005f005fchar1char1"/>
        </w:rPr>
        <w:lastRenderedPageBreak/>
        <w:t>художественные, научные и публицистические тексты, отражающие разные этнокультурные традиции;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человека.</w:t>
      </w:r>
    </w:p>
    <w:p w:rsidR="004F28D1" w:rsidRDefault="00980A94" w:rsidP="00460273">
      <w:pPr>
        <w:ind w:left="142" w:right="140" w:firstLine="709"/>
        <w:contextualSpacing/>
        <w:jc w:val="both"/>
        <w:rPr>
          <w:rStyle w:val="dash041e005f0431005f044b005f0447005f043d005f044b005f0439005f005fchar1char1"/>
        </w:rPr>
      </w:pPr>
      <w:r w:rsidRPr="00980A94">
        <w:rPr>
          <w:rStyle w:val="dash041e005f0431005f044b005f0447005f043d005f044b005f0439005f005fchar1char1"/>
        </w:rPr>
        <w:t xml:space="preserve">11. </w:t>
      </w:r>
      <w:proofErr w:type="spellStart"/>
      <w:r w:rsidRPr="00980A94">
        <w:rPr>
          <w:rStyle w:val="dash041e005f0431005f044b005f0447005f043d005f044b005f0439005f005fchar1char1"/>
        </w:rPr>
        <w:t>Сформированность</w:t>
      </w:r>
      <w:proofErr w:type="spellEnd"/>
      <w:r w:rsidRPr="00980A94">
        <w:rPr>
          <w:rStyle w:val="dash041e005f0431005f044b005f0447005f043d005f044b005f0439005f005fchar1char1"/>
        </w:rPr>
        <w:t xml:space="preserve"> основ экологической культуры.</w:t>
      </w:r>
      <w:bookmarkStart w:id="1" w:name="_Toc405145649"/>
      <w:bookmarkStart w:id="2" w:name="_Toc406058978"/>
      <w:bookmarkStart w:id="3" w:name="_Toc409691627"/>
      <w:bookmarkStart w:id="4" w:name="_Toc410653951"/>
      <w:bookmarkStart w:id="5" w:name="_Toc414553132"/>
    </w:p>
    <w:p w:rsidR="0090345F" w:rsidRDefault="0090345F" w:rsidP="00460273">
      <w:pPr>
        <w:ind w:left="142" w:right="140" w:firstLine="709"/>
        <w:contextualSpacing/>
        <w:jc w:val="both"/>
        <w:rPr>
          <w:rStyle w:val="dash041e005f0431005f044b005f0447005f043d005f044b005f0439005f005fchar1char1"/>
        </w:rPr>
      </w:pPr>
    </w:p>
    <w:p w:rsidR="00980A94" w:rsidRPr="004F28D1" w:rsidRDefault="00980A94" w:rsidP="00460273">
      <w:pPr>
        <w:ind w:left="142" w:right="140" w:firstLine="709"/>
        <w:contextualSpacing/>
        <w:jc w:val="center"/>
        <w:rPr>
          <w:b/>
        </w:rPr>
      </w:pPr>
      <w:proofErr w:type="spellStart"/>
      <w:r w:rsidRPr="004F28D1">
        <w:rPr>
          <w:b/>
        </w:rPr>
        <w:t>Метапредметные</w:t>
      </w:r>
      <w:proofErr w:type="spellEnd"/>
      <w:r w:rsidRPr="004F28D1">
        <w:rPr>
          <w:b/>
        </w:rPr>
        <w:t xml:space="preserve"> результаты</w:t>
      </w:r>
      <w:bookmarkEnd w:id="1"/>
      <w:bookmarkEnd w:id="2"/>
      <w:bookmarkEnd w:id="3"/>
      <w:bookmarkEnd w:id="4"/>
      <w:bookmarkEnd w:id="5"/>
    </w:p>
    <w:p w:rsidR="00980A94" w:rsidRPr="00EA0BB9" w:rsidRDefault="00980A94" w:rsidP="00460273">
      <w:pPr>
        <w:suppressAutoHyphens/>
        <w:ind w:left="142" w:right="140" w:firstLine="709"/>
        <w:contextualSpacing/>
        <w:jc w:val="both"/>
        <w:rPr>
          <w:b/>
          <w:i/>
        </w:rPr>
      </w:pPr>
      <w:r w:rsidRPr="00EA0BB9">
        <w:rPr>
          <w:b/>
          <w:i/>
        </w:rPr>
        <w:t>Регулятивные УУД</w:t>
      </w:r>
    </w:p>
    <w:p w:rsidR="00980A94" w:rsidRPr="00980A94" w:rsidRDefault="00980A94" w:rsidP="00460273">
      <w:pPr>
        <w:widowControl w:val="0"/>
        <w:numPr>
          <w:ilvl w:val="0"/>
          <w:numId w:val="3"/>
        </w:numPr>
        <w:tabs>
          <w:tab w:val="left" w:pos="1134"/>
        </w:tabs>
        <w:ind w:left="142" w:right="140" w:firstLine="709"/>
        <w:contextualSpacing/>
        <w:jc w:val="both"/>
      </w:pPr>
      <w:r w:rsidRPr="00980A94"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  <w:r w:rsidRPr="00980A94">
        <w:rPr>
          <w:i/>
        </w:rPr>
        <w:t>Обучающийся сможет:</w:t>
      </w:r>
    </w:p>
    <w:p w:rsidR="00980A94" w:rsidRPr="00980A94" w:rsidRDefault="00980A94" w:rsidP="00460273">
      <w:pPr>
        <w:widowControl w:val="0"/>
        <w:numPr>
          <w:ilvl w:val="0"/>
          <w:numId w:val="4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анализировать существующие и планировать будущие образовательные результаты;</w:t>
      </w:r>
    </w:p>
    <w:p w:rsidR="00980A94" w:rsidRPr="00980A94" w:rsidRDefault="00980A94" w:rsidP="00460273">
      <w:pPr>
        <w:widowControl w:val="0"/>
        <w:numPr>
          <w:ilvl w:val="0"/>
          <w:numId w:val="4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идентифицировать собственные проблемы и определять главную проблему;</w:t>
      </w:r>
    </w:p>
    <w:p w:rsidR="00980A94" w:rsidRPr="00980A94" w:rsidRDefault="00980A94" w:rsidP="00460273">
      <w:pPr>
        <w:widowControl w:val="0"/>
        <w:numPr>
          <w:ilvl w:val="0"/>
          <w:numId w:val="4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ставить цель деятельности на основе определенной проблемы и существующих возможностей;</w:t>
      </w:r>
    </w:p>
    <w:p w:rsidR="00980A94" w:rsidRPr="00980A94" w:rsidRDefault="00980A94" w:rsidP="00460273">
      <w:pPr>
        <w:widowControl w:val="0"/>
        <w:numPr>
          <w:ilvl w:val="0"/>
          <w:numId w:val="4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формулировать учебные задачи как шаги достижения поставленной цели деятельности;</w:t>
      </w:r>
    </w:p>
    <w:p w:rsidR="00980A94" w:rsidRPr="00980A94" w:rsidRDefault="00980A94" w:rsidP="00460273">
      <w:pPr>
        <w:widowControl w:val="0"/>
        <w:numPr>
          <w:ilvl w:val="0"/>
          <w:numId w:val="4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980A94" w:rsidRPr="00980A94" w:rsidRDefault="00980A94" w:rsidP="00460273">
      <w:pPr>
        <w:widowControl w:val="0"/>
        <w:numPr>
          <w:ilvl w:val="0"/>
          <w:numId w:val="3"/>
        </w:numPr>
        <w:tabs>
          <w:tab w:val="left" w:pos="1134"/>
        </w:tabs>
        <w:ind w:left="142" w:right="140" w:firstLine="709"/>
        <w:contextualSpacing/>
        <w:jc w:val="both"/>
        <w:rPr>
          <w:b/>
        </w:rPr>
      </w:pPr>
      <w:r w:rsidRPr="00980A94"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  <w:r w:rsidRPr="00980A94">
        <w:rPr>
          <w:i/>
        </w:rPr>
        <w:t>Обучающийся сможет:</w:t>
      </w:r>
    </w:p>
    <w:p w:rsidR="00980A94" w:rsidRPr="00980A94" w:rsidRDefault="00980A94" w:rsidP="00460273">
      <w:pPr>
        <w:widowControl w:val="0"/>
        <w:numPr>
          <w:ilvl w:val="0"/>
          <w:numId w:val="4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обосновывать и осуществлять выбор наиболее эффективных способов решения учебных и познавательных задач;</w:t>
      </w:r>
    </w:p>
    <w:p w:rsidR="00980A94" w:rsidRPr="00980A94" w:rsidRDefault="00980A94" w:rsidP="00460273">
      <w:pPr>
        <w:widowControl w:val="0"/>
        <w:numPr>
          <w:ilvl w:val="0"/>
          <w:numId w:val="4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выбирать из предложенных вариантов и самостоятельно искать средства и ресурсы для решения задачи и достижения цели;</w:t>
      </w:r>
    </w:p>
    <w:p w:rsidR="00980A94" w:rsidRPr="00980A94" w:rsidRDefault="00980A94" w:rsidP="00460273">
      <w:pPr>
        <w:widowControl w:val="0"/>
        <w:numPr>
          <w:ilvl w:val="0"/>
          <w:numId w:val="4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составлять план решения проблемы (выполнения проекта, проведения исследования);</w:t>
      </w:r>
    </w:p>
    <w:p w:rsidR="00980A94" w:rsidRPr="00980A94" w:rsidRDefault="00980A94" w:rsidP="00460273">
      <w:pPr>
        <w:widowControl w:val="0"/>
        <w:numPr>
          <w:ilvl w:val="0"/>
          <w:numId w:val="4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определять потенциальные затруднения при решении учебной и познавательной задачи и находить средства для их устранения.</w:t>
      </w:r>
    </w:p>
    <w:p w:rsidR="00980A94" w:rsidRPr="00980A94" w:rsidRDefault="00980A94" w:rsidP="00460273">
      <w:pPr>
        <w:widowControl w:val="0"/>
        <w:numPr>
          <w:ilvl w:val="0"/>
          <w:numId w:val="3"/>
        </w:numPr>
        <w:tabs>
          <w:tab w:val="left" w:pos="1134"/>
        </w:tabs>
        <w:ind w:left="142" w:right="140" w:firstLine="709"/>
        <w:contextualSpacing/>
        <w:jc w:val="both"/>
      </w:pPr>
      <w:r w:rsidRPr="00980A94"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  <w:r w:rsidRPr="00980A94">
        <w:rPr>
          <w:i/>
        </w:rPr>
        <w:t>Обучающийся сможет: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определять совместно с педагогом критерии планируемых результатов и критерии оценки своей учебной деятельности;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оценивать свою деятельность, аргументируя причины достижения или отсутствия планируемого результата;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результата;</w:t>
      </w:r>
    </w:p>
    <w:p w:rsidR="00980A94" w:rsidRPr="00980A94" w:rsidRDefault="00980A94" w:rsidP="00460273">
      <w:pPr>
        <w:widowControl w:val="0"/>
        <w:numPr>
          <w:ilvl w:val="0"/>
          <w:numId w:val="3"/>
        </w:numPr>
        <w:tabs>
          <w:tab w:val="left" w:pos="1134"/>
        </w:tabs>
        <w:ind w:left="142" w:right="140" w:firstLine="709"/>
        <w:contextualSpacing/>
        <w:jc w:val="both"/>
      </w:pPr>
      <w:r w:rsidRPr="00980A94">
        <w:t xml:space="preserve">Умение оценивать правильность выполнения учебной задачи, собственные возможности ее решения. </w:t>
      </w:r>
      <w:r w:rsidRPr="00980A94">
        <w:rPr>
          <w:i/>
        </w:rPr>
        <w:t>Обучающийся сможет: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определять критерии правильности выполнения учебной задачи;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фиксировать и анализировать динамику собственных образовательных результатов.</w:t>
      </w:r>
    </w:p>
    <w:p w:rsidR="00980A94" w:rsidRPr="00980A94" w:rsidRDefault="00980A94" w:rsidP="00460273">
      <w:pPr>
        <w:widowControl w:val="0"/>
        <w:numPr>
          <w:ilvl w:val="0"/>
          <w:numId w:val="3"/>
        </w:numPr>
        <w:tabs>
          <w:tab w:val="left" w:pos="1134"/>
        </w:tabs>
        <w:ind w:left="142" w:right="140" w:firstLine="709"/>
        <w:contextualSpacing/>
        <w:jc w:val="both"/>
      </w:pPr>
      <w:r w:rsidRPr="00980A94"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980A94" w:rsidRPr="00EA0BB9" w:rsidRDefault="00980A94" w:rsidP="00460273">
      <w:pPr>
        <w:ind w:left="142" w:right="140" w:firstLine="709"/>
        <w:contextualSpacing/>
        <w:jc w:val="both"/>
        <w:rPr>
          <w:b/>
          <w:i/>
        </w:rPr>
      </w:pPr>
      <w:r w:rsidRPr="00EA0BB9">
        <w:rPr>
          <w:b/>
          <w:i/>
        </w:rPr>
        <w:t>Познавательные УУД</w:t>
      </w:r>
    </w:p>
    <w:p w:rsidR="00980A94" w:rsidRPr="00980A94" w:rsidRDefault="00980A94" w:rsidP="00460273">
      <w:pPr>
        <w:widowControl w:val="0"/>
        <w:tabs>
          <w:tab w:val="left" w:pos="1134"/>
        </w:tabs>
        <w:ind w:left="142" w:right="140" w:firstLine="709"/>
        <w:contextualSpacing/>
        <w:jc w:val="both"/>
      </w:pPr>
      <w:r w:rsidRPr="00980A94">
        <w:t xml:space="preserve"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r w:rsidRPr="00980A94">
        <w:rPr>
          <w:i/>
        </w:rPr>
        <w:t>Обучающийся сможет: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подбирать слова, соподчиненные ключевому слову, определяющие его признаки и свойства;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lastRenderedPageBreak/>
        <w:t>выстраивать логическую цепочку, состоящую из ключевого слова и соподчиненных ему слов;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выделять общий признак двух или нескольких предметов или явлений и объяснять их сходство;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выделять явление из общего ряда других явлений;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строить рассуждение от общих закономерностей к частным явлениям и от частных явлений к общим закономерностям;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строить рассуждение на основе сравнения предметов и явлений, выделяя при этом общие признаки;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излагать полученную информацию;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подтверждать вывод собственной аргументацией или самостоятельно полученными данными.</w:t>
      </w:r>
    </w:p>
    <w:p w:rsidR="00980A94" w:rsidRPr="00980A94" w:rsidRDefault="00980A94" w:rsidP="00460273">
      <w:pPr>
        <w:widowControl w:val="0"/>
        <w:tabs>
          <w:tab w:val="left" w:pos="1134"/>
        </w:tabs>
        <w:ind w:left="142" w:right="140" w:firstLine="709"/>
        <w:contextualSpacing/>
        <w:jc w:val="both"/>
      </w:pPr>
      <w:r w:rsidRPr="00980A94">
        <w:t xml:space="preserve">2.Смысловое чтение. </w:t>
      </w:r>
      <w:r w:rsidRPr="00980A94">
        <w:rPr>
          <w:i/>
        </w:rPr>
        <w:t>Обучающийся сможет: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находить в тексте требуемую информацию (в соответствии с целями своей деятельности);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ориентироваться в содержании текста, понимать целостный смысл текста, структурировать текст;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устанавливать взаимосвязь описанных в тексте событий, явлений, процессов;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определять идею текста;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преобразовывать текст;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оценивать содержание и форму текста.</w:t>
      </w:r>
    </w:p>
    <w:p w:rsidR="00980A94" w:rsidRPr="00980A94" w:rsidRDefault="00980A94" w:rsidP="00460273">
      <w:pPr>
        <w:widowControl w:val="0"/>
        <w:tabs>
          <w:tab w:val="left" w:pos="1134"/>
        </w:tabs>
        <w:ind w:left="142" w:right="140" w:firstLine="709"/>
        <w:contextualSpacing/>
        <w:jc w:val="both"/>
      </w:pPr>
      <w:r w:rsidRPr="00980A94">
        <w:t xml:space="preserve">3.Формирование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  <w:r w:rsidRPr="00980A94">
        <w:rPr>
          <w:i/>
        </w:rPr>
        <w:t>Обучающийся сможет: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выражать свое отношение к природе через рисунки, сочинения, проектные работы.</w:t>
      </w:r>
    </w:p>
    <w:p w:rsidR="00980A94" w:rsidRPr="00980A94" w:rsidRDefault="00980A94" w:rsidP="00460273">
      <w:pPr>
        <w:ind w:left="142" w:right="140" w:firstLine="709"/>
        <w:contextualSpacing/>
        <w:jc w:val="both"/>
      </w:pPr>
      <w:r w:rsidRPr="00980A94">
        <w:t xml:space="preserve">4. Развитие мотивации к овладению культурой активного использования словарей и других поисковых систем. </w:t>
      </w:r>
      <w:r w:rsidRPr="00980A94">
        <w:rPr>
          <w:i/>
        </w:rPr>
        <w:t>Обучающийся сможет:</w:t>
      </w:r>
    </w:p>
    <w:p w:rsidR="00980A94" w:rsidRPr="00980A94" w:rsidRDefault="00980A94" w:rsidP="00460273">
      <w:pPr>
        <w:pStyle w:val="a6"/>
        <w:widowControl/>
        <w:numPr>
          <w:ilvl w:val="0"/>
          <w:numId w:val="5"/>
        </w:numPr>
        <w:autoSpaceDE/>
        <w:autoSpaceDN/>
        <w:adjustRightInd/>
        <w:ind w:left="142" w:right="140" w:firstLine="709"/>
        <w:jc w:val="both"/>
        <w:rPr>
          <w:sz w:val="24"/>
          <w:szCs w:val="24"/>
        </w:rPr>
      </w:pPr>
      <w:r w:rsidRPr="00980A94">
        <w:rPr>
          <w:sz w:val="24"/>
          <w:szCs w:val="24"/>
        </w:rPr>
        <w:t>определять необходимые ключевые поисковые слова и запросы;</w:t>
      </w:r>
    </w:p>
    <w:p w:rsidR="00980A94" w:rsidRPr="00980A94" w:rsidRDefault="00980A94" w:rsidP="00460273">
      <w:pPr>
        <w:pStyle w:val="a6"/>
        <w:widowControl/>
        <w:numPr>
          <w:ilvl w:val="0"/>
          <w:numId w:val="5"/>
        </w:numPr>
        <w:autoSpaceDE/>
        <w:autoSpaceDN/>
        <w:adjustRightInd/>
        <w:ind w:left="142" w:right="140" w:firstLine="709"/>
        <w:jc w:val="both"/>
        <w:rPr>
          <w:sz w:val="24"/>
          <w:szCs w:val="24"/>
        </w:rPr>
      </w:pPr>
      <w:r w:rsidRPr="00980A94">
        <w:rPr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980A94" w:rsidRPr="00980A94" w:rsidRDefault="00980A94" w:rsidP="00460273">
      <w:pPr>
        <w:pStyle w:val="a6"/>
        <w:widowControl/>
        <w:numPr>
          <w:ilvl w:val="0"/>
          <w:numId w:val="5"/>
        </w:numPr>
        <w:autoSpaceDE/>
        <w:autoSpaceDN/>
        <w:adjustRightInd/>
        <w:ind w:left="142" w:right="140" w:firstLine="709"/>
        <w:jc w:val="both"/>
        <w:rPr>
          <w:sz w:val="24"/>
          <w:szCs w:val="24"/>
        </w:rPr>
      </w:pPr>
      <w:r w:rsidRPr="00980A94">
        <w:rPr>
          <w:sz w:val="24"/>
          <w:szCs w:val="24"/>
        </w:rPr>
        <w:t>формировать множественную выборку из поисковых источников для объективизации результатов поиска.</w:t>
      </w:r>
    </w:p>
    <w:p w:rsidR="00980A94" w:rsidRPr="00EA0BB9" w:rsidRDefault="00980A94" w:rsidP="00460273">
      <w:pPr>
        <w:tabs>
          <w:tab w:val="left" w:pos="993"/>
        </w:tabs>
        <w:ind w:left="142" w:right="140" w:firstLine="709"/>
        <w:contextualSpacing/>
        <w:jc w:val="both"/>
        <w:rPr>
          <w:b/>
          <w:i/>
        </w:rPr>
      </w:pPr>
      <w:r w:rsidRPr="00EA0BB9">
        <w:rPr>
          <w:b/>
          <w:i/>
        </w:rPr>
        <w:t>Коммуникативные УУД</w:t>
      </w:r>
    </w:p>
    <w:p w:rsidR="00980A94" w:rsidRPr="00980A94" w:rsidRDefault="00980A94" w:rsidP="00460273">
      <w:pPr>
        <w:pStyle w:val="a6"/>
        <w:tabs>
          <w:tab w:val="left" w:pos="426"/>
        </w:tabs>
        <w:ind w:left="142" w:right="140" w:firstLine="709"/>
        <w:jc w:val="both"/>
        <w:rPr>
          <w:sz w:val="24"/>
          <w:szCs w:val="24"/>
        </w:rPr>
      </w:pPr>
      <w:r w:rsidRPr="00980A94">
        <w:rPr>
          <w:sz w:val="24"/>
          <w:szCs w:val="24"/>
        </w:rPr>
        <w:t xml:space="preserve">1.Умение организовывать учебное сотрудничество и совместную деятельность с учителем;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980A94" w:rsidRPr="00980A94" w:rsidRDefault="00980A94" w:rsidP="00460273">
      <w:pPr>
        <w:pStyle w:val="a6"/>
        <w:tabs>
          <w:tab w:val="left" w:pos="426"/>
        </w:tabs>
        <w:ind w:left="142" w:right="140" w:firstLine="709"/>
        <w:jc w:val="both"/>
        <w:rPr>
          <w:sz w:val="24"/>
          <w:szCs w:val="24"/>
        </w:rPr>
      </w:pPr>
      <w:r w:rsidRPr="00980A94">
        <w:rPr>
          <w:i/>
          <w:sz w:val="24"/>
          <w:szCs w:val="24"/>
        </w:rPr>
        <w:t>Обучающийся сможет</w:t>
      </w:r>
      <w:r w:rsidRPr="00980A94">
        <w:rPr>
          <w:sz w:val="24"/>
          <w:szCs w:val="24"/>
        </w:rPr>
        <w:t>:</w:t>
      </w:r>
    </w:p>
    <w:p w:rsidR="00980A94" w:rsidRPr="00980A94" w:rsidRDefault="00980A94" w:rsidP="00460273">
      <w:pPr>
        <w:widowControl w:val="0"/>
        <w:numPr>
          <w:ilvl w:val="0"/>
          <w:numId w:val="6"/>
        </w:numPr>
        <w:tabs>
          <w:tab w:val="left" w:pos="709"/>
        </w:tabs>
        <w:ind w:left="142" w:right="140" w:firstLine="709"/>
        <w:contextualSpacing/>
        <w:jc w:val="both"/>
      </w:pPr>
      <w:r w:rsidRPr="00980A94">
        <w:t>играть определенную роль в совместной деятельности;</w:t>
      </w:r>
    </w:p>
    <w:p w:rsidR="00980A94" w:rsidRPr="00980A94" w:rsidRDefault="00980A94" w:rsidP="00460273">
      <w:pPr>
        <w:widowControl w:val="0"/>
        <w:numPr>
          <w:ilvl w:val="0"/>
          <w:numId w:val="6"/>
        </w:numPr>
        <w:tabs>
          <w:tab w:val="left" w:pos="709"/>
        </w:tabs>
        <w:ind w:left="142" w:right="140" w:firstLine="709"/>
        <w:contextualSpacing/>
        <w:jc w:val="both"/>
      </w:pPr>
      <w:r w:rsidRPr="00980A94">
        <w:t>принимать позицию собеседника,  понимая позицию другого, различать в его речи: мнение (точку зрения), доказательство (аргументы), гипотезы;</w:t>
      </w:r>
    </w:p>
    <w:p w:rsidR="00980A94" w:rsidRPr="00980A94" w:rsidRDefault="00980A94" w:rsidP="00460273">
      <w:pPr>
        <w:widowControl w:val="0"/>
        <w:numPr>
          <w:ilvl w:val="0"/>
          <w:numId w:val="6"/>
        </w:numPr>
        <w:tabs>
          <w:tab w:val="left" w:pos="709"/>
        </w:tabs>
        <w:ind w:left="142" w:right="140" w:firstLine="709"/>
        <w:contextualSpacing/>
        <w:jc w:val="both"/>
      </w:pPr>
      <w:r w:rsidRPr="00980A94">
        <w:t>организовывать учебное взаимодействие в группе (определять общие цели, распределять роли, договариваться друг с другом);</w:t>
      </w:r>
    </w:p>
    <w:p w:rsidR="00980A94" w:rsidRPr="00980A94" w:rsidRDefault="00980A94" w:rsidP="00460273">
      <w:pPr>
        <w:widowControl w:val="0"/>
        <w:numPr>
          <w:ilvl w:val="0"/>
          <w:numId w:val="6"/>
        </w:numPr>
        <w:tabs>
          <w:tab w:val="left" w:pos="709"/>
        </w:tabs>
        <w:ind w:left="142" w:right="140" w:firstLine="709"/>
        <w:contextualSpacing/>
        <w:jc w:val="both"/>
      </w:pPr>
      <w:r w:rsidRPr="00980A94">
        <w:t>устранять в рамках диалога разрывы в коммуникации, обусловленные непониманием и неприятием со стороны собеседника задачи, формы или содержания диалога.</w:t>
      </w:r>
    </w:p>
    <w:p w:rsidR="00980A94" w:rsidRPr="00980A94" w:rsidRDefault="00980A94" w:rsidP="00460273">
      <w:pPr>
        <w:widowControl w:val="0"/>
        <w:tabs>
          <w:tab w:val="left" w:pos="142"/>
        </w:tabs>
        <w:ind w:left="142" w:right="140" w:firstLine="709"/>
        <w:contextualSpacing/>
        <w:jc w:val="both"/>
        <w:rPr>
          <w:i/>
        </w:rPr>
      </w:pPr>
      <w:r w:rsidRPr="00980A94">
        <w:t xml:space="preserve"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  <w:r w:rsidRPr="00980A94">
        <w:rPr>
          <w:i/>
        </w:rPr>
        <w:t>Обучающийся сможет: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отбирать и использовать речевые средства в процессе коммуникации с другими людьми (диалог в паре, в малой группе);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 xml:space="preserve">представлять в устной или письменной форме развернутый план собственной </w:t>
      </w:r>
      <w:r w:rsidRPr="00980A94">
        <w:lastRenderedPageBreak/>
        <w:t>деятельности;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соблюдать нормы публичной речи, регламент в монологе и дискуссии в соответствии с коммуникативной задачей;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принимать решение в ходе диалога и согласовывать его с собеседником;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создавать письменные оригинальные тексты с использованием необходимых речевых средств;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использовать вербальные и невербальные средства или наглядные материалы, подготовленные  под руководством учителя;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980A94" w:rsidRPr="00980A94" w:rsidRDefault="00980A94" w:rsidP="00460273">
      <w:pPr>
        <w:widowControl w:val="0"/>
        <w:tabs>
          <w:tab w:val="left" w:pos="993"/>
        </w:tabs>
        <w:ind w:left="142" w:right="140" w:firstLine="709"/>
        <w:contextualSpacing/>
        <w:jc w:val="both"/>
      </w:pPr>
      <w:r w:rsidRPr="00980A94">
        <w:t xml:space="preserve">3.Формирование и развитие компетентности в области использования информационно-коммуникационных технологий (далее – ИКТ). </w:t>
      </w:r>
      <w:r w:rsidRPr="00980A94">
        <w:rPr>
          <w:i/>
        </w:rPr>
        <w:t>Обучающийся сможет: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980A94" w:rsidRPr="00980A94" w:rsidRDefault="00980A94" w:rsidP="00460273">
      <w:pPr>
        <w:widowControl w:val="0"/>
        <w:numPr>
          <w:ilvl w:val="0"/>
          <w:numId w:val="5"/>
        </w:numPr>
        <w:tabs>
          <w:tab w:val="left" w:pos="993"/>
        </w:tabs>
        <w:ind w:left="142" w:right="140" w:firstLine="709"/>
        <w:contextualSpacing/>
        <w:jc w:val="both"/>
      </w:pPr>
      <w:r w:rsidRPr="00980A94"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написание писем, сочинений, докладов, рефератов, создание презентаций); 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980A94" w:rsidRPr="00980A94" w:rsidRDefault="00980A94" w:rsidP="00460273">
      <w:pPr>
        <w:ind w:left="142" w:right="140" w:firstLine="709"/>
        <w:contextualSpacing/>
        <w:jc w:val="both"/>
        <w:rPr>
          <w:i/>
        </w:rPr>
      </w:pPr>
      <w:r w:rsidRPr="00980A94">
        <w:t>При изучении литературы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980A94" w:rsidRPr="00980A94" w:rsidRDefault="00980A94" w:rsidP="00460273">
      <w:pPr>
        <w:ind w:left="142" w:right="140" w:firstLine="709"/>
        <w:contextualSpacing/>
        <w:jc w:val="both"/>
      </w:pPr>
      <w:r w:rsidRPr="00980A94"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980A94" w:rsidRPr="00980A94" w:rsidRDefault="00980A94" w:rsidP="00460273">
      <w:pPr>
        <w:ind w:left="142" w:right="140" w:firstLine="709"/>
        <w:contextualSpacing/>
        <w:jc w:val="both"/>
      </w:pPr>
      <w:r w:rsidRPr="00980A94"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980A94" w:rsidRPr="00980A94" w:rsidRDefault="00980A94" w:rsidP="00460273">
      <w:pPr>
        <w:ind w:left="142" w:right="140" w:firstLine="709"/>
        <w:contextualSpacing/>
        <w:jc w:val="both"/>
      </w:pPr>
      <w:r w:rsidRPr="00980A94">
        <w:t>• заполнять и дополнять таблицы, схемы.</w:t>
      </w:r>
    </w:p>
    <w:p w:rsidR="00980A94" w:rsidRPr="00980A94" w:rsidRDefault="00980A94" w:rsidP="00460273">
      <w:pPr>
        <w:suppressAutoHyphens/>
        <w:ind w:left="142" w:right="140" w:firstLine="709"/>
        <w:contextualSpacing/>
        <w:jc w:val="both"/>
      </w:pPr>
      <w:r w:rsidRPr="00980A94">
        <w:t>В ходе изучения произведений  родной литературы обучающиеся приобретут опыт проектной деятельности как особой формы учебной работы, способствующей воспитанию самостоятельности, инициативности.</w:t>
      </w:r>
    </w:p>
    <w:p w:rsidR="00980A94" w:rsidRDefault="00980A94" w:rsidP="00460273">
      <w:pPr>
        <w:suppressAutoHyphens/>
        <w:ind w:left="142" w:right="140" w:firstLine="709"/>
        <w:contextualSpacing/>
        <w:jc w:val="both"/>
      </w:pPr>
      <w:r w:rsidRPr="00980A94">
        <w:t xml:space="preserve">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</w:t>
      </w:r>
    </w:p>
    <w:p w:rsidR="0090345F" w:rsidRPr="00980A94" w:rsidRDefault="0090345F" w:rsidP="00460273">
      <w:pPr>
        <w:suppressAutoHyphens/>
        <w:ind w:left="142" w:right="140" w:firstLine="709"/>
        <w:contextualSpacing/>
        <w:jc w:val="both"/>
      </w:pPr>
    </w:p>
    <w:p w:rsidR="00980A94" w:rsidRPr="00980A94" w:rsidRDefault="00980A94" w:rsidP="00460273">
      <w:pPr>
        <w:pStyle w:val="ConsPlusNormal"/>
        <w:ind w:left="142" w:right="140" w:firstLine="709"/>
        <w:contextualSpacing/>
        <w:jc w:val="center"/>
        <w:rPr>
          <w:sz w:val="24"/>
          <w:szCs w:val="24"/>
        </w:rPr>
      </w:pPr>
      <w:r w:rsidRPr="00980A94">
        <w:rPr>
          <w:b/>
          <w:bCs/>
          <w:sz w:val="24"/>
          <w:szCs w:val="24"/>
        </w:rPr>
        <w:t>Предметные результаты</w:t>
      </w:r>
    </w:p>
    <w:p w:rsidR="00980A94" w:rsidRPr="00980A94" w:rsidRDefault="00EA0BB9" w:rsidP="00460273">
      <w:pPr>
        <w:pStyle w:val="ConsPlusNormal"/>
        <w:ind w:left="142" w:right="140" w:firstLine="709"/>
        <w:contextualSpacing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Ученик научится:</w:t>
      </w:r>
    </w:p>
    <w:p w:rsidR="00980A94" w:rsidRPr="00980A94" w:rsidRDefault="00980A94" w:rsidP="00460273">
      <w:pPr>
        <w:pStyle w:val="ConsPlusNormal"/>
        <w:ind w:left="142" w:right="140" w:firstLine="709"/>
        <w:contextualSpacing/>
        <w:jc w:val="both"/>
        <w:rPr>
          <w:b/>
          <w:bCs/>
          <w:i/>
          <w:iCs/>
          <w:sz w:val="24"/>
          <w:szCs w:val="24"/>
        </w:rPr>
      </w:pPr>
      <w:r w:rsidRPr="00980A94">
        <w:rPr>
          <w:sz w:val="24"/>
          <w:szCs w:val="24"/>
        </w:rPr>
        <w:t>1)взаимодействовать с окружающими людьми в ситуациях формального и неформального межличностного и межкультурного общения;</w:t>
      </w:r>
    </w:p>
    <w:p w:rsidR="00980A94" w:rsidRPr="00980A94" w:rsidRDefault="00980A94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980A94">
        <w:rPr>
          <w:bCs/>
          <w:iCs/>
          <w:sz w:val="24"/>
          <w:szCs w:val="24"/>
        </w:rPr>
        <w:t>2</w:t>
      </w:r>
      <w:r w:rsidRPr="00980A94">
        <w:rPr>
          <w:b/>
          <w:bCs/>
          <w:iCs/>
          <w:sz w:val="24"/>
          <w:szCs w:val="24"/>
        </w:rPr>
        <w:t>)</w:t>
      </w:r>
      <w:r w:rsidRPr="00980A94">
        <w:rPr>
          <w:sz w:val="24"/>
          <w:szCs w:val="24"/>
        </w:rPr>
        <w:t xml:space="preserve">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980A94" w:rsidRPr="00980A94" w:rsidRDefault="00980A94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980A94">
        <w:rPr>
          <w:sz w:val="24"/>
          <w:szCs w:val="24"/>
        </w:rPr>
        <w:t>3) использовать коммуникативно-эстетические возможности родного языка;</w:t>
      </w:r>
    </w:p>
    <w:p w:rsidR="00980A94" w:rsidRPr="00980A94" w:rsidRDefault="00980A94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980A94">
        <w:rPr>
          <w:sz w:val="24"/>
          <w:szCs w:val="24"/>
        </w:rPr>
        <w:t>4)проводить различные виды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980A94" w:rsidRPr="00980A94" w:rsidRDefault="00980A94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980A94">
        <w:rPr>
          <w:sz w:val="24"/>
          <w:szCs w:val="24"/>
        </w:rPr>
        <w:t>5) использовать в речевой практике при создании устных и письменных высказываний стилистические ресурсы лексики и фразеологии родного языка, основные нормы родного языка (орфоэпические, лексические, грамматические, орфографические, пунктуационные), нормы речевого этикета и стремиться к речевому самосовершенствованию;</w:t>
      </w:r>
    </w:p>
    <w:p w:rsidR="00980A94" w:rsidRPr="00980A94" w:rsidRDefault="00980A94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980A94">
        <w:rPr>
          <w:sz w:val="24"/>
          <w:szCs w:val="24"/>
        </w:rPr>
        <w:t>6)осознавать значимость чтения и изучения родной литературы для своего дальнейшего развития; испытывать потребность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980A94" w:rsidRPr="00980A94" w:rsidRDefault="00980A94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980A94">
        <w:rPr>
          <w:sz w:val="24"/>
          <w:szCs w:val="24"/>
        </w:rPr>
        <w:lastRenderedPageBreak/>
        <w:t>7) воспринимать родную литературу как одну из основных национально-культурных ценностей народа, как особого способа познания жизни;</w:t>
      </w:r>
    </w:p>
    <w:p w:rsidR="00980A94" w:rsidRPr="00980A94" w:rsidRDefault="00980A94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980A94">
        <w:rPr>
          <w:sz w:val="24"/>
          <w:szCs w:val="24"/>
        </w:rPr>
        <w:t>8) осознавать коммуникативно-эстетические возможности родного языка на основе изучения выдающихся произведений культуры своего народа, российской и мировой культуры;</w:t>
      </w:r>
    </w:p>
    <w:p w:rsidR="00980A94" w:rsidRPr="00980A94" w:rsidRDefault="00980A94" w:rsidP="00460273">
      <w:pPr>
        <w:pStyle w:val="ConsPlusNormal"/>
        <w:ind w:left="142" w:right="140" w:firstLine="709"/>
        <w:contextualSpacing/>
        <w:jc w:val="both"/>
        <w:rPr>
          <w:b/>
          <w:bCs/>
          <w:i/>
          <w:iCs/>
          <w:sz w:val="24"/>
          <w:szCs w:val="24"/>
        </w:rPr>
      </w:pPr>
      <w:r w:rsidRPr="00980A94">
        <w:rPr>
          <w:b/>
          <w:bCs/>
          <w:i/>
          <w:iCs/>
          <w:sz w:val="24"/>
          <w:szCs w:val="24"/>
        </w:rPr>
        <w:t>Ученик получит возможность научиться</w:t>
      </w:r>
      <w:r w:rsidR="00EA0BB9">
        <w:rPr>
          <w:b/>
          <w:bCs/>
          <w:i/>
          <w:iCs/>
          <w:sz w:val="24"/>
          <w:szCs w:val="24"/>
        </w:rPr>
        <w:t>:</w:t>
      </w:r>
    </w:p>
    <w:p w:rsidR="00980A94" w:rsidRPr="00980A94" w:rsidRDefault="00980A94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980A94">
        <w:rPr>
          <w:bCs/>
          <w:i/>
          <w:iCs/>
          <w:sz w:val="24"/>
          <w:szCs w:val="24"/>
        </w:rPr>
        <w:t>1)</w:t>
      </w:r>
      <w:r w:rsidRPr="00980A94">
        <w:rPr>
          <w:sz w:val="24"/>
          <w:szCs w:val="24"/>
        </w:rPr>
        <w:t xml:space="preserve"> систематизировать  научные знания о родном языке; осознавать взаимосвязь его уровней и единиц; освоение базовых понятий лингвистики, основных единиц и грамматических категорий родного языка;</w:t>
      </w:r>
    </w:p>
    <w:p w:rsidR="00980A94" w:rsidRPr="00980A94" w:rsidRDefault="00980A94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980A94">
        <w:rPr>
          <w:sz w:val="24"/>
          <w:szCs w:val="24"/>
        </w:rPr>
        <w:t>2) использовать активный и потенциальный словарный запас, использовать в речи грамматические средства для свободного выражения мыслей и чувств на родном языке адекватно ситуации и стилю общения;</w:t>
      </w:r>
    </w:p>
    <w:p w:rsidR="00980A94" w:rsidRPr="00980A94" w:rsidRDefault="00980A94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980A94">
        <w:rPr>
          <w:sz w:val="24"/>
          <w:szCs w:val="24"/>
        </w:rPr>
        <w:t xml:space="preserve">       </w:t>
      </w:r>
      <w:r w:rsidRPr="00980A94">
        <w:rPr>
          <w:i/>
          <w:sz w:val="24"/>
          <w:szCs w:val="24"/>
        </w:rPr>
        <w:t>3</w:t>
      </w:r>
      <w:r w:rsidRPr="00980A94">
        <w:rPr>
          <w:sz w:val="24"/>
          <w:szCs w:val="24"/>
        </w:rPr>
        <w:t>)ответственности за языковую культуру как общечеловеческую ценность.</w:t>
      </w:r>
    </w:p>
    <w:p w:rsidR="00980A94" w:rsidRPr="00980A94" w:rsidRDefault="00175D74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80A94" w:rsidRPr="00980A94">
        <w:rPr>
          <w:sz w:val="24"/>
          <w:szCs w:val="24"/>
        </w:rPr>
        <w:t>4)аргументировать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980A94" w:rsidRPr="00980A94" w:rsidRDefault="00980A94" w:rsidP="00460273">
      <w:pPr>
        <w:pStyle w:val="ConsPlusNormal"/>
        <w:ind w:left="142" w:right="140" w:firstLine="709"/>
        <w:contextualSpacing/>
        <w:jc w:val="both"/>
        <w:rPr>
          <w:b/>
          <w:bCs/>
          <w:i/>
          <w:iCs/>
          <w:sz w:val="24"/>
          <w:szCs w:val="24"/>
        </w:rPr>
      </w:pPr>
      <w:r w:rsidRPr="00980A94">
        <w:rPr>
          <w:sz w:val="24"/>
          <w:szCs w:val="24"/>
        </w:rPr>
        <w:t>5) понимать литературные художественные произведения, отражающие разные этнокультурные традиции;</w:t>
      </w:r>
    </w:p>
    <w:p w:rsidR="00980A94" w:rsidRPr="00980A94" w:rsidRDefault="00980A94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  <w:r w:rsidRPr="00980A94">
        <w:rPr>
          <w:sz w:val="24"/>
          <w:szCs w:val="24"/>
        </w:rPr>
        <w:t>6) 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уметь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980A94" w:rsidRDefault="00980A94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</w:p>
    <w:p w:rsidR="0090345F" w:rsidRDefault="0090345F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</w:p>
    <w:p w:rsidR="0090345F" w:rsidRDefault="0090345F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</w:p>
    <w:p w:rsidR="0090345F" w:rsidRDefault="0090345F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</w:p>
    <w:p w:rsidR="0090345F" w:rsidRPr="00C07CD6" w:rsidRDefault="0090345F" w:rsidP="00460273">
      <w:pPr>
        <w:pStyle w:val="ConsPlusNormal"/>
        <w:ind w:left="142" w:right="140" w:firstLine="709"/>
        <w:contextualSpacing/>
        <w:jc w:val="both"/>
        <w:rPr>
          <w:sz w:val="24"/>
          <w:szCs w:val="24"/>
        </w:rPr>
      </w:pPr>
    </w:p>
    <w:p w:rsidR="00C245C4" w:rsidRPr="00712298" w:rsidRDefault="00C245C4" w:rsidP="00460273">
      <w:pPr>
        <w:ind w:left="142" w:right="140" w:firstLine="709"/>
        <w:contextualSpacing/>
        <w:jc w:val="center"/>
        <w:rPr>
          <w:b/>
          <w:caps/>
        </w:rPr>
      </w:pPr>
      <w:r w:rsidRPr="00712298">
        <w:rPr>
          <w:b/>
          <w:caps/>
        </w:rPr>
        <w:t>Содержание учебного предмета</w:t>
      </w:r>
    </w:p>
    <w:p w:rsidR="00C245C4" w:rsidRPr="00712298" w:rsidRDefault="00C245C4" w:rsidP="00460273">
      <w:pPr>
        <w:ind w:left="142" w:right="140" w:firstLine="709"/>
        <w:contextualSpacing/>
        <w:jc w:val="center"/>
        <w:rPr>
          <w:b/>
          <w:caps/>
        </w:rPr>
      </w:pPr>
      <w:r w:rsidRPr="00712298">
        <w:rPr>
          <w:b/>
          <w:caps/>
        </w:rPr>
        <w:t>«Русский РОДНОЙ язык»</w:t>
      </w:r>
    </w:p>
    <w:p w:rsidR="00C245C4" w:rsidRPr="00B305B8" w:rsidRDefault="00B305B8" w:rsidP="00460273">
      <w:pPr>
        <w:ind w:left="142" w:right="140" w:firstLine="709"/>
        <w:contextualSpacing/>
        <w:rPr>
          <w:b/>
        </w:rPr>
      </w:pPr>
      <w:r>
        <w:rPr>
          <w:b/>
        </w:rPr>
        <w:t>Первый год обучения (17</w:t>
      </w:r>
      <w:r w:rsidR="00C245C4" w:rsidRPr="00B305B8">
        <w:rPr>
          <w:b/>
        </w:rPr>
        <w:t xml:space="preserve"> ч)</w:t>
      </w:r>
    </w:p>
    <w:p w:rsidR="00C245C4" w:rsidRPr="00712298" w:rsidRDefault="00B305B8" w:rsidP="00460273">
      <w:pPr>
        <w:ind w:left="142" w:right="140" w:firstLine="709"/>
        <w:contextualSpacing/>
        <w:rPr>
          <w:b/>
        </w:rPr>
      </w:pPr>
      <w:r>
        <w:rPr>
          <w:b/>
        </w:rPr>
        <w:t>Раздел 1. Язык и культура (5</w:t>
      </w:r>
      <w:r w:rsidR="00C245C4" w:rsidRPr="00712298">
        <w:rPr>
          <w:b/>
        </w:rPr>
        <w:t xml:space="preserve"> ч).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 xml:space="preserve">Русский язык –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</w:t>
      </w:r>
      <w:r w:rsidRPr="00712298">
        <w:rPr>
          <w:rFonts w:eastAsia="Calibri"/>
        </w:rPr>
        <w:t>Русский язык – язык русской художественной литературы.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 xml:space="preserve">Язык как зеркало национальной культуры. </w:t>
      </w:r>
      <w:r w:rsidRPr="00712298">
        <w:rPr>
          <w:rFonts w:eastAsia="Calibri"/>
        </w:rPr>
        <w:t>Слово как хранилище материальной и духовной культуры народа</w:t>
      </w:r>
      <w:r w:rsidRPr="00712298">
        <w:t xml:space="preserve">. Слова, обозначающие предметы и явления традиционного русского быта (национальную одежду, пищу, игры, народные танцы и т.п.), слова с национально-культурным компонентом значения (символика числа, цвета и т.п.), народно-поэтические символы, народно-поэтические эпитеты (за тридевять земель, цветущая калина – девушка, тучи – несчастья, полынь, веретено, ясный сокол, красна девица, рόдный батюшка), прецедентные имена (Илья Муромец, Василиса Прекрасная, Иван-Царевич, сивка-бурка, жар-птица, и т.п.) в русских народных и литературных сказках, народных песнях, былинах, художественной литературе. 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Крылатые слова и выражения (прецедентные тексты) из русских народных и литературных сказок (битый небитого везёт; по щучьему велению; сказка про белого бычка; ни в сказке сказать, ни пером описать; при царе Горохе; золотая рыбка; а ткачиха</w:t>
      </w:r>
      <w:r w:rsidR="00545B42">
        <w:t xml:space="preserve"> с поварихой, с сватьей бабой </w:t>
      </w:r>
      <w:proofErr w:type="spellStart"/>
      <w:r w:rsidR="00545B42">
        <w:t>Ба</w:t>
      </w:r>
      <w:r w:rsidRPr="00712298">
        <w:t>барихой</w:t>
      </w:r>
      <w:proofErr w:type="spellEnd"/>
      <w:r w:rsidR="00D86DD5">
        <w:t xml:space="preserve"> </w:t>
      </w:r>
      <w:r w:rsidRPr="00712298">
        <w:t>и др.),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 Загадки. Метафоричность русской загадки.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rPr>
          <w:rFonts w:eastAsia="Calibri"/>
        </w:rPr>
        <w:t>Краткая история русской письменности. Создание славянского алфавита.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 xml:space="preserve">Особенности русской интонации, темпа речи по сравнению с другими языками. Особенности жестов и мимики в русской речи, отражение их в устойчивых выражениях </w:t>
      </w:r>
      <w:r w:rsidRPr="00712298">
        <w:lastRenderedPageBreak/>
        <w:t xml:space="preserve">(фразеологизмах) (надуть щёки, вытягивать шею, всплеснуть руками и др.) в сравнении с языком жестов других народов. 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 xml:space="preserve">Ознакомление с историей и этимологией некоторых слов.  </w:t>
      </w:r>
    </w:p>
    <w:p w:rsidR="00C245C4" w:rsidRPr="00712298" w:rsidRDefault="00C245C4" w:rsidP="00460273">
      <w:pPr>
        <w:ind w:left="142" w:right="140" w:firstLine="709"/>
        <w:contextualSpacing/>
        <w:jc w:val="both"/>
        <w:rPr>
          <w:rFonts w:eastAsia="Calibri"/>
        </w:rPr>
      </w:pPr>
      <w:r w:rsidRPr="00712298">
        <w:rPr>
          <w:rFonts w:eastAsia="Calibri"/>
        </w:rPr>
        <w:t xml:space="preserve">Слово как хранилище материальной и духовной культуры народа. Национальная специфика слов с живой внутренней формой (черника, голубика, земляника, рыжик). Метафоры общеязыковые и художественные, их национально-культурная специфика. Метафора, олицетворение, эпитет как изобразительные средства. </w:t>
      </w:r>
      <w:proofErr w:type="spellStart"/>
      <w:r w:rsidRPr="00712298">
        <w:rPr>
          <w:rFonts w:eastAsia="Calibri"/>
        </w:rPr>
        <w:t>Поэтизмы</w:t>
      </w:r>
      <w:proofErr w:type="spellEnd"/>
      <w:r w:rsidRPr="00712298">
        <w:rPr>
          <w:rFonts w:eastAsia="Calibri"/>
        </w:rPr>
        <w:t xml:space="preserve"> и слова-символы,</w:t>
      </w:r>
      <w:r w:rsidR="00B70B2E">
        <w:rPr>
          <w:rFonts w:eastAsia="Calibri"/>
        </w:rPr>
        <w:t xml:space="preserve"> </w:t>
      </w:r>
      <w:r w:rsidRPr="00712298">
        <w:rPr>
          <w:rFonts w:eastAsia="Calibri"/>
        </w:rPr>
        <w:t>обладающие традиционной метафорической образностью,</w:t>
      </w:r>
      <w:r w:rsidR="00553A54">
        <w:rPr>
          <w:rFonts w:eastAsia="Calibri"/>
        </w:rPr>
        <w:t xml:space="preserve"> </w:t>
      </w:r>
      <w:r w:rsidRPr="00712298">
        <w:rPr>
          <w:rFonts w:eastAsia="Calibri"/>
        </w:rPr>
        <w:t>в поэтической речи.</w:t>
      </w:r>
    </w:p>
    <w:p w:rsidR="00C245C4" w:rsidRPr="00712298" w:rsidRDefault="00C245C4" w:rsidP="00460273">
      <w:pPr>
        <w:ind w:left="142" w:right="140" w:firstLine="709"/>
        <w:contextualSpacing/>
        <w:jc w:val="both"/>
        <w:rPr>
          <w:rFonts w:eastAsia="Calibri"/>
        </w:rPr>
      </w:pPr>
      <w:r w:rsidRPr="00712298">
        <w:rPr>
          <w:rFonts w:eastAsia="Calibri"/>
        </w:rPr>
        <w:t>Слова со специфическим оценочно-характеризующим значением. Связь определённых наименований с некоторыми качествами, эмоциональными состояниями и т.п. человека (барышня – об изнеженной, избалованной девушке; сухарь – о сухом, неотзывчивом человеке; сорока – о болтливой женщине и т.п., лиса – хитрая для русских, но мудрая для эскимосов; змея – злая, коварная для русских, символ долголетия, мудрости – в тюркских языках и т.п.).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Русские имена. Имена исконные и заимствованные, краткие сведения по их этимологии. Имена, которые не являются исконно русскими, но воспринимаются как таковые. Имена традиционные и новые. Имена популярные и устаревшие. Имена с устаревшей социальной окраской. Имена, входящие в состав пословиц и поговорок, и имеющие в силу этого определённую стилистическую окраску.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 xml:space="preserve">Общеизвестные старинные русские города. Происхождение их названий. </w:t>
      </w:r>
    </w:p>
    <w:p w:rsidR="00C245C4" w:rsidRPr="00712298" w:rsidRDefault="00B305B8" w:rsidP="00460273">
      <w:pPr>
        <w:ind w:left="142" w:right="140" w:firstLine="709"/>
        <w:contextualSpacing/>
        <w:rPr>
          <w:b/>
        </w:rPr>
      </w:pPr>
      <w:r>
        <w:rPr>
          <w:b/>
        </w:rPr>
        <w:t xml:space="preserve">Раздел 2. Культура речи (5 </w:t>
      </w:r>
      <w:r w:rsidR="00C245C4" w:rsidRPr="00712298">
        <w:rPr>
          <w:b/>
        </w:rPr>
        <w:t>час).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rPr>
          <w:b/>
        </w:rPr>
        <w:t>Основные орфоэпические нормы</w:t>
      </w:r>
      <w:r w:rsidRPr="00712298">
        <w:t xml:space="preserve"> современного русского литературного языка.</w:t>
      </w:r>
      <w:r w:rsidR="00022BEA">
        <w:t xml:space="preserve"> </w:t>
      </w:r>
      <w:r w:rsidRPr="00712298">
        <w:t>Понятие о варианте нормы.</w:t>
      </w:r>
      <w:r w:rsidR="00022BEA">
        <w:t xml:space="preserve"> </w:t>
      </w:r>
      <w:r w:rsidRPr="00712298">
        <w:t>Равноправные и допустимые варианты произношения. Нерекомендуемые и неправильные варианты произношения. Запретительные пометы в орфоэпических словарях.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Постоянное и подвижное ударение в именах существительных; именах прилагательных, глаголах.</w:t>
      </w:r>
    </w:p>
    <w:p w:rsidR="00C245C4" w:rsidRPr="00712298" w:rsidRDefault="00C245C4" w:rsidP="00460273">
      <w:pPr>
        <w:ind w:left="142" w:right="140" w:firstLine="709"/>
        <w:contextualSpacing/>
        <w:jc w:val="both"/>
        <w:rPr>
          <w:i/>
        </w:rPr>
      </w:pPr>
      <w:r w:rsidRPr="00712298">
        <w:t>Омографы: ударение как маркёр смысла слова</w:t>
      </w:r>
      <w:r w:rsidRPr="00712298">
        <w:rPr>
          <w:i/>
        </w:rPr>
        <w:t xml:space="preserve">: </w:t>
      </w:r>
      <w:proofErr w:type="spellStart"/>
      <w:r w:rsidRPr="00712298">
        <w:rPr>
          <w:i/>
        </w:rPr>
        <w:t>пАрить</w:t>
      </w:r>
      <w:proofErr w:type="spellEnd"/>
      <w:r w:rsidRPr="00712298">
        <w:rPr>
          <w:i/>
        </w:rPr>
        <w:t xml:space="preserve"> — </w:t>
      </w:r>
      <w:proofErr w:type="spellStart"/>
      <w:r w:rsidRPr="00712298">
        <w:rPr>
          <w:i/>
        </w:rPr>
        <w:t>парИть</w:t>
      </w:r>
      <w:proofErr w:type="spellEnd"/>
      <w:r w:rsidRPr="00712298">
        <w:rPr>
          <w:i/>
        </w:rPr>
        <w:t xml:space="preserve">, </w:t>
      </w:r>
      <w:proofErr w:type="spellStart"/>
      <w:r w:rsidRPr="00712298">
        <w:rPr>
          <w:i/>
        </w:rPr>
        <w:t>рОжки</w:t>
      </w:r>
      <w:proofErr w:type="spellEnd"/>
      <w:r w:rsidRPr="00712298">
        <w:rPr>
          <w:i/>
        </w:rPr>
        <w:t xml:space="preserve"> — </w:t>
      </w:r>
      <w:proofErr w:type="spellStart"/>
      <w:r w:rsidRPr="00712298">
        <w:rPr>
          <w:i/>
        </w:rPr>
        <w:t>рожкИ</w:t>
      </w:r>
      <w:proofErr w:type="spellEnd"/>
      <w:r w:rsidRPr="00712298">
        <w:rPr>
          <w:i/>
        </w:rPr>
        <w:t xml:space="preserve">, </w:t>
      </w:r>
      <w:proofErr w:type="spellStart"/>
      <w:r w:rsidRPr="00712298">
        <w:rPr>
          <w:i/>
        </w:rPr>
        <w:t>пОлки</w:t>
      </w:r>
      <w:proofErr w:type="spellEnd"/>
      <w:r w:rsidRPr="00712298">
        <w:rPr>
          <w:i/>
        </w:rPr>
        <w:t xml:space="preserve"> — </w:t>
      </w:r>
      <w:proofErr w:type="spellStart"/>
      <w:r w:rsidRPr="00712298">
        <w:rPr>
          <w:i/>
        </w:rPr>
        <w:t>полкИ</w:t>
      </w:r>
      <w:proofErr w:type="spellEnd"/>
      <w:r w:rsidRPr="00712298">
        <w:rPr>
          <w:i/>
        </w:rPr>
        <w:t xml:space="preserve">, Атлас — </w:t>
      </w:r>
      <w:proofErr w:type="spellStart"/>
      <w:r w:rsidRPr="00712298">
        <w:rPr>
          <w:i/>
        </w:rPr>
        <w:t>атлАс</w:t>
      </w:r>
      <w:proofErr w:type="spellEnd"/>
      <w:r w:rsidRPr="00712298">
        <w:rPr>
          <w:i/>
        </w:rPr>
        <w:t>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Произносительные варианты орфоэпической нормы: (</w:t>
      </w:r>
      <w:proofErr w:type="spellStart"/>
      <w:r w:rsidRPr="00712298">
        <w:t>було</w:t>
      </w:r>
      <w:proofErr w:type="spellEnd"/>
      <w:r w:rsidRPr="00712298">
        <w:t>[ч</w:t>
      </w:r>
      <w:proofErr w:type="gramStart"/>
      <w:r w:rsidRPr="00712298">
        <w:t>’]</w:t>
      </w:r>
      <w:proofErr w:type="spellStart"/>
      <w:r w:rsidRPr="00712298">
        <w:t>ная</w:t>
      </w:r>
      <w:proofErr w:type="spellEnd"/>
      <w:proofErr w:type="gramEnd"/>
      <w:r w:rsidRPr="00712298">
        <w:t xml:space="preserve"> — </w:t>
      </w:r>
      <w:proofErr w:type="spellStart"/>
      <w:r w:rsidRPr="00712298">
        <w:t>було</w:t>
      </w:r>
      <w:proofErr w:type="spellEnd"/>
      <w:r w:rsidRPr="00712298">
        <w:t>[ш]</w:t>
      </w:r>
      <w:proofErr w:type="spellStart"/>
      <w:r w:rsidRPr="00712298">
        <w:t>ная</w:t>
      </w:r>
      <w:proofErr w:type="spellEnd"/>
      <w:r w:rsidRPr="00712298">
        <w:t>, же[н’]</w:t>
      </w:r>
      <w:proofErr w:type="spellStart"/>
      <w:r w:rsidRPr="00712298">
        <w:t>щина</w:t>
      </w:r>
      <w:proofErr w:type="spellEnd"/>
      <w:r w:rsidRPr="00712298">
        <w:t xml:space="preserve"> — же[н]</w:t>
      </w:r>
      <w:proofErr w:type="spellStart"/>
      <w:r w:rsidRPr="00712298">
        <w:t>щина</w:t>
      </w:r>
      <w:proofErr w:type="spellEnd"/>
      <w:r w:rsidRPr="00712298">
        <w:t>, до[</w:t>
      </w:r>
      <w:proofErr w:type="spellStart"/>
      <w:r w:rsidRPr="00712298">
        <w:t>жд</w:t>
      </w:r>
      <w:proofErr w:type="spellEnd"/>
      <w:r w:rsidRPr="00712298">
        <w:t>]</w:t>
      </w:r>
      <w:proofErr w:type="spellStart"/>
      <w:r w:rsidRPr="00712298">
        <w:t>ём</w:t>
      </w:r>
      <w:proofErr w:type="spellEnd"/>
      <w:r w:rsidRPr="00712298">
        <w:t xml:space="preserve"> — до[ж’]</w:t>
      </w:r>
      <w:proofErr w:type="spellStart"/>
      <w:r w:rsidRPr="00712298">
        <w:t>ём</w:t>
      </w:r>
      <w:proofErr w:type="spellEnd"/>
      <w:r w:rsidRPr="00712298">
        <w:t xml:space="preserve"> и под.).Произносительные варианты на уровне словосочетаний (</w:t>
      </w:r>
      <w:proofErr w:type="spellStart"/>
      <w:r w:rsidRPr="00712298">
        <w:t>микроволнОвая</w:t>
      </w:r>
      <w:proofErr w:type="spellEnd"/>
      <w:r w:rsidRPr="00712298">
        <w:t xml:space="preserve"> печь – </w:t>
      </w:r>
      <w:proofErr w:type="spellStart"/>
      <w:r w:rsidRPr="00712298">
        <w:t>микровОлновая</w:t>
      </w:r>
      <w:proofErr w:type="spellEnd"/>
      <w:r w:rsidRPr="00712298">
        <w:t xml:space="preserve"> терапия).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Роль звукописи в художественном тексте.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rPr>
          <w:b/>
        </w:rPr>
        <w:t xml:space="preserve">Основные лексические нормы современного русского литературного языка. </w:t>
      </w:r>
      <w:r w:rsidRPr="00712298">
        <w:t>Основные нормы словоупотребления: правильность выбора слова, максимально соответствующего обозначаемому им предмету или явлению реальной действительности.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 xml:space="preserve">Лексические нормы употребления имён существительных, прилагательных, </w:t>
      </w:r>
      <w:proofErr w:type="spellStart"/>
      <w:r w:rsidRPr="00712298">
        <w:t>глаголовв</w:t>
      </w:r>
      <w:proofErr w:type="spellEnd"/>
      <w:r w:rsidRPr="00712298">
        <w:t xml:space="preserve"> современном русском литературном </w:t>
      </w:r>
      <w:proofErr w:type="spellStart"/>
      <w:r w:rsidRPr="00712298">
        <w:t>языке.Стилистические</w:t>
      </w:r>
      <w:proofErr w:type="spellEnd"/>
      <w:r w:rsidRPr="00712298">
        <w:t xml:space="preserve"> варианты нормы (книжный, общеупотребительный‚ разговорный и просторечный) употребления имён существительных, прилагательных, глаголов в речи(кинофильм — кинокартина — кино – кинолента, интернациональный — международный, экспорт — вывоз, импорт — ввоз‚ </w:t>
      </w:r>
      <w:proofErr w:type="spellStart"/>
      <w:r w:rsidRPr="00712298">
        <w:t>блато</w:t>
      </w:r>
      <w:proofErr w:type="spellEnd"/>
      <w:r w:rsidRPr="00712298">
        <w:t xml:space="preserve"> — болото, </w:t>
      </w:r>
      <w:proofErr w:type="spellStart"/>
      <w:r w:rsidRPr="00712298">
        <w:t>брещи</w:t>
      </w:r>
      <w:proofErr w:type="spellEnd"/>
      <w:r w:rsidRPr="00712298">
        <w:t xml:space="preserve"> — беречь, шлем — шелом, краткий — короткий, беспрестанный — </w:t>
      </w:r>
      <w:proofErr w:type="spellStart"/>
      <w:r w:rsidRPr="00712298">
        <w:t>бесперестанный</w:t>
      </w:r>
      <w:proofErr w:type="spellEnd"/>
      <w:r w:rsidRPr="00712298">
        <w:t xml:space="preserve">‚ </w:t>
      </w:r>
      <w:proofErr w:type="spellStart"/>
      <w:r w:rsidRPr="00712298">
        <w:t>глаголить</w:t>
      </w:r>
      <w:proofErr w:type="spellEnd"/>
      <w:r w:rsidRPr="00712298">
        <w:t xml:space="preserve"> – говорить – сказать – брякнуть).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rPr>
          <w:b/>
        </w:rPr>
        <w:t xml:space="preserve">Основные грамматические нормы современного русского литературного языка. </w:t>
      </w:r>
      <w:r w:rsidRPr="00712298">
        <w:t>Категория рода: род заимствованных несклоняемых имен существительных (</w:t>
      </w:r>
      <w:r w:rsidRPr="00712298">
        <w:rPr>
          <w:i/>
        </w:rPr>
        <w:t>шимпанзе, колибри, евро, авеню, салями, коммюнике</w:t>
      </w:r>
      <w:r w:rsidRPr="00712298">
        <w:t>); род сложных существительных (плащ-палатка, диван-кровать, музей-квартира</w:t>
      </w:r>
      <w:proofErr w:type="gramStart"/>
      <w:r w:rsidRPr="00712298">
        <w:t>);род</w:t>
      </w:r>
      <w:proofErr w:type="gramEnd"/>
      <w:r w:rsidRPr="00712298">
        <w:t xml:space="preserve"> имен собственных (географических названий);род аббревиатур.</w:t>
      </w:r>
      <w:r w:rsidR="00B70B2E">
        <w:t xml:space="preserve"> </w:t>
      </w:r>
      <w:r w:rsidRPr="00712298">
        <w:t>Нормативные и ненормативные формы употребления имён существительных.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 xml:space="preserve">Формы существительных мужского рода множественного числа с окончаниями </w:t>
      </w:r>
      <w:r w:rsidRPr="00712298">
        <w:rPr>
          <w:i/>
        </w:rPr>
        <w:t>–а(-я), -ы(и)</w:t>
      </w:r>
      <w:r w:rsidRPr="00712298">
        <w:t xml:space="preserve">‚ различающиеся по смыслу: </w:t>
      </w:r>
      <w:r w:rsidRPr="00712298">
        <w:rPr>
          <w:i/>
        </w:rPr>
        <w:t>корпуса</w:t>
      </w:r>
      <w:r w:rsidRPr="00712298">
        <w:t xml:space="preserve"> (здания, войсковые соединения) – </w:t>
      </w:r>
      <w:r w:rsidRPr="00712298">
        <w:rPr>
          <w:i/>
        </w:rPr>
        <w:t>корпусы</w:t>
      </w:r>
      <w:r w:rsidRPr="00712298">
        <w:t xml:space="preserve"> (туловища); </w:t>
      </w:r>
      <w:r w:rsidRPr="00712298">
        <w:rPr>
          <w:i/>
        </w:rPr>
        <w:t>образа</w:t>
      </w:r>
      <w:r w:rsidRPr="00712298">
        <w:t xml:space="preserve"> (иконы) – </w:t>
      </w:r>
      <w:r w:rsidRPr="00712298">
        <w:rPr>
          <w:i/>
        </w:rPr>
        <w:t>образы</w:t>
      </w:r>
      <w:r w:rsidRPr="00712298">
        <w:t xml:space="preserve"> (литературные); </w:t>
      </w:r>
      <w:r w:rsidRPr="00712298">
        <w:rPr>
          <w:i/>
        </w:rPr>
        <w:t>кондуктора</w:t>
      </w:r>
      <w:r w:rsidRPr="00712298">
        <w:t xml:space="preserve"> (работники транспорта) – </w:t>
      </w:r>
      <w:r w:rsidRPr="00712298">
        <w:rPr>
          <w:i/>
        </w:rPr>
        <w:t>кондукторы</w:t>
      </w:r>
      <w:r w:rsidRPr="00712298">
        <w:t xml:space="preserve"> (приспособление в технике); </w:t>
      </w:r>
      <w:r w:rsidRPr="00712298">
        <w:rPr>
          <w:i/>
        </w:rPr>
        <w:t>меха</w:t>
      </w:r>
      <w:r w:rsidRPr="00712298">
        <w:t xml:space="preserve"> (выделанные шкуры) – </w:t>
      </w:r>
      <w:r w:rsidRPr="00712298">
        <w:rPr>
          <w:i/>
        </w:rPr>
        <w:t xml:space="preserve">мехи </w:t>
      </w:r>
      <w:r w:rsidRPr="00712298">
        <w:t>(кузнечные); соболя (меха) –</w:t>
      </w:r>
      <w:r w:rsidRPr="00712298">
        <w:rPr>
          <w:i/>
        </w:rPr>
        <w:t>соболи</w:t>
      </w:r>
      <w:r w:rsidRPr="00712298">
        <w:t xml:space="preserve"> (животные). Литературные‚ разговорные‚ устарелые и профессиональные особенности формы именительного падежа множественного числа существительных мужского рода (</w:t>
      </w:r>
      <w:r w:rsidRPr="00712298">
        <w:rPr>
          <w:i/>
        </w:rPr>
        <w:t>токари – токаря, цехи – цеха, выборы – выбора, тракторы – трактора и др.</w:t>
      </w:r>
      <w:r w:rsidRPr="00712298">
        <w:t xml:space="preserve">). </w:t>
      </w:r>
    </w:p>
    <w:p w:rsidR="00C245C4" w:rsidRPr="00712298" w:rsidRDefault="00C245C4" w:rsidP="00460273">
      <w:pPr>
        <w:ind w:left="142" w:right="140" w:firstLine="709"/>
        <w:contextualSpacing/>
        <w:rPr>
          <w:b/>
        </w:rPr>
      </w:pPr>
      <w:r w:rsidRPr="00712298">
        <w:rPr>
          <w:b/>
        </w:rPr>
        <w:lastRenderedPageBreak/>
        <w:t>Речевой этикет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 степени родства, по положению в обществе, по профессии, должности; по возрасту и полу. Обращение 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 Употребление формы «он».</w:t>
      </w:r>
    </w:p>
    <w:p w:rsidR="00C245C4" w:rsidRPr="00712298" w:rsidRDefault="00C245C4" w:rsidP="00460273">
      <w:pPr>
        <w:ind w:left="142" w:right="140" w:firstLine="709"/>
        <w:contextualSpacing/>
        <w:rPr>
          <w:b/>
        </w:rPr>
      </w:pPr>
      <w:r w:rsidRPr="00712298">
        <w:rPr>
          <w:b/>
        </w:rPr>
        <w:t>Раздел 3. Речь.</w:t>
      </w:r>
      <w:r w:rsidR="00B305B8">
        <w:rPr>
          <w:b/>
        </w:rPr>
        <w:t xml:space="preserve"> Речевая деятельность. Текст (6</w:t>
      </w:r>
      <w:r w:rsidRPr="00712298">
        <w:rPr>
          <w:b/>
        </w:rPr>
        <w:t xml:space="preserve"> ч)</w:t>
      </w:r>
    </w:p>
    <w:p w:rsidR="00C245C4" w:rsidRPr="00712298" w:rsidRDefault="00C245C4" w:rsidP="00460273">
      <w:pPr>
        <w:ind w:left="142" w:right="140" w:firstLine="709"/>
        <w:contextualSpacing/>
        <w:rPr>
          <w:b/>
        </w:rPr>
      </w:pPr>
      <w:r w:rsidRPr="00712298">
        <w:rPr>
          <w:b/>
        </w:rPr>
        <w:t>Язык и речь. Виды речевой деятельности</w:t>
      </w:r>
    </w:p>
    <w:p w:rsidR="00C245C4" w:rsidRPr="00712298" w:rsidRDefault="00C245C4" w:rsidP="00460273">
      <w:pPr>
        <w:pStyle w:val="Default"/>
        <w:ind w:left="142" w:right="140" w:firstLine="709"/>
        <w:contextualSpacing/>
        <w:jc w:val="both"/>
      </w:pPr>
      <w:r w:rsidRPr="00712298">
        <w:t>Язык и речь. Точность и логичность речи. Выразительность,  чистота и богатство речи. Средства выразительной устной речи (тон, тембр, темп), способы тренировки (скороговорки).</w:t>
      </w:r>
    </w:p>
    <w:p w:rsidR="00C245C4" w:rsidRPr="00712298" w:rsidRDefault="00C245C4" w:rsidP="00460273">
      <w:pPr>
        <w:ind w:left="142" w:right="140" w:firstLine="709"/>
        <w:contextualSpacing/>
      </w:pPr>
      <w:r w:rsidRPr="00712298">
        <w:t xml:space="preserve">Интонация и жесты. Формы речи: монолог и диалог. </w:t>
      </w:r>
    </w:p>
    <w:p w:rsidR="00C245C4" w:rsidRPr="00712298" w:rsidRDefault="00C245C4" w:rsidP="00460273">
      <w:pPr>
        <w:ind w:left="142" w:right="140" w:firstLine="709"/>
        <w:contextualSpacing/>
        <w:rPr>
          <w:b/>
        </w:rPr>
      </w:pPr>
      <w:r w:rsidRPr="00712298">
        <w:rPr>
          <w:b/>
        </w:rPr>
        <w:t>Текст как единица языка и речи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Текст и его основные признаки. Как строится текст. Композиционные формы описания, повествования, рассуждения. Повествование как тип речи. Средства связи предложений и частей текста.</w:t>
      </w:r>
    </w:p>
    <w:p w:rsidR="00C245C4" w:rsidRPr="00712298" w:rsidRDefault="00C245C4" w:rsidP="00460273">
      <w:pPr>
        <w:ind w:left="142" w:right="140" w:firstLine="709"/>
        <w:contextualSpacing/>
        <w:rPr>
          <w:b/>
        </w:rPr>
      </w:pPr>
      <w:r w:rsidRPr="00712298">
        <w:rPr>
          <w:b/>
        </w:rPr>
        <w:t>Функциональные разновидности языка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 xml:space="preserve">Функциональные разновидности языка. 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Разговорная речь. Просьба, извинение как жанры разговорной речи. Официально-деловой стиль. Объявление (устное и письменное).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Учебно-научный стиль. План ответа на уроке, план текста.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 xml:space="preserve">Публицистический стиль. Устное выступление. Девиз, слоган. 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Язык художественной литературы. Литературная сказка. Рассказ.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 xml:space="preserve">Особенности языка фольклорных текстов. Загадка, пословица. Сказка. Особенности языка сказки (сравнения, синонимы, антонимы, слова с уменьшительными суффиксами и т.д.). </w:t>
      </w:r>
    </w:p>
    <w:p w:rsidR="00C245C4" w:rsidRPr="00712298" w:rsidRDefault="00C245C4" w:rsidP="00460273">
      <w:pPr>
        <w:ind w:left="142" w:right="140" w:firstLine="709"/>
        <w:contextualSpacing/>
        <w:rPr>
          <w:b/>
        </w:rPr>
      </w:pPr>
      <w:r w:rsidRPr="00712298">
        <w:rPr>
          <w:b/>
        </w:rPr>
        <w:t>Резерв уч</w:t>
      </w:r>
      <w:r w:rsidR="00B305B8">
        <w:rPr>
          <w:b/>
        </w:rPr>
        <w:t>ебного времени – 1</w:t>
      </w:r>
      <w:r w:rsidRPr="00712298">
        <w:rPr>
          <w:b/>
        </w:rPr>
        <w:t xml:space="preserve"> ч.</w:t>
      </w:r>
    </w:p>
    <w:p w:rsidR="001F0857" w:rsidRPr="00712298" w:rsidRDefault="001F0857" w:rsidP="00460273">
      <w:pPr>
        <w:ind w:left="142" w:right="140" w:firstLine="709"/>
        <w:contextualSpacing/>
        <w:rPr>
          <w:b/>
        </w:rPr>
      </w:pPr>
    </w:p>
    <w:p w:rsidR="00C245C4" w:rsidRPr="00B305B8" w:rsidRDefault="00B305B8" w:rsidP="00460273">
      <w:pPr>
        <w:ind w:left="142" w:right="140" w:firstLine="709"/>
        <w:contextualSpacing/>
        <w:rPr>
          <w:b/>
        </w:rPr>
      </w:pPr>
      <w:r w:rsidRPr="00B305B8">
        <w:rPr>
          <w:b/>
        </w:rPr>
        <w:t xml:space="preserve">Второй год обучения (17 </w:t>
      </w:r>
      <w:r w:rsidR="00C245C4" w:rsidRPr="00B305B8">
        <w:rPr>
          <w:b/>
        </w:rPr>
        <w:t>ч)</w:t>
      </w:r>
    </w:p>
    <w:p w:rsidR="00C245C4" w:rsidRPr="00712298" w:rsidRDefault="00B305B8" w:rsidP="00460273">
      <w:pPr>
        <w:ind w:left="142" w:right="140" w:firstLine="709"/>
        <w:contextualSpacing/>
        <w:rPr>
          <w:b/>
        </w:rPr>
      </w:pPr>
      <w:r>
        <w:rPr>
          <w:b/>
        </w:rPr>
        <w:t>Раздел 1. Язык и культура (5</w:t>
      </w:r>
      <w:r w:rsidR="00C245C4" w:rsidRPr="00712298">
        <w:rPr>
          <w:b/>
        </w:rPr>
        <w:t xml:space="preserve"> ч)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 xml:space="preserve">Краткая история русского литературного языка. </w:t>
      </w:r>
      <w:r w:rsidRPr="00712298">
        <w:rPr>
          <w:rFonts w:eastAsia="Calibri"/>
        </w:rPr>
        <w:t xml:space="preserve">Роль церковнославянского (старославянского) языка в развитии русского языка. </w:t>
      </w:r>
      <w:r w:rsidRPr="00712298">
        <w:t>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понятиях, не 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 Использование диалектной лексики в произведениях художественной литературы.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Лексические заимствования как результат взаимодействия национальных культур. Лексика, заимствованная русским языком из языков народов России и мира. Заимствования из славянских и неславянских языков. Причины заимствований. Особенности освоения иноязычной лексики (общее представление). Роль заимствованной лексики в современном русском языке.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</w:r>
    </w:p>
    <w:p w:rsidR="00C245C4" w:rsidRPr="00712298" w:rsidRDefault="00C245C4" w:rsidP="00460273">
      <w:pPr>
        <w:ind w:left="142" w:right="140" w:firstLine="709"/>
        <w:contextualSpacing/>
        <w:jc w:val="both"/>
        <w:rPr>
          <w:rFonts w:eastAsia="Calibri"/>
        </w:rPr>
      </w:pPr>
      <w:r w:rsidRPr="00712298">
        <w:rPr>
          <w:rFonts w:eastAsia="Calibri"/>
        </w:rPr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т.п. (начать с азов, от доски до доски, приложить руку и т.п. – информация о традиционной русской грамотности и др.).</w:t>
      </w:r>
    </w:p>
    <w:p w:rsidR="00C245C4" w:rsidRPr="00712298" w:rsidRDefault="00B305B8" w:rsidP="00460273">
      <w:pPr>
        <w:ind w:left="142" w:right="140" w:firstLine="709"/>
        <w:contextualSpacing/>
        <w:rPr>
          <w:b/>
        </w:rPr>
      </w:pPr>
      <w:r>
        <w:rPr>
          <w:b/>
        </w:rPr>
        <w:t xml:space="preserve">Раздел 2. Культура речи (5 </w:t>
      </w:r>
      <w:r w:rsidR="00C245C4" w:rsidRPr="00712298">
        <w:rPr>
          <w:b/>
        </w:rPr>
        <w:t>ч)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rPr>
          <w:b/>
        </w:rPr>
        <w:t>Основные орфоэпические нормы</w:t>
      </w:r>
      <w:r w:rsidRPr="00712298">
        <w:t xml:space="preserve"> современного русского литературного языка.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Произносительные различия в русском языке, обусловленные темпом речи.</w:t>
      </w:r>
      <w:r w:rsidR="00624041">
        <w:t xml:space="preserve"> </w:t>
      </w:r>
      <w:r w:rsidRPr="00712298">
        <w:t>Стилистические особенности произношения и ударения (литературные‚ разговорные‚ устарелые и профессиональные).Нормы произношения</w:t>
      </w:r>
      <w:r w:rsidR="00FE721F">
        <w:t xml:space="preserve"> </w:t>
      </w:r>
      <w:r w:rsidRPr="00712298">
        <w:t>отдельных грамматических форм; заимствованных слов: ударение в форме</w:t>
      </w:r>
      <w:r w:rsidR="00FE721F">
        <w:t xml:space="preserve"> </w:t>
      </w:r>
      <w:proofErr w:type="spellStart"/>
      <w:r w:rsidRPr="00712298">
        <w:t>род.п</w:t>
      </w:r>
      <w:proofErr w:type="spellEnd"/>
      <w:r w:rsidRPr="00712298">
        <w:t>. мн.ч. существительных;</w:t>
      </w:r>
      <w:r w:rsidR="00FE721F">
        <w:t xml:space="preserve"> </w:t>
      </w:r>
      <w:r w:rsidRPr="00712298">
        <w:t>ударение в кратких формах прилагательных; подвижное ударение в глаголах;</w:t>
      </w:r>
      <w:r w:rsidR="00E47EF6">
        <w:t xml:space="preserve"> </w:t>
      </w:r>
      <w:r w:rsidRPr="00712298">
        <w:t>ударение в формах глагола прошедшего времени;</w:t>
      </w:r>
      <w:r w:rsidR="00E47EF6">
        <w:t xml:space="preserve"> </w:t>
      </w:r>
      <w:r w:rsidRPr="00712298">
        <w:t xml:space="preserve">ударение в возвратных глаголах в формах прошедшего времени м.р.; ударение в формах глаголов II </w:t>
      </w:r>
      <w:proofErr w:type="spellStart"/>
      <w:r w:rsidRPr="00712298">
        <w:t>спр</w:t>
      </w:r>
      <w:proofErr w:type="spellEnd"/>
      <w:r w:rsidRPr="00712298">
        <w:t>. на –</w:t>
      </w:r>
      <w:proofErr w:type="spellStart"/>
      <w:r w:rsidRPr="00712298">
        <w:t>ить</w:t>
      </w:r>
      <w:proofErr w:type="spellEnd"/>
      <w:r w:rsidRPr="00712298">
        <w:t>; глаголы звон</w:t>
      </w:r>
      <w:r w:rsidRPr="00712298">
        <w:rPr>
          <w:b/>
        </w:rPr>
        <w:t>и</w:t>
      </w:r>
      <w:r w:rsidRPr="00712298">
        <w:t>ть, включ</w:t>
      </w:r>
      <w:r w:rsidRPr="00712298">
        <w:rPr>
          <w:b/>
        </w:rPr>
        <w:t>и</w:t>
      </w:r>
      <w:r w:rsidRPr="00712298">
        <w:t>ть и др. Варианты ударения внутри нормы: б</w:t>
      </w:r>
      <w:r w:rsidRPr="00712298">
        <w:rPr>
          <w:b/>
        </w:rPr>
        <w:t>а</w:t>
      </w:r>
      <w:r w:rsidRPr="00712298">
        <w:t>ловать – балов</w:t>
      </w:r>
      <w:r w:rsidRPr="00712298">
        <w:rPr>
          <w:b/>
        </w:rPr>
        <w:t>а</w:t>
      </w:r>
      <w:r w:rsidRPr="00712298">
        <w:t>ть, обесп</w:t>
      </w:r>
      <w:r w:rsidRPr="00712298">
        <w:rPr>
          <w:b/>
        </w:rPr>
        <w:t>е</w:t>
      </w:r>
      <w:r w:rsidRPr="00712298">
        <w:t>чение – обеспеч</w:t>
      </w:r>
      <w:r w:rsidRPr="00712298">
        <w:rPr>
          <w:b/>
        </w:rPr>
        <w:t>е</w:t>
      </w:r>
      <w:r w:rsidRPr="00712298">
        <w:t>ние.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rPr>
          <w:b/>
        </w:rPr>
        <w:lastRenderedPageBreak/>
        <w:t xml:space="preserve">Основные лексические нормы современного русского литературного языка. </w:t>
      </w:r>
      <w:r w:rsidRPr="00712298">
        <w:t>Синонимы и точность речи. Смысловые‚</w:t>
      </w:r>
      <w:r w:rsidR="00022BEA">
        <w:t xml:space="preserve"> </w:t>
      </w:r>
      <w:r w:rsidRPr="00712298">
        <w:t>стилистические особенности  употребления синонимов.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Антонимы и точность речи. Смысловые‚ стилистические особенности  употребления антонимов.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Лексические омонимы и точность речи. Смысловые‚ стилистические особенности  употребления лексических омонимов.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Типичные речевые ошибки‚ связанные с употреблением синонимов‚ антонимов и лексических омонимов в речи.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rPr>
          <w:b/>
        </w:rPr>
        <w:t xml:space="preserve">Основные грамматические нормы современного русского литературного языка. </w:t>
      </w:r>
      <w:r w:rsidRPr="00712298">
        <w:t xml:space="preserve">Категория склонения: склонение русских и иностранных имён и фамилий; названий географических объектов; им.п. мн.ч. существительных на </w:t>
      </w:r>
      <w:r w:rsidRPr="00712298">
        <w:rPr>
          <w:i/>
        </w:rPr>
        <w:t>-а/-я</w:t>
      </w:r>
      <w:r w:rsidRPr="00712298">
        <w:t xml:space="preserve"> и -</w:t>
      </w:r>
      <w:r w:rsidRPr="00712298">
        <w:rPr>
          <w:i/>
        </w:rPr>
        <w:t>ы/-и</w:t>
      </w:r>
      <w:r w:rsidRPr="00712298">
        <w:t xml:space="preserve"> (</w:t>
      </w:r>
      <w:r w:rsidRPr="00712298">
        <w:rPr>
          <w:i/>
        </w:rPr>
        <w:t>директора, договоры</w:t>
      </w:r>
      <w:r w:rsidRPr="00712298">
        <w:t xml:space="preserve">); </w:t>
      </w:r>
      <w:proofErr w:type="spellStart"/>
      <w:r w:rsidRPr="00712298">
        <w:t>род.п</w:t>
      </w:r>
      <w:proofErr w:type="spellEnd"/>
      <w:r w:rsidRPr="00712298">
        <w:t xml:space="preserve">. мн.ч. существительных м. и ср.р. с нулевым окончанием и окончанием </w:t>
      </w:r>
      <w:r w:rsidRPr="00712298">
        <w:rPr>
          <w:i/>
        </w:rPr>
        <w:t>–</w:t>
      </w:r>
      <w:proofErr w:type="spellStart"/>
      <w:r w:rsidRPr="00712298">
        <w:rPr>
          <w:i/>
        </w:rPr>
        <w:t>ов</w:t>
      </w:r>
      <w:proofErr w:type="spellEnd"/>
      <w:r w:rsidRPr="00712298">
        <w:t xml:space="preserve"> (</w:t>
      </w:r>
      <w:r w:rsidRPr="00712298">
        <w:rPr>
          <w:i/>
        </w:rPr>
        <w:t>баклажанов, яблок, гектаров, носков, чулок</w:t>
      </w:r>
      <w:r w:rsidRPr="00712298">
        <w:t xml:space="preserve">); </w:t>
      </w:r>
      <w:proofErr w:type="spellStart"/>
      <w:r w:rsidRPr="00712298">
        <w:t>род.п</w:t>
      </w:r>
      <w:proofErr w:type="spellEnd"/>
      <w:r w:rsidRPr="00712298">
        <w:t xml:space="preserve">. мн.ч. существительных ж.р. на </w:t>
      </w:r>
      <w:r w:rsidRPr="00712298">
        <w:rPr>
          <w:i/>
        </w:rPr>
        <w:t>–</w:t>
      </w:r>
      <w:proofErr w:type="spellStart"/>
      <w:r w:rsidRPr="00712298">
        <w:rPr>
          <w:i/>
        </w:rPr>
        <w:t>ня</w:t>
      </w:r>
      <w:proofErr w:type="spellEnd"/>
      <w:r w:rsidRPr="00712298">
        <w:t xml:space="preserve"> (</w:t>
      </w:r>
      <w:r w:rsidRPr="00712298">
        <w:rPr>
          <w:i/>
        </w:rPr>
        <w:t xml:space="preserve">басен, вишен, богинь, </w:t>
      </w:r>
      <w:proofErr w:type="spellStart"/>
      <w:r w:rsidRPr="00712298">
        <w:rPr>
          <w:i/>
        </w:rPr>
        <w:t>тихонь</w:t>
      </w:r>
      <w:proofErr w:type="spellEnd"/>
      <w:r w:rsidRPr="00712298">
        <w:rPr>
          <w:i/>
        </w:rPr>
        <w:t>, кухонь</w:t>
      </w:r>
      <w:r w:rsidRPr="00712298">
        <w:t xml:space="preserve">); </w:t>
      </w:r>
      <w:proofErr w:type="spellStart"/>
      <w:r w:rsidRPr="00712298">
        <w:t>тв.п.мн.ч</w:t>
      </w:r>
      <w:proofErr w:type="spellEnd"/>
      <w:r w:rsidRPr="00712298">
        <w:t xml:space="preserve">. существительных III склонения; </w:t>
      </w:r>
      <w:proofErr w:type="spellStart"/>
      <w:r w:rsidRPr="00712298">
        <w:t>род.п.ед.ч</w:t>
      </w:r>
      <w:proofErr w:type="spellEnd"/>
      <w:r w:rsidRPr="00712298">
        <w:t>. существительных м.р. (</w:t>
      </w:r>
      <w:r w:rsidRPr="00712298">
        <w:rPr>
          <w:i/>
        </w:rPr>
        <w:t>стакан чая – стакан чаю</w:t>
      </w:r>
      <w:r w:rsidRPr="00712298">
        <w:t>);склонение местоимений‚ порядковых и количественных числительных. Нормативные и ненормативные формы имён существительных.</w:t>
      </w:r>
      <w:r w:rsidR="004C79B3">
        <w:t xml:space="preserve"> </w:t>
      </w:r>
      <w:r w:rsidRPr="00712298">
        <w:t>Типичные грамматические ошибки в речи.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Нормы употребления форм имен существительных в соответствии с типом склонения (</w:t>
      </w:r>
      <w:r w:rsidRPr="00712298">
        <w:rPr>
          <w:i/>
        </w:rPr>
        <w:t>в санаторий – не «санаторию», стукнуть т</w:t>
      </w:r>
      <w:r w:rsidRPr="00712298">
        <w:rPr>
          <w:b/>
          <w:i/>
        </w:rPr>
        <w:t>у</w:t>
      </w:r>
      <w:r w:rsidRPr="00712298">
        <w:rPr>
          <w:i/>
        </w:rPr>
        <w:t>флей – не «</w:t>
      </w:r>
      <w:proofErr w:type="spellStart"/>
      <w:r w:rsidRPr="00712298">
        <w:rPr>
          <w:i/>
        </w:rPr>
        <w:t>т</w:t>
      </w:r>
      <w:r w:rsidRPr="00712298">
        <w:rPr>
          <w:b/>
          <w:i/>
        </w:rPr>
        <w:t>у</w:t>
      </w:r>
      <w:r w:rsidRPr="00712298">
        <w:rPr>
          <w:i/>
        </w:rPr>
        <w:t>флем</w:t>
      </w:r>
      <w:proofErr w:type="spellEnd"/>
      <w:r w:rsidRPr="00712298">
        <w:rPr>
          <w:i/>
        </w:rPr>
        <w:t>»</w:t>
      </w:r>
      <w:r w:rsidRPr="00712298">
        <w:t>), родом существительного (</w:t>
      </w:r>
      <w:r w:rsidRPr="00712298">
        <w:rPr>
          <w:i/>
        </w:rPr>
        <w:t>красного платья – не «</w:t>
      </w:r>
      <w:proofErr w:type="spellStart"/>
      <w:r w:rsidRPr="00712298">
        <w:rPr>
          <w:i/>
        </w:rPr>
        <w:t>платьи</w:t>
      </w:r>
      <w:proofErr w:type="spellEnd"/>
      <w:r w:rsidRPr="00712298">
        <w:t>»), принадлежностью к разряду – одушевленности – неодушевленности (</w:t>
      </w:r>
      <w:r w:rsidRPr="00712298">
        <w:rPr>
          <w:i/>
        </w:rPr>
        <w:t>смотреть на спутника – смотреть на спутник</w:t>
      </w:r>
      <w:r w:rsidRPr="00712298">
        <w:t>), особенностями окончаний форм множественного числа (</w:t>
      </w:r>
      <w:r w:rsidRPr="00712298">
        <w:rPr>
          <w:i/>
        </w:rPr>
        <w:t>чулок, носков, апельсинов, мандаринов, профессора, паспорта и т. д</w:t>
      </w:r>
      <w:r w:rsidRPr="00712298">
        <w:t>.).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Нормы употребления имен прилагательных в формах сравнительной степени (</w:t>
      </w:r>
      <w:r w:rsidRPr="00712298">
        <w:rPr>
          <w:i/>
        </w:rPr>
        <w:t>ближайший – не «самый ближайший»</w:t>
      </w:r>
      <w:r w:rsidRPr="00712298">
        <w:t>), в краткой форме (</w:t>
      </w:r>
      <w:r w:rsidRPr="00712298">
        <w:rPr>
          <w:i/>
        </w:rPr>
        <w:t>медлен – медленен, торжествен – торжественен</w:t>
      </w:r>
      <w:r w:rsidRPr="00712298">
        <w:t>).</w:t>
      </w:r>
    </w:p>
    <w:p w:rsidR="00C245C4" w:rsidRPr="00712298" w:rsidRDefault="00C245C4" w:rsidP="00460273">
      <w:pPr>
        <w:ind w:left="142" w:right="140" w:firstLine="709"/>
        <w:contextualSpacing/>
        <w:jc w:val="both"/>
        <w:rPr>
          <w:b/>
        </w:rPr>
      </w:pPr>
      <w:r w:rsidRPr="00712298">
        <w:t>Варианты грамматической нормы: литературные и разговорные падежные формы имен существительных. Отражение вариантов грамматической нормы в словарях и справочниках.</w:t>
      </w:r>
    </w:p>
    <w:p w:rsidR="00C245C4" w:rsidRPr="00712298" w:rsidRDefault="00C245C4" w:rsidP="00460273">
      <w:pPr>
        <w:ind w:left="142" w:right="140" w:firstLine="709"/>
        <w:contextualSpacing/>
        <w:jc w:val="both"/>
        <w:rPr>
          <w:b/>
        </w:rPr>
      </w:pPr>
      <w:r w:rsidRPr="00712298">
        <w:rPr>
          <w:b/>
        </w:rPr>
        <w:t>Речевой этикет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 xml:space="preserve">Национальные особенности речевого этикета. Принципы этикетного общения, лежащие в основе национального речевого этикета: сдержанность, вежливость, использование стандартных речевых формул в стандартных ситуациях общения, позитивное отношение к собеседнику. Этика и речевой этикет. Соотношение понятий этика – этикет – мораль; этические нормы – этикетные нормы – этикетные формы. Устойчивые формулы речевого этикета в общении. Этикетные формулы начала и конца общения. Этикетные формулы похвалы и комплимента. Этикетные формулы благодарности. Этикетные формулы сочувствия‚ утешения. </w:t>
      </w:r>
    </w:p>
    <w:p w:rsidR="00C245C4" w:rsidRPr="00712298" w:rsidRDefault="00C245C4" w:rsidP="00460273">
      <w:pPr>
        <w:ind w:left="142" w:right="140" w:firstLine="709"/>
        <w:contextualSpacing/>
        <w:rPr>
          <w:rFonts w:eastAsia="Calibri"/>
          <w:b/>
        </w:rPr>
      </w:pPr>
      <w:r w:rsidRPr="00712298">
        <w:rPr>
          <w:rFonts w:eastAsia="Calibri"/>
          <w:b/>
        </w:rPr>
        <w:t>Раздел 3. Речь.</w:t>
      </w:r>
      <w:r w:rsidR="00B305B8">
        <w:rPr>
          <w:rFonts w:eastAsia="Calibri"/>
          <w:b/>
        </w:rPr>
        <w:t xml:space="preserve"> Речевая деятельность. Текст (6</w:t>
      </w:r>
      <w:r w:rsidRPr="00712298">
        <w:rPr>
          <w:rFonts w:eastAsia="Calibri"/>
          <w:b/>
        </w:rPr>
        <w:t xml:space="preserve"> ч)</w:t>
      </w:r>
    </w:p>
    <w:p w:rsidR="00C245C4" w:rsidRPr="00712298" w:rsidRDefault="00C245C4" w:rsidP="00460273">
      <w:pPr>
        <w:ind w:left="142" w:right="140" w:firstLine="709"/>
        <w:contextualSpacing/>
        <w:rPr>
          <w:b/>
        </w:rPr>
      </w:pPr>
      <w:r w:rsidRPr="00712298">
        <w:rPr>
          <w:b/>
        </w:rPr>
        <w:t>Язык и речь. Виды речевой деятельности</w:t>
      </w:r>
      <w:r w:rsidRPr="00712298">
        <w:rPr>
          <w:b/>
        </w:rPr>
        <w:tab/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 xml:space="preserve">Эффективные приёмы чтения. </w:t>
      </w:r>
      <w:proofErr w:type="spellStart"/>
      <w:r w:rsidRPr="00712298">
        <w:t>Предтекстовый</w:t>
      </w:r>
      <w:proofErr w:type="spellEnd"/>
      <w:r w:rsidRPr="00712298">
        <w:t xml:space="preserve">, текстовый и </w:t>
      </w:r>
      <w:proofErr w:type="spellStart"/>
      <w:r w:rsidRPr="00712298">
        <w:t>послетекстовый</w:t>
      </w:r>
      <w:proofErr w:type="spellEnd"/>
      <w:r w:rsidRPr="00712298">
        <w:t xml:space="preserve"> этапы работы.</w:t>
      </w:r>
    </w:p>
    <w:p w:rsidR="00C245C4" w:rsidRPr="00712298" w:rsidRDefault="00C245C4" w:rsidP="00460273">
      <w:pPr>
        <w:ind w:left="142" w:right="140" w:firstLine="709"/>
        <w:contextualSpacing/>
        <w:rPr>
          <w:b/>
        </w:rPr>
      </w:pPr>
      <w:r w:rsidRPr="00712298">
        <w:rPr>
          <w:b/>
        </w:rPr>
        <w:t>Текст как единица языка и речи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Текст, тематическое единство текста. Тексты описательного типа: определение, дефиниция, собственно описание, пояснение.</w:t>
      </w:r>
    </w:p>
    <w:p w:rsidR="00C245C4" w:rsidRPr="00712298" w:rsidRDefault="00C245C4" w:rsidP="00460273">
      <w:pPr>
        <w:ind w:left="142" w:right="140" w:firstLine="709"/>
        <w:contextualSpacing/>
      </w:pPr>
      <w:r w:rsidRPr="00712298">
        <w:rPr>
          <w:b/>
        </w:rPr>
        <w:t>Функциональные разновидности языка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Разговорная речь. Рассказ о событии, «бывальщины».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Учебно-научный стиль. Словарная статья, её строение.</w:t>
      </w:r>
      <w:r w:rsidR="00B57445">
        <w:t xml:space="preserve"> </w:t>
      </w:r>
      <w:r w:rsidRPr="00712298">
        <w:t xml:space="preserve">Научное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ответ-добавление, 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 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 xml:space="preserve">Публицистический стиль. Устное выступление. 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Язык художественной литературы. Описание внешности человека.</w:t>
      </w:r>
    </w:p>
    <w:p w:rsidR="00C245C4" w:rsidRPr="00712298" w:rsidRDefault="00B305B8" w:rsidP="00460273">
      <w:pPr>
        <w:ind w:left="142" w:right="140" w:firstLine="709"/>
        <w:contextualSpacing/>
        <w:rPr>
          <w:b/>
        </w:rPr>
      </w:pPr>
      <w:r>
        <w:rPr>
          <w:b/>
        </w:rPr>
        <w:t>Резерв учебного времени – 1</w:t>
      </w:r>
      <w:r w:rsidR="00C245C4" w:rsidRPr="00712298">
        <w:rPr>
          <w:b/>
        </w:rPr>
        <w:t xml:space="preserve"> ч.</w:t>
      </w:r>
    </w:p>
    <w:p w:rsidR="001F0857" w:rsidRPr="00712298" w:rsidRDefault="001F0857" w:rsidP="00460273">
      <w:pPr>
        <w:ind w:left="142" w:right="140" w:firstLine="709"/>
        <w:contextualSpacing/>
        <w:rPr>
          <w:b/>
          <w:strike/>
        </w:rPr>
      </w:pPr>
    </w:p>
    <w:p w:rsidR="00C245C4" w:rsidRPr="00B305B8" w:rsidRDefault="00B305B8" w:rsidP="00460273">
      <w:pPr>
        <w:ind w:left="142" w:right="140" w:firstLine="709"/>
        <w:contextualSpacing/>
        <w:rPr>
          <w:b/>
        </w:rPr>
      </w:pPr>
      <w:r>
        <w:rPr>
          <w:b/>
        </w:rPr>
        <w:t>Третий год обучения (17</w:t>
      </w:r>
      <w:r w:rsidR="00C245C4" w:rsidRPr="00B305B8">
        <w:rPr>
          <w:b/>
        </w:rPr>
        <w:t xml:space="preserve"> ч)</w:t>
      </w:r>
    </w:p>
    <w:p w:rsidR="00C245C4" w:rsidRPr="00712298" w:rsidRDefault="00B305B8" w:rsidP="00460273">
      <w:pPr>
        <w:ind w:left="142" w:right="140" w:firstLine="709"/>
        <w:contextualSpacing/>
        <w:rPr>
          <w:b/>
        </w:rPr>
      </w:pPr>
      <w:r>
        <w:rPr>
          <w:b/>
        </w:rPr>
        <w:t>Раздел 1. Язык и культура (5</w:t>
      </w:r>
      <w:r w:rsidR="00C245C4" w:rsidRPr="00712298">
        <w:rPr>
          <w:b/>
        </w:rPr>
        <w:t xml:space="preserve"> час)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rPr>
          <w:rFonts w:eastAsia="Calibri"/>
        </w:rPr>
        <w:t>Русский язык как развивающееся явление.</w:t>
      </w:r>
      <w:r w:rsidRPr="00712298">
        <w:t xml:space="preserve"> Связь исторического развития языка с историей общества. Факторы, влияющие на развитие языка: социально-политические события и изменения </w:t>
      </w:r>
      <w:r w:rsidRPr="00712298">
        <w:lastRenderedPageBreak/>
        <w:t>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речевой контексте (</w:t>
      </w:r>
      <w:r w:rsidRPr="00712298">
        <w:rPr>
          <w:i/>
        </w:rPr>
        <w:t>губернатор, диакон, ваучер, агитационный пункт, большевик, колхоз и т.п.</w:t>
      </w:r>
      <w:r w:rsidRPr="00712298">
        <w:t xml:space="preserve">). 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Лексические заимствования последних десятилетий. Употребление иноязычных слов как проблема культуры речи.</w:t>
      </w:r>
    </w:p>
    <w:p w:rsidR="00C245C4" w:rsidRPr="00712298" w:rsidRDefault="00B305B8" w:rsidP="00460273">
      <w:pPr>
        <w:ind w:left="142" w:right="140" w:firstLine="709"/>
        <w:contextualSpacing/>
        <w:rPr>
          <w:b/>
        </w:rPr>
      </w:pPr>
      <w:r>
        <w:rPr>
          <w:b/>
        </w:rPr>
        <w:t xml:space="preserve">Раздел 2. Культура речи (5 </w:t>
      </w:r>
      <w:r w:rsidR="00C245C4" w:rsidRPr="00712298">
        <w:rPr>
          <w:b/>
        </w:rPr>
        <w:t xml:space="preserve"> ч)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rPr>
          <w:b/>
        </w:rPr>
        <w:t>Основные орфоэпические нормы</w:t>
      </w:r>
      <w:r w:rsidRPr="00712298">
        <w:t xml:space="preserve"> современного русского литературного языка. 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</w:t>
      </w:r>
      <w:r w:rsidRPr="00712298">
        <w:rPr>
          <w:i/>
        </w:rPr>
        <w:t>н</w:t>
      </w:r>
      <w:r w:rsidRPr="00712298">
        <w:rPr>
          <w:b/>
          <w:i/>
        </w:rPr>
        <w:t>а</w:t>
      </w:r>
      <w:r w:rsidRPr="00712298">
        <w:rPr>
          <w:i/>
        </w:rPr>
        <w:t xml:space="preserve"> дом‚ н</w:t>
      </w:r>
      <w:r w:rsidRPr="00712298">
        <w:rPr>
          <w:b/>
          <w:i/>
        </w:rPr>
        <w:t>а</w:t>
      </w:r>
      <w:r w:rsidRPr="00712298">
        <w:rPr>
          <w:i/>
        </w:rPr>
        <w:t xml:space="preserve"> гору</w:t>
      </w:r>
      <w:r w:rsidRPr="00712298">
        <w:t>)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rPr>
          <w:b/>
        </w:rPr>
        <w:t xml:space="preserve">Основные лексические нормы современного русского литературного языка. </w:t>
      </w:r>
      <w:r w:rsidRPr="00712298">
        <w:t>Паронимы и точность речи. Смысловые различия, характер лексической сочетаемости, способы управления, функционально-стилевая окраска и употребление паронимов в речи. Типичные речевые ошибки‚ связанные с употреблением паронимов в речи.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rPr>
          <w:b/>
        </w:rPr>
        <w:t xml:space="preserve">Основные грамматические нормы современного русского литературного языка. </w:t>
      </w:r>
      <w:r w:rsidRPr="00712298">
        <w:t xml:space="preserve">Типичные ошибки грамматические ошибки в речи. Глаголы 1 лица единственного числа настоящего и будущего времени (в том числе способы выражения формы 1 лица настоящего и будущего времени глаголов </w:t>
      </w:r>
      <w:r w:rsidRPr="00712298">
        <w:rPr>
          <w:i/>
        </w:rPr>
        <w:t>очутиться, победить, убедить, учредить, утвердить</w:t>
      </w:r>
      <w:r w:rsidRPr="00712298">
        <w:t xml:space="preserve">)‚ формы глаголов совершенного и несовершенного вида‚ формы глаголов в повелительном наклонении. Нормы употребления в речи однокоренных слов типа </w:t>
      </w:r>
      <w:r w:rsidRPr="00712298">
        <w:rPr>
          <w:i/>
        </w:rPr>
        <w:t>висящий – висячий, горящий – горячий</w:t>
      </w:r>
      <w:r w:rsidRPr="00712298">
        <w:t>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Варианты грамматической нормы: литературные и разговорные падежные формы причастий‚ деепричастий‚ наречий. Отражение вариантов грамматической нормы в словарях и справочниках.</w:t>
      </w:r>
      <w:r w:rsidR="004246F9">
        <w:t xml:space="preserve"> </w:t>
      </w:r>
      <w:r w:rsidRPr="00712298">
        <w:t xml:space="preserve">Литературный и разговорный варианты грамматической </w:t>
      </w:r>
      <w:proofErr w:type="gramStart"/>
      <w:r w:rsidRPr="00712298">
        <w:t>норм(</w:t>
      </w:r>
      <w:proofErr w:type="gramEnd"/>
      <w:r w:rsidRPr="00712298">
        <w:rPr>
          <w:i/>
        </w:rPr>
        <w:t>махаешь – машешь;</w:t>
      </w:r>
      <w:r w:rsidR="004246F9">
        <w:rPr>
          <w:i/>
        </w:rPr>
        <w:t xml:space="preserve"> </w:t>
      </w:r>
      <w:r w:rsidRPr="00712298">
        <w:rPr>
          <w:i/>
        </w:rPr>
        <w:t>обусловливать, сосредоточивать, уполномочивать, оспаривать, удостаивать, облагораживать</w:t>
      </w:r>
      <w:r w:rsidRPr="00712298">
        <w:t>).</w:t>
      </w:r>
    </w:p>
    <w:p w:rsidR="00C245C4" w:rsidRPr="00712298" w:rsidRDefault="00C245C4" w:rsidP="00460273">
      <w:pPr>
        <w:ind w:left="142" w:right="140" w:firstLine="709"/>
        <w:contextualSpacing/>
        <w:jc w:val="both"/>
        <w:rPr>
          <w:b/>
        </w:rPr>
      </w:pPr>
      <w:r w:rsidRPr="00712298">
        <w:rPr>
          <w:b/>
        </w:rPr>
        <w:t>Речевой этикет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Русская этикетная речевая манера общения: умеренная громкость речи‚ средний темп речи‚ сдержанная артикуляция‚ эмоциональность речи‚ ровная интонация.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</w:r>
    </w:p>
    <w:p w:rsidR="00C245C4" w:rsidRPr="00712298" w:rsidRDefault="00C245C4" w:rsidP="00460273">
      <w:pPr>
        <w:ind w:left="142" w:right="140" w:firstLine="709"/>
        <w:contextualSpacing/>
        <w:rPr>
          <w:b/>
          <w:color w:val="FF0000"/>
        </w:rPr>
      </w:pPr>
      <w:r w:rsidRPr="00712298">
        <w:rPr>
          <w:b/>
        </w:rPr>
        <w:t xml:space="preserve">Раздел 3. Речь. Речевая деятельность. </w:t>
      </w:r>
      <w:r w:rsidR="00B305B8">
        <w:rPr>
          <w:b/>
          <w:color w:val="000000" w:themeColor="text1"/>
        </w:rPr>
        <w:t xml:space="preserve">Текст (6 </w:t>
      </w:r>
      <w:r w:rsidRPr="00712298">
        <w:rPr>
          <w:b/>
          <w:color w:val="000000" w:themeColor="text1"/>
        </w:rPr>
        <w:t>ч)</w:t>
      </w:r>
    </w:p>
    <w:p w:rsidR="00C245C4" w:rsidRPr="00712298" w:rsidRDefault="00C245C4" w:rsidP="00460273">
      <w:pPr>
        <w:ind w:left="142" w:right="140" w:firstLine="709"/>
        <w:contextualSpacing/>
        <w:rPr>
          <w:b/>
        </w:rPr>
      </w:pPr>
      <w:r w:rsidRPr="00712298">
        <w:rPr>
          <w:b/>
        </w:rPr>
        <w:t>Язык и речь. Виды речевой деятельности</w:t>
      </w:r>
      <w:r w:rsidRPr="00712298">
        <w:rPr>
          <w:b/>
        </w:rPr>
        <w:tab/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 xml:space="preserve">Традиции русского речевого общения. Коммуникативные стратегии и тактики устного общения: убеждение, комплимент, уговаривание, похвала, </w:t>
      </w:r>
      <w:proofErr w:type="spellStart"/>
      <w:r w:rsidRPr="00712298">
        <w:t>самопрезентация</w:t>
      </w:r>
      <w:proofErr w:type="spellEnd"/>
      <w:r w:rsidRPr="00712298">
        <w:t xml:space="preserve"> и др., сохранение инициативы в диалоге, уклонение от инициативы, завершение диалога и др.</w:t>
      </w:r>
    </w:p>
    <w:p w:rsidR="00C245C4" w:rsidRPr="00712298" w:rsidRDefault="00C245C4" w:rsidP="00460273">
      <w:pPr>
        <w:ind w:left="142" w:right="140" w:firstLine="709"/>
        <w:contextualSpacing/>
        <w:rPr>
          <w:b/>
        </w:rPr>
      </w:pPr>
      <w:r w:rsidRPr="00712298">
        <w:rPr>
          <w:b/>
        </w:rPr>
        <w:t>Текст как единица языка и речи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 xml:space="preserve">Текст, основные признаки текста: смысловая цельность, информативность, связность. Виды абзацев. Основные типы текстовых структур: индуктивные, дедуктивные, рамочные (дедуктивно-индуктивные), стержневые (индуктивно-дедуктивные) структуры. Заголовки текстов, их типы. Информативная функция заголовков. Тексты </w:t>
      </w:r>
      <w:proofErr w:type="spellStart"/>
      <w:r w:rsidRPr="00712298">
        <w:t>аргументативного</w:t>
      </w:r>
      <w:proofErr w:type="spellEnd"/>
      <w:r w:rsidRPr="00712298">
        <w:t xml:space="preserve"> типа: рассуждение, доказательство, объяснение.</w:t>
      </w:r>
    </w:p>
    <w:p w:rsidR="00C245C4" w:rsidRPr="00712298" w:rsidRDefault="00C245C4" w:rsidP="00460273">
      <w:pPr>
        <w:pStyle w:val="a4"/>
        <w:tabs>
          <w:tab w:val="left" w:pos="1089"/>
        </w:tabs>
        <w:spacing w:after="0" w:line="240" w:lineRule="auto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b/>
          <w:sz w:val="24"/>
          <w:szCs w:val="24"/>
        </w:rPr>
        <w:t>Функциональные разновидности языка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</w:t>
      </w:r>
    </w:p>
    <w:p w:rsidR="00C245C4" w:rsidRPr="00712298" w:rsidRDefault="00C245C4" w:rsidP="00460273">
      <w:pPr>
        <w:pStyle w:val="a4"/>
        <w:tabs>
          <w:tab w:val="left" w:pos="1089"/>
        </w:tabs>
        <w:spacing w:after="0" w:line="240" w:lineRule="auto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Публицистический стиль. Путевые записки. Текст рекламного объявления, его языковые и структурные особенности.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 xml:space="preserve">Язык художественной литературы. </w:t>
      </w:r>
      <w:proofErr w:type="spellStart"/>
      <w:r w:rsidRPr="00712298">
        <w:t>Фактуальная</w:t>
      </w:r>
      <w:proofErr w:type="spellEnd"/>
      <w:r w:rsidRPr="00712298">
        <w:t xml:space="preserve"> и </w:t>
      </w:r>
      <w:proofErr w:type="spellStart"/>
      <w:r w:rsidRPr="00712298">
        <w:t>подтекстная</w:t>
      </w:r>
      <w:proofErr w:type="spellEnd"/>
      <w:r w:rsidRPr="00712298">
        <w:t xml:space="preserve"> информация в текстах художественного стиля речи. Сильные позиции в художественных текстах. Притча. </w:t>
      </w:r>
    </w:p>
    <w:p w:rsidR="00C245C4" w:rsidRPr="00712298" w:rsidRDefault="00B305B8" w:rsidP="00460273">
      <w:pPr>
        <w:ind w:left="142" w:right="140" w:firstLine="709"/>
        <w:contextualSpacing/>
        <w:rPr>
          <w:b/>
        </w:rPr>
      </w:pPr>
      <w:r>
        <w:rPr>
          <w:b/>
        </w:rPr>
        <w:t xml:space="preserve">Резерв учебного времени – 1 </w:t>
      </w:r>
      <w:r w:rsidR="00C245C4" w:rsidRPr="00712298">
        <w:rPr>
          <w:b/>
        </w:rPr>
        <w:t>ч.</w:t>
      </w:r>
    </w:p>
    <w:p w:rsidR="001F0857" w:rsidRPr="00712298" w:rsidRDefault="001F0857" w:rsidP="00460273">
      <w:pPr>
        <w:ind w:left="142" w:right="140" w:firstLine="709"/>
        <w:contextualSpacing/>
        <w:rPr>
          <w:b/>
        </w:rPr>
      </w:pPr>
    </w:p>
    <w:p w:rsidR="00C245C4" w:rsidRPr="00B305B8" w:rsidRDefault="00B305B8" w:rsidP="00460273">
      <w:pPr>
        <w:ind w:left="142" w:right="140" w:firstLine="709"/>
        <w:contextualSpacing/>
        <w:rPr>
          <w:b/>
        </w:rPr>
      </w:pPr>
      <w:r>
        <w:rPr>
          <w:b/>
        </w:rPr>
        <w:t>Четвёртый год обучения (17</w:t>
      </w:r>
      <w:r w:rsidR="00C245C4" w:rsidRPr="00B305B8">
        <w:rPr>
          <w:b/>
        </w:rPr>
        <w:t xml:space="preserve"> ч)</w:t>
      </w:r>
    </w:p>
    <w:p w:rsidR="00C245C4" w:rsidRPr="00712298" w:rsidRDefault="00582639" w:rsidP="00460273">
      <w:pPr>
        <w:ind w:left="142" w:right="140" w:firstLine="709"/>
        <w:contextualSpacing/>
        <w:rPr>
          <w:b/>
        </w:rPr>
      </w:pPr>
      <w:r>
        <w:rPr>
          <w:b/>
        </w:rPr>
        <w:lastRenderedPageBreak/>
        <w:t xml:space="preserve">Раздел 1. Язык и культура (5 </w:t>
      </w:r>
      <w:r w:rsidR="00C245C4" w:rsidRPr="00712298">
        <w:rPr>
          <w:b/>
        </w:rPr>
        <w:t xml:space="preserve"> ч)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Исконно русская лексика: слова общеиндоевропейского фонда, слова праславянского (общеславянского) языка, древнерусские (</w:t>
      </w:r>
      <w:proofErr w:type="spellStart"/>
      <w:r w:rsidRPr="00712298">
        <w:t>общевосточнославянские</w:t>
      </w:r>
      <w:proofErr w:type="spellEnd"/>
      <w:r w:rsidRPr="00712298">
        <w:t>) слова, собственно русские слова. Собственно русские слова как база и основной источник развития лексики русского литературного языка.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Роль старославянизмов в развитии русского литературного языка и их приметы. Стилистически нейтральные, книжные, устаревшие старославянизмы.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Иноязычная лексика в разговорной речи, дисплейных текстах, современной публицистике.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Речевой этикет. Благопожелание как ключевая идея речевого этикета. Речевой этикет и вежливость. «Ты» и «ВЫ» в русском речевом этикете и в западноевропейском, американском речевых этикетах. Называние другого и себя, обращение к знакомому и незнакомому Специфика приветствий, традиционная тематика бесед у русских и других народов.</w:t>
      </w:r>
    </w:p>
    <w:p w:rsidR="00C245C4" w:rsidRPr="00712298" w:rsidRDefault="00582639" w:rsidP="00460273">
      <w:pPr>
        <w:ind w:left="142" w:right="140" w:firstLine="709"/>
        <w:contextualSpacing/>
        <w:rPr>
          <w:b/>
        </w:rPr>
      </w:pPr>
      <w:r>
        <w:rPr>
          <w:b/>
        </w:rPr>
        <w:t>Раздел 2. Культура речи (5</w:t>
      </w:r>
      <w:r w:rsidR="00C245C4" w:rsidRPr="00712298">
        <w:rPr>
          <w:b/>
        </w:rPr>
        <w:t xml:space="preserve"> ч)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rPr>
          <w:b/>
        </w:rPr>
        <w:t>Основные орфоэпические нормы</w:t>
      </w:r>
      <w:r w:rsidRPr="00712298">
        <w:t xml:space="preserve"> современного русского литературного языка. </w:t>
      </w:r>
      <w:r w:rsidRPr="00712298">
        <w:rPr>
          <w:rFonts w:eastAsia="Calibri"/>
        </w:rPr>
        <w:t>Типичные орфоэпические ошибки в современной речи: произношение гласных [э], [о] после мягких согласных и шипящих;</w:t>
      </w:r>
      <w:r w:rsidR="004246F9">
        <w:rPr>
          <w:rFonts w:eastAsia="Calibri"/>
        </w:rPr>
        <w:t xml:space="preserve"> </w:t>
      </w:r>
      <w:r w:rsidRPr="00712298">
        <w:rPr>
          <w:rFonts w:eastAsia="Calibri"/>
        </w:rPr>
        <w:t xml:space="preserve">безударный [о] в словах иностранного происхождения; произношение парных по твердости-мягкости согласных перед [е] в словах иностранного происхождения; произношение безударного [а] после </w:t>
      </w:r>
      <w:r w:rsidRPr="00712298">
        <w:rPr>
          <w:rFonts w:eastAsia="Calibri"/>
          <w:i/>
        </w:rPr>
        <w:t>ж</w:t>
      </w:r>
      <w:r w:rsidRPr="00712298">
        <w:rPr>
          <w:rFonts w:eastAsia="Calibri"/>
        </w:rPr>
        <w:t xml:space="preserve"> и </w:t>
      </w:r>
      <w:r w:rsidRPr="00712298">
        <w:rPr>
          <w:rFonts w:eastAsia="Calibri"/>
          <w:i/>
        </w:rPr>
        <w:t>ш</w:t>
      </w:r>
      <w:r w:rsidRPr="00712298">
        <w:rPr>
          <w:rFonts w:eastAsia="Calibri"/>
        </w:rPr>
        <w:t xml:space="preserve">; произношение сочетания </w:t>
      </w:r>
      <w:proofErr w:type="spellStart"/>
      <w:r w:rsidRPr="00712298">
        <w:rPr>
          <w:rFonts w:eastAsia="Calibri"/>
          <w:i/>
        </w:rPr>
        <w:t>чн</w:t>
      </w:r>
      <w:proofErr w:type="spellEnd"/>
      <w:r w:rsidRPr="00712298">
        <w:rPr>
          <w:rFonts w:eastAsia="Calibri"/>
        </w:rPr>
        <w:t xml:space="preserve"> и </w:t>
      </w:r>
      <w:proofErr w:type="spellStart"/>
      <w:r w:rsidRPr="00712298">
        <w:rPr>
          <w:rFonts w:eastAsia="Calibri"/>
          <w:i/>
        </w:rPr>
        <w:t>чт</w:t>
      </w:r>
      <w:proofErr w:type="spellEnd"/>
      <w:r w:rsidRPr="00712298">
        <w:rPr>
          <w:rFonts w:eastAsia="Calibri"/>
        </w:rPr>
        <w:t xml:space="preserve">; произношение женских отчеств на </w:t>
      </w:r>
      <w:r w:rsidRPr="00712298">
        <w:rPr>
          <w:rFonts w:eastAsia="Calibri"/>
          <w:i/>
        </w:rPr>
        <w:t>-</w:t>
      </w:r>
      <w:proofErr w:type="spellStart"/>
      <w:r w:rsidRPr="00712298">
        <w:rPr>
          <w:rFonts w:eastAsia="Calibri"/>
          <w:i/>
        </w:rPr>
        <w:t>ична</w:t>
      </w:r>
      <w:proofErr w:type="spellEnd"/>
      <w:r w:rsidRPr="00712298">
        <w:rPr>
          <w:rFonts w:eastAsia="Calibri"/>
        </w:rPr>
        <w:t xml:space="preserve">, </w:t>
      </w:r>
      <w:r w:rsidRPr="00712298">
        <w:rPr>
          <w:rFonts w:eastAsia="Calibri"/>
          <w:i/>
        </w:rPr>
        <w:t>-</w:t>
      </w:r>
      <w:proofErr w:type="spellStart"/>
      <w:proofErr w:type="gramStart"/>
      <w:r w:rsidRPr="00712298">
        <w:rPr>
          <w:rFonts w:eastAsia="Calibri"/>
          <w:i/>
        </w:rPr>
        <w:t>инична</w:t>
      </w:r>
      <w:r w:rsidRPr="00712298">
        <w:rPr>
          <w:rFonts w:eastAsia="Calibri"/>
        </w:rPr>
        <w:t>;произношение</w:t>
      </w:r>
      <w:proofErr w:type="spellEnd"/>
      <w:proofErr w:type="gramEnd"/>
      <w:r w:rsidRPr="00712298">
        <w:rPr>
          <w:rFonts w:eastAsia="Calibri"/>
        </w:rPr>
        <w:t xml:space="preserve"> твёрдого [н] перед мягкими [ф'] и [в'];произношение мягкого [н] перед </w:t>
      </w:r>
      <w:r w:rsidRPr="00712298">
        <w:rPr>
          <w:rFonts w:eastAsia="Calibri"/>
          <w:i/>
        </w:rPr>
        <w:t>ч</w:t>
      </w:r>
      <w:r w:rsidRPr="00712298">
        <w:rPr>
          <w:rFonts w:eastAsia="Calibri"/>
        </w:rPr>
        <w:t xml:space="preserve"> и </w:t>
      </w:r>
      <w:r w:rsidRPr="00712298">
        <w:rPr>
          <w:rFonts w:eastAsia="Calibri"/>
          <w:i/>
        </w:rPr>
        <w:t>щ</w:t>
      </w:r>
      <w:r w:rsidRPr="00712298">
        <w:rPr>
          <w:rFonts w:eastAsia="Calibri"/>
        </w:rPr>
        <w:t xml:space="preserve">. 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Типичные акцентологические ошибки в современной речи.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rPr>
          <w:b/>
        </w:rPr>
        <w:t xml:space="preserve">Основные лексические нормы современного русского литературного языка. </w:t>
      </w:r>
      <w:r w:rsidRPr="00712298">
        <w:t>Терминология и точность речи. 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ошибки‚ связанные с употреблением терминов. Нарушение точности словоупотребления заимствованных слов.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rPr>
          <w:b/>
        </w:rPr>
        <w:t xml:space="preserve">Основные грамматические нормы современного русского литературного языка. </w:t>
      </w:r>
      <w:r w:rsidRPr="00712298">
        <w:t>Типичные грамматические ошибки. Согласование: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 (</w:t>
      </w:r>
      <w:r w:rsidRPr="00712298">
        <w:rPr>
          <w:i/>
        </w:rPr>
        <w:t>врач пришел – врач пришла</w:t>
      </w:r>
      <w:r w:rsidRPr="00712298">
        <w:t xml:space="preserve">); согласование сказуемого с подлежащим, выраженным сочетанием числительного </w:t>
      </w:r>
      <w:r w:rsidRPr="00712298">
        <w:rPr>
          <w:i/>
        </w:rPr>
        <w:t>несколько</w:t>
      </w:r>
      <w:r w:rsidRPr="00712298">
        <w:t xml:space="preserve"> и существительным;</w:t>
      </w:r>
      <w:r w:rsidR="004246F9">
        <w:t xml:space="preserve"> </w:t>
      </w:r>
      <w:r w:rsidRPr="00712298">
        <w:t xml:space="preserve">согласование определения в количественно-именных сочетаниях с числительными </w:t>
      </w:r>
      <w:r w:rsidRPr="00712298">
        <w:rPr>
          <w:i/>
        </w:rPr>
        <w:t>два, три, четыре</w:t>
      </w:r>
      <w:r w:rsidRPr="00712298">
        <w:t xml:space="preserve"> (два новых стола, две молодых женщины и две молодые женщины). 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rPr>
          <w:rFonts w:eastAsia="Calibri"/>
        </w:rPr>
        <w:t>Нормы построения словосочетаний по типу согласования (</w:t>
      </w:r>
      <w:r w:rsidRPr="00712298">
        <w:rPr>
          <w:rFonts w:eastAsia="Calibri"/>
          <w:i/>
        </w:rPr>
        <w:t>маршрутное такси, обеих сестер – обоих братьев</w:t>
      </w:r>
      <w:r w:rsidRPr="00712298">
        <w:rPr>
          <w:rFonts w:eastAsia="Calibri"/>
        </w:rPr>
        <w:t xml:space="preserve">). 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 xml:space="preserve">Варианты грамматической нормы: согласование сказуемого с подлежащим, выраженным сочетанием слов </w:t>
      </w:r>
      <w:r w:rsidRPr="00712298">
        <w:rPr>
          <w:i/>
        </w:rPr>
        <w:t>много, мало, немного, немало, сколько, столько, большинство, меньшинство</w:t>
      </w:r>
      <w:r w:rsidRPr="00712298">
        <w:t>.</w:t>
      </w:r>
      <w:r w:rsidR="004246F9">
        <w:t xml:space="preserve"> </w:t>
      </w:r>
      <w:r w:rsidRPr="00712298">
        <w:t>Отражение вариантов грамматической нормы в современных грамматических словарях и справочниках.</w:t>
      </w:r>
    </w:p>
    <w:p w:rsidR="00C245C4" w:rsidRPr="00712298" w:rsidRDefault="00C245C4" w:rsidP="00460273">
      <w:pPr>
        <w:ind w:left="142" w:right="140" w:firstLine="709"/>
        <w:contextualSpacing/>
        <w:rPr>
          <w:b/>
        </w:rPr>
      </w:pPr>
      <w:r w:rsidRPr="00712298">
        <w:rPr>
          <w:b/>
        </w:rPr>
        <w:t>Речевой этикет</w:t>
      </w:r>
    </w:p>
    <w:p w:rsidR="00C245C4" w:rsidRPr="00712298" w:rsidRDefault="00C245C4" w:rsidP="00460273">
      <w:pPr>
        <w:ind w:left="142" w:right="140" w:firstLine="709"/>
        <w:contextualSpacing/>
        <w:jc w:val="both"/>
        <w:rPr>
          <w:b/>
        </w:rPr>
      </w:pPr>
      <w:r w:rsidRPr="00712298">
        <w:t>Активные процессы в речевом этикете. Новые варианты приветствия и прощания, возникшие в СМИ; изменение обращений‚ использования собственных имен; их оценка. Речевая агрессия. Этикетные речевые тактики и приёмы в коммуникации‚ помогающие противостоять речевой агрессии. Синонимия речевых формул.</w:t>
      </w:r>
    </w:p>
    <w:p w:rsidR="00C245C4" w:rsidRPr="00712298" w:rsidRDefault="00C245C4" w:rsidP="00460273">
      <w:pPr>
        <w:ind w:left="142" w:right="140" w:firstLine="709"/>
        <w:contextualSpacing/>
        <w:rPr>
          <w:b/>
        </w:rPr>
      </w:pPr>
      <w:r w:rsidRPr="00712298">
        <w:rPr>
          <w:b/>
        </w:rPr>
        <w:t xml:space="preserve">Раздел 3. Речь. </w:t>
      </w:r>
      <w:r w:rsidR="00582639">
        <w:rPr>
          <w:b/>
        </w:rPr>
        <w:t xml:space="preserve">Речевая деятельность. Текст (6 </w:t>
      </w:r>
      <w:r w:rsidRPr="00712298">
        <w:rPr>
          <w:b/>
        </w:rPr>
        <w:t>ч)</w:t>
      </w:r>
    </w:p>
    <w:p w:rsidR="00C245C4" w:rsidRPr="00712298" w:rsidRDefault="00C245C4" w:rsidP="00460273">
      <w:pPr>
        <w:ind w:left="142" w:right="140" w:firstLine="709"/>
        <w:contextualSpacing/>
      </w:pPr>
      <w:r w:rsidRPr="00712298">
        <w:rPr>
          <w:b/>
        </w:rPr>
        <w:t>Язык и речь. Виды речевой деятельности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 xml:space="preserve">Эффективные приёмы слушания. </w:t>
      </w:r>
      <w:proofErr w:type="spellStart"/>
      <w:r w:rsidRPr="00712298">
        <w:t>Предтекстовый</w:t>
      </w:r>
      <w:proofErr w:type="spellEnd"/>
      <w:r w:rsidRPr="00712298">
        <w:t xml:space="preserve">, текстовый и </w:t>
      </w:r>
      <w:proofErr w:type="spellStart"/>
      <w:r w:rsidRPr="00712298">
        <w:t>послетекстовый</w:t>
      </w:r>
      <w:proofErr w:type="spellEnd"/>
      <w:r w:rsidRPr="00712298">
        <w:t xml:space="preserve"> этапы работы.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Основные методы, способы и средства получения, переработки информации.</w:t>
      </w:r>
    </w:p>
    <w:p w:rsidR="00C245C4" w:rsidRPr="00712298" w:rsidRDefault="00C245C4" w:rsidP="00460273">
      <w:pPr>
        <w:ind w:left="142" w:right="140" w:firstLine="709"/>
        <w:contextualSpacing/>
        <w:rPr>
          <w:b/>
        </w:rPr>
      </w:pPr>
      <w:r w:rsidRPr="00712298">
        <w:rPr>
          <w:b/>
        </w:rPr>
        <w:t>Текст как единица языка и речи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Доказательство и его структура. Прямые и косвенные доказательства. Виды косвенных доказательств. Способы опровержения доводов оппонента: критика тезиса, критика аргументов, критика демонстрации.</w:t>
      </w:r>
    </w:p>
    <w:p w:rsidR="00C245C4" w:rsidRPr="00712298" w:rsidRDefault="00C245C4" w:rsidP="00460273">
      <w:pPr>
        <w:ind w:left="142" w:right="140" w:firstLine="709"/>
        <w:contextualSpacing/>
      </w:pPr>
      <w:r w:rsidRPr="00712298">
        <w:rPr>
          <w:b/>
        </w:rPr>
        <w:lastRenderedPageBreak/>
        <w:t>Функциональные разновидности языка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 xml:space="preserve">Разговорная речь. </w:t>
      </w:r>
      <w:proofErr w:type="spellStart"/>
      <w:r w:rsidRPr="00712298">
        <w:t>Самохарактеристика</w:t>
      </w:r>
      <w:proofErr w:type="spellEnd"/>
      <w:r w:rsidRPr="00712298">
        <w:t xml:space="preserve">, </w:t>
      </w:r>
      <w:proofErr w:type="spellStart"/>
      <w:r w:rsidRPr="00712298">
        <w:t>самопрезентация</w:t>
      </w:r>
      <w:proofErr w:type="spellEnd"/>
      <w:r w:rsidRPr="00712298">
        <w:t xml:space="preserve">, поздравление. 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 Правила корректной дискуссии.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Язык художественной литературы. Сочинение в жанре письма другу (в том числе электронного), страницы дневника и т.д.</w:t>
      </w:r>
    </w:p>
    <w:p w:rsidR="00C245C4" w:rsidRPr="00712298" w:rsidRDefault="00582639" w:rsidP="00460273">
      <w:pPr>
        <w:ind w:left="142" w:right="140" w:firstLine="709"/>
        <w:contextualSpacing/>
        <w:rPr>
          <w:b/>
        </w:rPr>
      </w:pPr>
      <w:r>
        <w:rPr>
          <w:b/>
        </w:rPr>
        <w:t>Резерв учебного времени – 1</w:t>
      </w:r>
      <w:r w:rsidR="00C245C4" w:rsidRPr="00712298">
        <w:rPr>
          <w:b/>
        </w:rPr>
        <w:t xml:space="preserve"> ч.</w:t>
      </w:r>
    </w:p>
    <w:p w:rsidR="001F0857" w:rsidRPr="00712298" w:rsidRDefault="001F0857" w:rsidP="00460273">
      <w:pPr>
        <w:ind w:left="142" w:right="140" w:firstLine="709"/>
        <w:contextualSpacing/>
        <w:rPr>
          <w:b/>
        </w:rPr>
      </w:pPr>
    </w:p>
    <w:p w:rsidR="00C245C4" w:rsidRPr="00582639" w:rsidRDefault="00582639" w:rsidP="00460273">
      <w:pPr>
        <w:ind w:left="142" w:right="140" w:firstLine="709"/>
        <w:contextualSpacing/>
        <w:rPr>
          <w:b/>
        </w:rPr>
      </w:pPr>
      <w:r w:rsidRPr="00582639">
        <w:rPr>
          <w:b/>
        </w:rPr>
        <w:t xml:space="preserve">Пятый год обучения 17 </w:t>
      </w:r>
      <w:r w:rsidR="00C245C4" w:rsidRPr="00582639">
        <w:rPr>
          <w:b/>
        </w:rPr>
        <w:t xml:space="preserve"> ч)</w:t>
      </w:r>
    </w:p>
    <w:p w:rsidR="00C245C4" w:rsidRPr="00712298" w:rsidRDefault="00582639" w:rsidP="00460273">
      <w:pPr>
        <w:ind w:left="142" w:right="140" w:firstLine="709"/>
        <w:contextualSpacing/>
        <w:rPr>
          <w:b/>
        </w:rPr>
      </w:pPr>
      <w:r>
        <w:rPr>
          <w:b/>
        </w:rPr>
        <w:t>Раздел 1. Язык и культура (5</w:t>
      </w:r>
      <w:r w:rsidR="00C245C4" w:rsidRPr="00712298">
        <w:rPr>
          <w:b/>
        </w:rPr>
        <w:t xml:space="preserve"> ч)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Русский язык как зеркало национальной культуры и истории народа (обобщение). Примеры ключевых слов (концептов) русской культуры, их национально-историческая значимость.</w:t>
      </w:r>
      <w:r w:rsidR="004246F9">
        <w:t xml:space="preserve"> </w:t>
      </w:r>
      <w:r w:rsidRPr="00712298">
        <w:t>Крылатые слова и выражения (прецедентные тексты) из произведений художественной литературы, кинофильмов, песен, рекламных текстов и т.п.</w:t>
      </w:r>
    </w:p>
    <w:p w:rsidR="00C245C4" w:rsidRPr="00712298" w:rsidRDefault="00C245C4" w:rsidP="00460273">
      <w:pPr>
        <w:ind w:left="142" w:right="140" w:firstLine="709"/>
        <w:contextualSpacing/>
        <w:jc w:val="both"/>
        <w:rPr>
          <w:rFonts w:eastAsia="Calibri"/>
        </w:rPr>
      </w:pPr>
      <w:r w:rsidRPr="00712298">
        <w:t>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</w:t>
      </w:r>
      <w:proofErr w:type="gramStart"/>
      <w:r w:rsidRPr="00712298">
        <w:t>).Стремительный</w:t>
      </w:r>
      <w:proofErr w:type="gramEnd"/>
      <w:r w:rsidRPr="00712298">
        <w:t xml:space="preserve"> рост словарного состава языка, «</w:t>
      </w:r>
      <w:proofErr w:type="spellStart"/>
      <w:r w:rsidRPr="00712298">
        <w:t>неологический</w:t>
      </w:r>
      <w:proofErr w:type="spellEnd"/>
      <w:r w:rsidRPr="00712298">
        <w:t xml:space="preserve"> бум» – рождение новых слов, изменение значений и переосмысление имеющихся в языке слов, их стилистическая переоценка, создание новой фразеологии, активизация процесса заимствования иноязычных слов.</w:t>
      </w:r>
    </w:p>
    <w:p w:rsidR="00C245C4" w:rsidRPr="00712298" w:rsidRDefault="00C245C4" w:rsidP="00460273">
      <w:pPr>
        <w:ind w:left="142" w:right="140" w:firstLine="709"/>
        <w:contextualSpacing/>
        <w:rPr>
          <w:b/>
        </w:rPr>
      </w:pPr>
      <w:r w:rsidRPr="00712298">
        <w:rPr>
          <w:b/>
        </w:rPr>
        <w:t>Разд</w:t>
      </w:r>
      <w:r w:rsidR="00D042E7">
        <w:rPr>
          <w:b/>
        </w:rPr>
        <w:t>ел 2. Культура речи (5</w:t>
      </w:r>
      <w:r w:rsidRPr="00712298">
        <w:rPr>
          <w:b/>
        </w:rPr>
        <w:t xml:space="preserve"> ч)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rPr>
          <w:b/>
        </w:rPr>
        <w:t>Основные орфоэпические нормы</w:t>
      </w:r>
      <w:r w:rsidRPr="00712298">
        <w:t xml:space="preserve"> современного русского литературного языка. Активные процессы в области произношения и ударения. Отражение произносительных вариантов в современных орфоэпических словарях.</w:t>
      </w:r>
    </w:p>
    <w:p w:rsidR="00C245C4" w:rsidRPr="00712298" w:rsidRDefault="00C245C4" w:rsidP="00460273">
      <w:pPr>
        <w:ind w:left="142" w:right="140" w:firstLine="709"/>
        <w:contextualSpacing/>
        <w:jc w:val="both"/>
        <w:rPr>
          <w:b/>
        </w:rPr>
      </w:pPr>
      <w:r w:rsidRPr="00712298">
        <w:t>Нарушение орфоэпической нормы как художественный приём.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rPr>
          <w:b/>
        </w:rPr>
        <w:t xml:space="preserve">Основные лексические нормы современного русского литературного языка. </w:t>
      </w:r>
      <w:r w:rsidRPr="00712298">
        <w:t>Лексическая сочетаемость слова и точность. Свободная и несвободная лексическая сочетаемость. Типичные ошибки‚ связанные с нарушением лексической сочетаемости.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Речевая избыточность и точность. Тавтология. Плеоназм. Типичные ошибки‚ связанные с речевой избыточностью.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Современные толковые словари. Отражение  вариантов лексической нормы в современных словарях. Словарные пометы.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rPr>
          <w:b/>
        </w:rPr>
        <w:t xml:space="preserve">Основные грамматические нормы современного русского литературного языка. </w:t>
      </w:r>
      <w:r w:rsidRPr="00712298">
        <w:t>Типичные грамматические ошибки.</w:t>
      </w:r>
      <w:r w:rsidR="00B85F60">
        <w:t xml:space="preserve"> </w:t>
      </w:r>
      <w:r w:rsidRPr="00712298">
        <w:t xml:space="preserve">Управление: управление предлогов </w:t>
      </w:r>
      <w:r w:rsidRPr="00712298">
        <w:rPr>
          <w:i/>
        </w:rPr>
        <w:t>благодаря, согласно, вопреки</w:t>
      </w:r>
      <w:r w:rsidRPr="00712298">
        <w:t>; предлога</w:t>
      </w:r>
      <w:r w:rsidR="00B85F60">
        <w:t xml:space="preserve"> </w:t>
      </w:r>
      <w:r w:rsidRPr="00712298">
        <w:rPr>
          <w:i/>
        </w:rPr>
        <w:t>по</w:t>
      </w:r>
      <w:r w:rsidRPr="00712298">
        <w:t xml:space="preserve"> с количественными числительными в словосочетаниях с распределительным значением (</w:t>
      </w:r>
      <w:r w:rsidRPr="00712298">
        <w:rPr>
          <w:i/>
        </w:rPr>
        <w:t>по пять груш – по пяти груш</w:t>
      </w:r>
      <w:r w:rsidRPr="00712298">
        <w:t>). Правильное построение словосочетаний по типу управления (</w:t>
      </w:r>
      <w:r w:rsidRPr="00712298">
        <w:rPr>
          <w:i/>
        </w:rPr>
        <w:t>отзыв о книге – рецензия на книгу, обидеться на слово – обижен словами</w:t>
      </w:r>
      <w:r w:rsidRPr="00712298">
        <w:t xml:space="preserve">). Правильное употребление </w:t>
      </w:r>
      <w:proofErr w:type="spellStart"/>
      <w:r w:rsidRPr="00712298">
        <w:t>предлогов</w:t>
      </w:r>
      <w:r w:rsidRPr="00712298">
        <w:rPr>
          <w:i/>
        </w:rPr>
        <w:t>о</w:t>
      </w:r>
      <w:proofErr w:type="spellEnd"/>
      <w:r w:rsidRPr="00712298">
        <w:rPr>
          <w:i/>
        </w:rPr>
        <w:t xml:space="preserve">‚ по‚ из‚ </w:t>
      </w:r>
      <w:proofErr w:type="spellStart"/>
      <w:r w:rsidRPr="00712298">
        <w:rPr>
          <w:i/>
        </w:rPr>
        <w:t>с</w:t>
      </w:r>
      <w:r w:rsidRPr="00712298">
        <w:t>в</w:t>
      </w:r>
      <w:proofErr w:type="spellEnd"/>
      <w:r w:rsidRPr="00712298">
        <w:t xml:space="preserve"> составе словосочетания (</w:t>
      </w:r>
      <w:r w:rsidRPr="00712298">
        <w:rPr>
          <w:i/>
        </w:rPr>
        <w:t>приехать из Москвы – приехать с Урала</w:t>
      </w:r>
      <w:proofErr w:type="gramStart"/>
      <w:r w:rsidRPr="00712298">
        <w:rPr>
          <w:i/>
        </w:rPr>
        <w:t>).</w:t>
      </w:r>
      <w:r w:rsidRPr="00712298">
        <w:t>Нагромождение</w:t>
      </w:r>
      <w:proofErr w:type="gramEnd"/>
      <w:r w:rsidRPr="00712298">
        <w:t xml:space="preserve"> одних и тех же падежных форм, в частности родительного и творительного падежа.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Нормы употребления причастных и деепричастных оборотов‚ предложений с косвенной речью.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Типичные ошибки в построении сложных предложений:</w:t>
      </w:r>
      <w:r w:rsidR="004246F9">
        <w:t xml:space="preserve"> </w:t>
      </w:r>
      <w:r w:rsidRPr="00712298">
        <w:t xml:space="preserve">постановка рядом двух однозначных </w:t>
      </w:r>
      <w:proofErr w:type="gramStart"/>
      <w:r w:rsidRPr="00712298">
        <w:t>союзов(</w:t>
      </w:r>
      <w:proofErr w:type="gramEnd"/>
      <w:r w:rsidRPr="00712298">
        <w:rPr>
          <w:i/>
        </w:rPr>
        <w:t>но и однако, что и будто, что и как будто</w:t>
      </w:r>
      <w:r w:rsidRPr="00712298">
        <w:t xml:space="preserve">)‚ повторение частицы бы в предложениях с союзами </w:t>
      </w:r>
      <w:r w:rsidRPr="00712298">
        <w:rPr>
          <w:i/>
        </w:rPr>
        <w:t>чтобы</w:t>
      </w:r>
      <w:r w:rsidRPr="00712298">
        <w:t xml:space="preserve"> и </w:t>
      </w:r>
      <w:r w:rsidRPr="00712298">
        <w:rPr>
          <w:i/>
        </w:rPr>
        <w:t>если бы</w:t>
      </w:r>
      <w:r w:rsidRPr="00712298">
        <w:t>‚ введение в сложное предложение лишних указательных местоимений.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>Отражение</w:t>
      </w:r>
      <w:r w:rsidR="004246F9">
        <w:t xml:space="preserve"> </w:t>
      </w:r>
      <w:r w:rsidRPr="00712298">
        <w:t>вариантов грамматической нормы в современных грамматических словарях и справочниках. Словарные пометы.</w:t>
      </w:r>
    </w:p>
    <w:p w:rsidR="00C245C4" w:rsidRPr="00712298" w:rsidRDefault="00C245C4" w:rsidP="00460273">
      <w:pPr>
        <w:ind w:left="142" w:right="140" w:firstLine="709"/>
        <w:contextualSpacing/>
        <w:rPr>
          <w:b/>
        </w:rPr>
      </w:pPr>
      <w:r w:rsidRPr="00712298">
        <w:rPr>
          <w:b/>
        </w:rPr>
        <w:t>Речевой этикет</w:t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t xml:space="preserve">Этика и этикет в электронной среде общения. Понятие </w:t>
      </w:r>
      <w:proofErr w:type="spellStart"/>
      <w:r w:rsidRPr="00712298">
        <w:t>нетикета</w:t>
      </w:r>
      <w:proofErr w:type="spellEnd"/>
      <w:r w:rsidRPr="00712298">
        <w:t>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</w:r>
    </w:p>
    <w:p w:rsidR="00C245C4" w:rsidRPr="00712298" w:rsidRDefault="00C245C4" w:rsidP="00460273">
      <w:pPr>
        <w:ind w:left="142" w:right="140" w:firstLine="709"/>
        <w:contextualSpacing/>
        <w:rPr>
          <w:b/>
        </w:rPr>
      </w:pPr>
      <w:r w:rsidRPr="00712298">
        <w:rPr>
          <w:b/>
        </w:rPr>
        <w:t xml:space="preserve">Раздел 3. Речь. </w:t>
      </w:r>
      <w:r w:rsidR="00D042E7">
        <w:rPr>
          <w:b/>
        </w:rPr>
        <w:t xml:space="preserve">Речевая деятельность. Текст (6 </w:t>
      </w:r>
      <w:r w:rsidRPr="00712298">
        <w:rPr>
          <w:b/>
        </w:rPr>
        <w:t>ч)</w:t>
      </w:r>
    </w:p>
    <w:p w:rsidR="00C245C4" w:rsidRPr="00712298" w:rsidRDefault="00C245C4" w:rsidP="00460273">
      <w:pPr>
        <w:ind w:left="142" w:right="140" w:firstLine="709"/>
        <w:contextualSpacing/>
        <w:rPr>
          <w:b/>
        </w:rPr>
      </w:pPr>
      <w:r w:rsidRPr="00712298">
        <w:rPr>
          <w:b/>
        </w:rPr>
        <w:t>Язык и речь. Виды речевой деятельности</w:t>
      </w:r>
      <w:r w:rsidRPr="00712298">
        <w:rPr>
          <w:b/>
        </w:rPr>
        <w:tab/>
      </w:r>
    </w:p>
    <w:p w:rsidR="00C245C4" w:rsidRPr="00712298" w:rsidRDefault="00C245C4" w:rsidP="00460273">
      <w:pPr>
        <w:ind w:left="142" w:right="140" w:firstLine="709"/>
        <w:contextualSpacing/>
        <w:jc w:val="both"/>
      </w:pPr>
      <w:r w:rsidRPr="00712298">
        <w:lastRenderedPageBreak/>
        <w:t xml:space="preserve">Русский язык в Интернете. Правила информационной безопасности при общении в социальных сетях. Контактное и </w:t>
      </w:r>
      <w:proofErr w:type="spellStart"/>
      <w:r w:rsidRPr="00712298">
        <w:t>дистантное</w:t>
      </w:r>
      <w:proofErr w:type="spellEnd"/>
      <w:r w:rsidRPr="00712298">
        <w:t xml:space="preserve"> общение.</w:t>
      </w:r>
    </w:p>
    <w:p w:rsidR="00C245C4" w:rsidRPr="00712298" w:rsidRDefault="00C245C4" w:rsidP="00460273">
      <w:pPr>
        <w:ind w:left="142" w:right="140" w:firstLine="709"/>
        <w:contextualSpacing/>
        <w:rPr>
          <w:b/>
        </w:rPr>
      </w:pPr>
      <w:r w:rsidRPr="00712298">
        <w:rPr>
          <w:b/>
        </w:rPr>
        <w:t>Текст как единица языка и речи</w:t>
      </w:r>
    </w:p>
    <w:p w:rsidR="00C245C4" w:rsidRPr="00712298" w:rsidRDefault="00C245C4" w:rsidP="00460273">
      <w:pPr>
        <w:pStyle w:val="a4"/>
        <w:tabs>
          <w:tab w:val="left" w:pos="1089"/>
        </w:tabs>
        <w:spacing w:after="0" w:line="240" w:lineRule="auto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 xml:space="preserve">Виды преобразования текстов: аннотация, конспект. Использование графиков, диаграмм, схем для представления информации. </w:t>
      </w:r>
    </w:p>
    <w:p w:rsidR="00C245C4" w:rsidRPr="00712298" w:rsidRDefault="00C245C4" w:rsidP="004632EB">
      <w:pPr>
        <w:ind w:left="142" w:right="140" w:firstLine="709"/>
        <w:contextualSpacing/>
        <w:rPr>
          <w:b/>
        </w:rPr>
      </w:pPr>
      <w:r w:rsidRPr="00712298">
        <w:rPr>
          <w:b/>
        </w:rPr>
        <w:t xml:space="preserve">Функциональные разновидности языка </w:t>
      </w:r>
    </w:p>
    <w:p w:rsidR="00C245C4" w:rsidRPr="00712298" w:rsidRDefault="00C245C4" w:rsidP="004632EB">
      <w:pPr>
        <w:pStyle w:val="a4"/>
        <w:tabs>
          <w:tab w:val="left" w:pos="1089"/>
        </w:tabs>
        <w:spacing w:after="0" w:line="240" w:lineRule="auto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Разговорная речь. Анекдот, шутка.</w:t>
      </w:r>
    </w:p>
    <w:p w:rsidR="00C245C4" w:rsidRPr="00712298" w:rsidRDefault="00C245C4" w:rsidP="004632EB">
      <w:pPr>
        <w:ind w:left="142" w:right="140" w:firstLine="709"/>
        <w:contextualSpacing/>
        <w:jc w:val="both"/>
      </w:pPr>
      <w:r w:rsidRPr="00712298">
        <w:t xml:space="preserve">Официально-деловой стиль. Деловое письмо, его структурные элементы и языковые особенности. </w:t>
      </w:r>
    </w:p>
    <w:p w:rsidR="00C245C4" w:rsidRPr="00712298" w:rsidRDefault="00C245C4" w:rsidP="004632EB">
      <w:pPr>
        <w:pStyle w:val="a4"/>
        <w:tabs>
          <w:tab w:val="left" w:pos="1089"/>
        </w:tabs>
        <w:spacing w:after="0" w:line="240" w:lineRule="auto"/>
        <w:ind w:left="142" w:right="140" w:firstLine="709"/>
        <w:contextualSpacing/>
        <w:jc w:val="both"/>
        <w:rPr>
          <w:sz w:val="24"/>
          <w:szCs w:val="24"/>
        </w:rPr>
      </w:pPr>
      <w:r w:rsidRPr="00712298">
        <w:rPr>
          <w:sz w:val="24"/>
          <w:szCs w:val="24"/>
        </w:rPr>
        <w:t xml:space="preserve">Учебно-научный стиль. Доклад, сообщение. Речь </w:t>
      </w:r>
      <w:proofErr w:type="spellStart"/>
      <w:r w:rsidRPr="00712298">
        <w:rPr>
          <w:sz w:val="24"/>
          <w:szCs w:val="24"/>
        </w:rPr>
        <w:t>оппонентана</w:t>
      </w:r>
      <w:proofErr w:type="spellEnd"/>
      <w:r w:rsidRPr="00712298">
        <w:rPr>
          <w:sz w:val="24"/>
          <w:szCs w:val="24"/>
        </w:rPr>
        <w:t xml:space="preserve"> защите проекта.</w:t>
      </w:r>
    </w:p>
    <w:p w:rsidR="00C245C4" w:rsidRPr="00712298" w:rsidRDefault="00C245C4" w:rsidP="004632EB">
      <w:pPr>
        <w:ind w:left="142" w:right="140" w:firstLine="709"/>
        <w:contextualSpacing/>
        <w:jc w:val="both"/>
      </w:pPr>
      <w:r w:rsidRPr="00712298">
        <w:t xml:space="preserve">Публицистический стиль. Проблемный очерк. </w:t>
      </w:r>
    </w:p>
    <w:p w:rsidR="00C245C4" w:rsidRPr="00712298" w:rsidRDefault="00C245C4" w:rsidP="004632EB">
      <w:pPr>
        <w:ind w:left="142" w:right="140" w:firstLine="709"/>
        <w:contextualSpacing/>
        <w:jc w:val="both"/>
      </w:pPr>
      <w:r w:rsidRPr="00712298">
        <w:t xml:space="preserve">Язык художественной литературы. Диалогичность в художественном произведении. Текст и </w:t>
      </w:r>
      <w:proofErr w:type="spellStart"/>
      <w:r w:rsidRPr="00712298">
        <w:t>интертекст</w:t>
      </w:r>
      <w:proofErr w:type="spellEnd"/>
      <w:r w:rsidRPr="00712298">
        <w:t>. Афоризмы. Прецедентные тексты.</w:t>
      </w:r>
    </w:p>
    <w:p w:rsidR="00255FBC" w:rsidRDefault="00D042E7" w:rsidP="004632EB">
      <w:pPr>
        <w:ind w:left="142" w:right="140" w:firstLine="709"/>
        <w:contextualSpacing/>
        <w:rPr>
          <w:b/>
        </w:rPr>
      </w:pPr>
      <w:r>
        <w:rPr>
          <w:b/>
        </w:rPr>
        <w:t>Резерв учебного времени – 1</w:t>
      </w:r>
      <w:r w:rsidR="00C245C4" w:rsidRPr="00712298">
        <w:rPr>
          <w:b/>
        </w:rPr>
        <w:t xml:space="preserve"> ч.</w:t>
      </w:r>
    </w:p>
    <w:p w:rsidR="004632EB" w:rsidRDefault="004632EB" w:rsidP="004632EB">
      <w:pPr>
        <w:ind w:left="142" w:right="140" w:firstLine="709"/>
        <w:contextualSpacing/>
        <w:rPr>
          <w:b/>
        </w:rPr>
      </w:pPr>
    </w:p>
    <w:p w:rsidR="00B73D66" w:rsidRDefault="00B73D66">
      <w:pPr>
        <w:rPr>
          <w:b/>
          <w:i/>
          <w:iCs/>
          <w:kern w:val="36"/>
        </w:rPr>
      </w:pPr>
      <w:r>
        <w:rPr>
          <w:b/>
          <w:i/>
          <w:iCs/>
          <w:kern w:val="36"/>
        </w:rPr>
        <w:br w:type="page"/>
      </w:r>
    </w:p>
    <w:p w:rsidR="00BA042D" w:rsidRPr="00712298" w:rsidRDefault="00BA042D" w:rsidP="00460273">
      <w:pPr>
        <w:spacing w:before="30" w:after="30"/>
        <w:ind w:left="142" w:right="140" w:firstLine="709"/>
        <w:contextualSpacing/>
        <w:jc w:val="center"/>
        <w:outlineLvl w:val="0"/>
        <w:rPr>
          <w:b/>
          <w:i/>
          <w:iCs/>
          <w:kern w:val="36"/>
        </w:rPr>
      </w:pPr>
      <w:r w:rsidRPr="00712298">
        <w:rPr>
          <w:b/>
          <w:i/>
          <w:iCs/>
          <w:kern w:val="36"/>
        </w:rPr>
        <w:lastRenderedPageBreak/>
        <w:t xml:space="preserve">Календарно-тематическое планирование по </w:t>
      </w:r>
      <w:r w:rsidR="00976252">
        <w:rPr>
          <w:b/>
          <w:i/>
          <w:iCs/>
          <w:kern w:val="36"/>
        </w:rPr>
        <w:t>родному русскому языку 5-9</w:t>
      </w:r>
      <w:r w:rsidRPr="00712298">
        <w:rPr>
          <w:b/>
          <w:i/>
          <w:iCs/>
          <w:kern w:val="36"/>
        </w:rPr>
        <w:t xml:space="preserve"> кл</w:t>
      </w:r>
      <w:r w:rsidR="00976252">
        <w:rPr>
          <w:b/>
          <w:i/>
          <w:iCs/>
          <w:kern w:val="36"/>
        </w:rPr>
        <w:t>асс</w:t>
      </w:r>
    </w:p>
    <w:p w:rsidR="00BA042D" w:rsidRPr="00712298" w:rsidRDefault="00BA042D" w:rsidP="00460273">
      <w:pPr>
        <w:spacing w:before="30" w:after="30"/>
        <w:ind w:left="142" w:right="140" w:firstLine="709"/>
        <w:contextualSpacing/>
        <w:jc w:val="center"/>
        <w:outlineLvl w:val="0"/>
        <w:rPr>
          <w:b/>
          <w:i/>
          <w:iCs/>
          <w:kern w:val="36"/>
        </w:rPr>
      </w:pPr>
    </w:p>
    <w:p w:rsidR="00BA042D" w:rsidRPr="00712298" w:rsidRDefault="00BA042D" w:rsidP="00460273">
      <w:pPr>
        <w:spacing w:before="30" w:after="30"/>
        <w:ind w:left="142" w:right="140" w:firstLine="709"/>
        <w:contextualSpacing/>
        <w:jc w:val="center"/>
        <w:outlineLvl w:val="0"/>
        <w:rPr>
          <w:b/>
          <w:i/>
          <w:iCs/>
          <w:kern w:val="36"/>
        </w:rPr>
      </w:pPr>
      <w:r w:rsidRPr="00712298">
        <w:rPr>
          <w:b/>
          <w:i/>
          <w:iCs/>
          <w:kern w:val="36"/>
        </w:rPr>
        <w:t>5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2012"/>
        <w:gridCol w:w="6140"/>
        <w:gridCol w:w="1110"/>
      </w:tblGrid>
      <w:tr w:rsidR="00BA042D" w:rsidRPr="00712298" w:rsidTr="004164A9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  <w:r w:rsidRPr="00712298">
              <w:rPr>
                <w:b/>
              </w:rPr>
              <w:t>№</w:t>
            </w:r>
          </w:p>
        </w:tc>
        <w:tc>
          <w:tcPr>
            <w:tcW w:w="1906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  <w:r w:rsidRPr="00712298">
              <w:rPr>
                <w:b/>
              </w:rPr>
              <w:t>Раздел</w:t>
            </w: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  <w:r w:rsidRPr="00712298">
              <w:rPr>
                <w:b/>
              </w:rPr>
              <w:t>Тема урока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  <w:r w:rsidRPr="00712298">
              <w:rPr>
                <w:b/>
              </w:rPr>
              <w:t>Кол. часов</w:t>
            </w:r>
          </w:p>
        </w:tc>
      </w:tr>
      <w:tr w:rsidR="00BA042D" w:rsidRPr="00712298" w:rsidTr="004164A9">
        <w:tc>
          <w:tcPr>
            <w:tcW w:w="534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  <w:tc>
          <w:tcPr>
            <w:tcW w:w="1906" w:type="dxa"/>
            <w:vMerge w:val="restart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  <w:r w:rsidRPr="00712298">
              <w:rPr>
                <w:b/>
              </w:rPr>
              <w:t xml:space="preserve">Язык и культура </w:t>
            </w:r>
          </w:p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rPr>
                <w:color w:val="000000"/>
              </w:rPr>
            </w:pPr>
            <w:r w:rsidRPr="00712298">
              <w:rPr>
                <w:color w:val="000000"/>
              </w:rPr>
              <w:t xml:space="preserve">Наш родной русский язык. Из истории русской письменности. 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4164A9">
        <w:trPr>
          <w:trHeight w:val="192"/>
        </w:trPr>
        <w:tc>
          <w:tcPr>
            <w:tcW w:w="534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2</w:t>
            </w:r>
          </w:p>
        </w:tc>
        <w:tc>
          <w:tcPr>
            <w:tcW w:w="1906" w:type="dxa"/>
            <w:vMerge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rPr>
                <w:color w:val="000000"/>
              </w:rPr>
            </w:pPr>
            <w:r w:rsidRPr="00712298">
              <w:rPr>
                <w:color w:val="000000"/>
              </w:rPr>
              <w:t>Язык – волшебное зеркало мира и национальной культуры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4164A9">
        <w:trPr>
          <w:trHeight w:val="495"/>
        </w:trPr>
        <w:tc>
          <w:tcPr>
            <w:tcW w:w="534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3</w:t>
            </w:r>
          </w:p>
        </w:tc>
        <w:tc>
          <w:tcPr>
            <w:tcW w:w="1906" w:type="dxa"/>
            <w:vMerge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rPr>
                <w:color w:val="000000"/>
              </w:rPr>
            </w:pPr>
            <w:r w:rsidRPr="00712298">
              <w:rPr>
                <w:color w:val="000000"/>
              </w:rPr>
              <w:t xml:space="preserve">История в слове: наименования предметов традиционной русской одежды и русского быта 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4164A9">
        <w:trPr>
          <w:trHeight w:val="495"/>
        </w:trPr>
        <w:tc>
          <w:tcPr>
            <w:tcW w:w="534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4</w:t>
            </w:r>
          </w:p>
        </w:tc>
        <w:tc>
          <w:tcPr>
            <w:tcW w:w="1906" w:type="dxa"/>
            <w:vMerge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rPr>
                <w:color w:val="000000"/>
              </w:rPr>
            </w:pPr>
            <w:r w:rsidRPr="00712298">
              <w:rPr>
                <w:color w:val="000000"/>
              </w:rPr>
              <w:t>Образность русской речи: метафора, олицетворение. Живое слово русского фольклора.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4164A9">
        <w:trPr>
          <w:trHeight w:val="495"/>
        </w:trPr>
        <w:tc>
          <w:tcPr>
            <w:tcW w:w="534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5</w:t>
            </w:r>
          </w:p>
        </w:tc>
        <w:tc>
          <w:tcPr>
            <w:tcW w:w="1906" w:type="dxa"/>
            <w:vMerge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rPr>
                <w:color w:val="000000"/>
              </w:rPr>
            </w:pPr>
            <w:r w:rsidRPr="00712298">
              <w:rPr>
                <w:color w:val="000000"/>
              </w:rPr>
              <w:t>Меткое слово русской речи: крылатые слова, пословицы, поговорки.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4164A9">
        <w:trPr>
          <w:trHeight w:val="345"/>
        </w:trPr>
        <w:tc>
          <w:tcPr>
            <w:tcW w:w="534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6</w:t>
            </w:r>
          </w:p>
        </w:tc>
        <w:tc>
          <w:tcPr>
            <w:tcW w:w="1906" w:type="dxa"/>
            <w:vMerge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rPr>
                <w:color w:val="000000"/>
              </w:rPr>
            </w:pPr>
            <w:r w:rsidRPr="00712298">
              <w:rPr>
                <w:color w:val="000000"/>
              </w:rPr>
              <w:t>О чем могут рассказать имена людей и названия городов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4164A9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7</w:t>
            </w:r>
          </w:p>
        </w:tc>
        <w:tc>
          <w:tcPr>
            <w:tcW w:w="1906" w:type="dxa"/>
            <w:vMerge w:val="restart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rPr>
                <w:b/>
              </w:rPr>
              <w:t>Культура речи</w:t>
            </w:r>
          </w:p>
        </w:tc>
        <w:tc>
          <w:tcPr>
            <w:tcW w:w="6140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rPr>
                <w:color w:val="000000"/>
              </w:rPr>
            </w:pPr>
            <w:r w:rsidRPr="00712298">
              <w:rPr>
                <w:color w:val="000000"/>
              </w:rPr>
              <w:t xml:space="preserve">Русская орфоэпия. Нормы произношения и ударения 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4164A9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8</w:t>
            </w:r>
          </w:p>
        </w:tc>
        <w:tc>
          <w:tcPr>
            <w:tcW w:w="1906" w:type="dxa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rPr>
                <w:color w:val="000000"/>
              </w:rPr>
            </w:pPr>
            <w:r w:rsidRPr="00712298">
              <w:rPr>
                <w:color w:val="000000"/>
              </w:rPr>
              <w:t>Речь точная и выразительная. Основные лексические нормы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4164A9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9</w:t>
            </w:r>
          </w:p>
        </w:tc>
        <w:tc>
          <w:tcPr>
            <w:tcW w:w="1906" w:type="dxa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rPr>
                <w:color w:val="000000"/>
              </w:rPr>
            </w:pPr>
            <w:r w:rsidRPr="00712298">
              <w:rPr>
                <w:color w:val="000000"/>
              </w:rPr>
              <w:t>Речь правильная. Основные грамматические нормы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4164A9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10</w:t>
            </w:r>
          </w:p>
        </w:tc>
        <w:tc>
          <w:tcPr>
            <w:tcW w:w="1906" w:type="dxa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rPr>
                <w:color w:val="000000"/>
              </w:rPr>
            </w:pPr>
            <w:r w:rsidRPr="00712298">
              <w:rPr>
                <w:color w:val="000000"/>
              </w:rPr>
              <w:t>Речевой этикет: нормы и традиции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4164A9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11</w:t>
            </w:r>
          </w:p>
        </w:tc>
        <w:tc>
          <w:tcPr>
            <w:tcW w:w="1906" w:type="dxa"/>
            <w:vMerge w:val="restart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rPr>
                <w:b/>
              </w:rPr>
              <w:t xml:space="preserve">Речь. Речевая деятельность. Текст  </w:t>
            </w:r>
          </w:p>
        </w:tc>
        <w:tc>
          <w:tcPr>
            <w:tcW w:w="6140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rPr>
                <w:color w:val="000000"/>
              </w:rPr>
            </w:pPr>
            <w:r w:rsidRPr="00712298">
              <w:rPr>
                <w:color w:val="000000"/>
              </w:rPr>
              <w:t>Язык и речь. Средства выразительной  устной речи. Формы речи: монолог и диалог.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4164A9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12</w:t>
            </w:r>
          </w:p>
        </w:tc>
        <w:tc>
          <w:tcPr>
            <w:tcW w:w="1906" w:type="dxa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rPr>
                <w:color w:val="000000"/>
              </w:rPr>
            </w:pPr>
            <w:r w:rsidRPr="00712298">
              <w:rPr>
                <w:color w:val="000000"/>
              </w:rPr>
              <w:t xml:space="preserve">Текст и его строение. Композиционные особенности описания, повествования, рассуждения 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4164A9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13</w:t>
            </w:r>
          </w:p>
        </w:tc>
        <w:tc>
          <w:tcPr>
            <w:tcW w:w="1906" w:type="dxa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rPr>
                <w:color w:val="000000"/>
              </w:rPr>
            </w:pPr>
            <w:r w:rsidRPr="00712298">
              <w:rPr>
                <w:color w:val="000000"/>
              </w:rPr>
              <w:t>Функциональные разновидности языка. Разговорная речь. Просьба, извинение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4164A9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14</w:t>
            </w:r>
          </w:p>
        </w:tc>
        <w:tc>
          <w:tcPr>
            <w:tcW w:w="1906" w:type="dxa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rPr>
                <w:color w:val="000000"/>
              </w:rPr>
            </w:pPr>
            <w:r w:rsidRPr="00712298">
              <w:rPr>
                <w:color w:val="000000"/>
              </w:rPr>
              <w:t>Официально-деловой стиль. Объявление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4164A9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15</w:t>
            </w:r>
          </w:p>
        </w:tc>
        <w:tc>
          <w:tcPr>
            <w:tcW w:w="1906" w:type="dxa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rPr>
                <w:color w:val="000000"/>
              </w:rPr>
            </w:pPr>
            <w:r w:rsidRPr="00712298">
              <w:rPr>
                <w:color w:val="000000"/>
              </w:rPr>
              <w:t xml:space="preserve">Научно-учебный </w:t>
            </w:r>
            <w:proofErr w:type="spellStart"/>
            <w:r w:rsidRPr="00712298">
              <w:rPr>
                <w:color w:val="000000"/>
              </w:rPr>
              <w:t>подстиль</w:t>
            </w:r>
            <w:proofErr w:type="spellEnd"/>
            <w:r w:rsidRPr="00712298">
              <w:rPr>
                <w:color w:val="000000"/>
              </w:rPr>
              <w:t>. План ответа на уроке, план текста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4164A9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16</w:t>
            </w:r>
          </w:p>
        </w:tc>
        <w:tc>
          <w:tcPr>
            <w:tcW w:w="1906" w:type="dxa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rPr>
                <w:color w:val="000000"/>
              </w:rPr>
            </w:pPr>
            <w:r w:rsidRPr="00712298">
              <w:rPr>
                <w:color w:val="000000"/>
              </w:rPr>
              <w:t>Публицистический стиль. Устное выступление.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4164A9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17</w:t>
            </w:r>
          </w:p>
        </w:tc>
        <w:tc>
          <w:tcPr>
            <w:tcW w:w="1906" w:type="dxa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rPr>
                <w:color w:val="000000"/>
              </w:rPr>
            </w:pPr>
            <w:r w:rsidRPr="00712298">
              <w:rPr>
                <w:color w:val="000000"/>
              </w:rPr>
              <w:t>Язык художественной  литературы. Литературная сказка. Рассказ.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</w:tbl>
    <w:p w:rsidR="00BA042D" w:rsidRPr="00712298" w:rsidRDefault="00BA042D" w:rsidP="00D077DF">
      <w:pPr>
        <w:ind w:left="142" w:right="140"/>
        <w:contextualSpacing/>
      </w:pPr>
    </w:p>
    <w:p w:rsidR="00344DF0" w:rsidRDefault="00344DF0">
      <w:pPr>
        <w:rPr>
          <w:b/>
          <w:i/>
          <w:iCs/>
          <w:kern w:val="36"/>
        </w:rPr>
      </w:pPr>
      <w:r>
        <w:rPr>
          <w:b/>
          <w:i/>
          <w:iCs/>
          <w:kern w:val="36"/>
        </w:rPr>
        <w:br w:type="page"/>
      </w:r>
    </w:p>
    <w:p w:rsidR="00BA042D" w:rsidRPr="00712298" w:rsidRDefault="00BA042D" w:rsidP="00D077DF">
      <w:pPr>
        <w:spacing w:before="30" w:after="30"/>
        <w:ind w:left="142" w:right="140"/>
        <w:contextualSpacing/>
        <w:jc w:val="center"/>
        <w:outlineLvl w:val="0"/>
        <w:rPr>
          <w:b/>
          <w:i/>
          <w:iCs/>
          <w:kern w:val="36"/>
        </w:rPr>
      </w:pPr>
      <w:r w:rsidRPr="00712298">
        <w:rPr>
          <w:b/>
          <w:i/>
          <w:iCs/>
          <w:kern w:val="36"/>
        </w:rPr>
        <w:lastRenderedPageBreak/>
        <w:t>6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2012"/>
        <w:gridCol w:w="6140"/>
        <w:gridCol w:w="1110"/>
      </w:tblGrid>
      <w:tr w:rsidR="00BA042D" w:rsidRPr="00712298" w:rsidTr="004164A9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  <w:r w:rsidRPr="00712298">
              <w:rPr>
                <w:b/>
              </w:rPr>
              <w:t>№</w:t>
            </w:r>
          </w:p>
        </w:tc>
        <w:tc>
          <w:tcPr>
            <w:tcW w:w="1906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  <w:r w:rsidRPr="00712298">
              <w:rPr>
                <w:b/>
              </w:rPr>
              <w:t>Раздел</w:t>
            </w: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  <w:r w:rsidRPr="00712298">
              <w:rPr>
                <w:b/>
              </w:rPr>
              <w:t>Тема урока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  <w:r w:rsidRPr="00712298">
              <w:rPr>
                <w:b/>
              </w:rPr>
              <w:t>Кол. часов</w:t>
            </w:r>
          </w:p>
        </w:tc>
      </w:tr>
      <w:tr w:rsidR="00BA042D" w:rsidRPr="00712298" w:rsidTr="004164A9">
        <w:tc>
          <w:tcPr>
            <w:tcW w:w="534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  <w:tc>
          <w:tcPr>
            <w:tcW w:w="1906" w:type="dxa"/>
            <w:vMerge w:val="restart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  <w:r w:rsidRPr="00712298">
              <w:rPr>
                <w:b/>
              </w:rPr>
              <w:t xml:space="preserve">Язык и культура </w:t>
            </w:r>
          </w:p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Краткая история русского литературного языка.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4164A9">
        <w:trPr>
          <w:trHeight w:val="192"/>
        </w:trPr>
        <w:tc>
          <w:tcPr>
            <w:tcW w:w="534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2</w:t>
            </w:r>
          </w:p>
        </w:tc>
        <w:tc>
          <w:tcPr>
            <w:tcW w:w="1906" w:type="dxa"/>
            <w:vMerge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Роль церковнославянского  языка в развитии русского языка.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4164A9">
        <w:trPr>
          <w:trHeight w:val="495"/>
        </w:trPr>
        <w:tc>
          <w:tcPr>
            <w:tcW w:w="534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3</w:t>
            </w:r>
          </w:p>
        </w:tc>
        <w:tc>
          <w:tcPr>
            <w:tcW w:w="1906" w:type="dxa"/>
            <w:vMerge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Диалекты как часть народной культуры.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4164A9">
        <w:trPr>
          <w:trHeight w:val="495"/>
        </w:trPr>
        <w:tc>
          <w:tcPr>
            <w:tcW w:w="534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4</w:t>
            </w:r>
          </w:p>
        </w:tc>
        <w:tc>
          <w:tcPr>
            <w:tcW w:w="1906" w:type="dxa"/>
            <w:vMerge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Лексические заимствования как результат взаимодействия национальных культур.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4164A9">
        <w:trPr>
          <w:trHeight w:val="420"/>
        </w:trPr>
        <w:tc>
          <w:tcPr>
            <w:tcW w:w="534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5</w:t>
            </w:r>
          </w:p>
        </w:tc>
        <w:tc>
          <w:tcPr>
            <w:tcW w:w="1906" w:type="dxa"/>
            <w:vMerge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Национально-культурная специфика русской фразеологии.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4164A9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6</w:t>
            </w:r>
          </w:p>
        </w:tc>
        <w:tc>
          <w:tcPr>
            <w:tcW w:w="1906" w:type="dxa"/>
            <w:vMerge w:val="restart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rPr>
                <w:b/>
              </w:rPr>
              <w:t>Культура речи</w:t>
            </w: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Русская орфоэпия. Стилистические особенности произношения и ударения.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4164A9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7</w:t>
            </w:r>
          </w:p>
        </w:tc>
        <w:tc>
          <w:tcPr>
            <w:tcW w:w="1906" w:type="dxa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 xml:space="preserve">Речь точная и выразительная. Основные лексические нормы 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4164A9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8</w:t>
            </w:r>
          </w:p>
        </w:tc>
        <w:tc>
          <w:tcPr>
            <w:tcW w:w="1906" w:type="dxa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Стилистическая окраска слов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4164A9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9</w:t>
            </w:r>
          </w:p>
        </w:tc>
        <w:tc>
          <w:tcPr>
            <w:tcW w:w="1906" w:type="dxa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Речь правильная. Основные грамматические нормы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4164A9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10</w:t>
            </w:r>
          </w:p>
        </w:tc>
        <w:tc>
          <w:tcPr>
            <w:tcW w:w="1906" w:type="dxa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 xml:space="preserve">Речевой этикет. Национальные особенности  и устойчивые формулы речевого этикета в общении. 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4164A9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11</w:t>
            </w:r>
          </w:p>
        </w:tc>
        <w:tc>
          <w:tcPr>
            <w:tcW w:w="1906" w:type="dxa"/>
            <w:vMerge w:val="restart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rPr>
                <w:b/>
              </w:rPr>
              <w:t xml:space="preserve">Речь. Речевая деятельность. Текст  </w:t>
            </w: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Язык и речь.</w:t>
            </w:r>
            <w:r w:rsidRPr="00712298">
              <w:rPr>
                <w:b/>
              </w:rPr>
              <w:t xml:space="preserve"> </w:t>
            </w:r>
            <w:r w:rsidRPr="00712298">
              <w:t>Эффективные приёмы чтения.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4164A9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12</w:t>
            </w:r>
          </w:p>
        </w:tc>
        <w:tc>
          <w:tcPr>
            <w:tcW w:w="1906" w:type="dxa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Текст как единица языка и речи. Тематическое единство текста.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</w:tr>
      <w:tr w:rsidR="00BA042D" w:rsidRPr="00712298" w:rsidTr="004164A9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13</w:t>
            </w:r>
          </w:p>
        </w:tc>
        <w:tc>
          <w:tcPr>
            <w:tcW w:w="1906" w:type="dxa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Функциональные разновидности языка. Разговорная речь. Рассказ о событии, «бывальщины».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4164A9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14</w:t>
            </w:r>
          </w:p>
        </w:tc>
        <w:tc>
          <w:tcPr>
            <w:tcW w:w="1906" w:type="dxa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Учебно-научный стиль. Словарная статья, её строение.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4164A9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15</w:t>
            </w:r>
          </w:p>
        </w:tc>
        <w:tc>
          <w:tcPr>
            <w:tcW w:w="1906" w:type="dxa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 xml:space="preserve">Научное сообщение </w:t>
            </w:r>
            <w:proofErr w:type="gramStart"/>
            <w:r w:rsidRPr="00712298">
              <w:t>( устный</w:t>
            </w:r>
            <w:proofErr w:type="gramEnd"/>
            <w:r w:rsidRPr="00712298">
              <w:t xml:space="preserve"> ответ ). Содержание и строение учебного сообщения. 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4164A9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16</w:t>
            </w:r>
          </w:p>
        </w:tc>
        <w:tc>
          <w:tcPr>
            <w:tcW w:w="1906" w:type="dxa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Публицистический стиль. Устное выступление.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4164A9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17</w:t>
            </w:r>
          </w:p>
        </w:tc>
        <w:tc>
          <w:tcPr>
            <w:tcW w:w="1906" w:type="dxa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Язык художественной литературы. Описание внешности человека.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</w:tbl>
    <w:p w:rsidR="00BA042D" w:rsidRPr="00712298" w:rsidRDefault="00BA042D" w:rsidP="00D077DF">
      <w:pPr>
        <w:ind w:left="142" w:right="140"/>
        <w:contextualSpacing/>
      </w:pPr>
    </w:p>
    <w:p w:rsidR="00344DF0" w:rsidRDefault="00344DF0">
      <w:pPr>
        <w:rPr>
          <w:b/>
          <w:i/>
          <w:iCs/>
          <w:kern w:val="36"/>
        </w:rPr>
      </w:pPr>
      <w:r>
        <w:rPr>
          <w:b/>
          <w:i/>
          <w:iCs/>
          <w:kern w:val="36"/>
        </w:rPr>
        <w:br w:type="page"/>
      </w:r>
    </w:p>
    <w:p w:rsidR="00BA042D" w:rsidRPr="00712298" w:rsidRDefault="00BA042D" w:rsidP="00D077DF">
      <w:pPr>
        <w:spacing w:before="30" w:after="30"/>
        <w:ind w:left="142" w:right="140"/>
        <w:contextualSpacing/>
        <w:jc w:val="center"/>
        <w:outlineLvl w:val="0"/>
        <w:rPr>
          <w:b/>
          <w:i/>
          <w:iCs/>
          <w:kern w:val="36"/>
        </w:rPr>
      </w:pPr>
      <w:r w:rsidRPr="00712298">
        <w:rPr>
          <w:b/>
          <w:i/>
          <w:iCs/>
          <w:kern w:val="36"/>
        </w:rPr>
        <w:lastRenderedPageBreak/>
        <w:t>7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2012"/>
        <w:gridCol w:w="6140"/>
        <w:gridCol w:w="1110"/>
      </w:tblGrid>
      <w:tr w:rsidR="00BA042D" w:rsidRPr="00712298" w:rsidTr="00976252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  <w:r w:rsidRPr="00712298">
              <w:rPr>
                <w:b/>
              </w:rPr>
              <w:t>№</w:t>
            </w:r>
          </w:p>
        </w:tc>
        <w:tc>
          <w:tcPr>
            <w:tcW w:w="1906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  <w:r w:rsidRPr="00712298">
              <w:rPr>
                <w:b/>
              </w:rPr>
              <w:t>Раздел</w:t>
            </w: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  <w:r w:rsidRPr="00712298">
              <w:rPr>
                <w:b/>
              </w:rPr>
              <w:t>Тема урока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  <w:r w:rsidRPr="00712298">
              <w:rPr>
                <w:b/>
              </w:rPr>
              <w:t>Кол. часов</w:t>
            </w:r>
          </w:p>
        </w:tc>
      </w:tr>
      <w:tr w:rsidR="00BA042D" w:rsidRPr="00712298" w:rsidTr="00976252">
        <w:tc>
          <w:tcPr>
            <w:tcW w:w="534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  <w:tc>
          <w:tcPr>
            <w:tcW w:w="1906" w:type="dxa"/>
            <w:vMerge w:val="restart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  <w:r w:rsidRPr="00712298">
              <w:rPr>
                <w:b/>
              </w:rPr>
              <w:t xml:space="preserve">Язык и культура </w:t>
            </w:r>
          </w:p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Русский язык как развивающееся явление.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976252">
        <w:trPr>
          <w:trHeight w:val="192"/>
        </w:trPr>
        <w:tc>
          <w:tcPr>
            <w:tcW w:w="534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2</w:t>
            </w:r>
          </w:p>
        </w:tc>
        <w:tc>
          <w:tcPr>
            <w:tcW w:w="1906" w:type="dxa"/>
            <w:vMerge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Связь исторического развития языка с историей общества.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976252">
        <w:trPr>
          <w:trHeight w:val="495"/>
        </w:trPr>
        <w:tc>
          <w:tcPr>
            <w:tcW w:w="534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3</w:t>
            </w:r>
          </w:p>
        </w:tc>
        <w:tc>
          <w:tcPr>
            <w:tcW w:w="1906" w:type="dxa"/>
            <w:vMerge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Факторы, влияющие на развитие языка.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976252">
        <w:trPr>
          <w:trHeight w:val="495"/>
        </w:trPr>
        <w:tc>
          <w:tcPr>
            <w:tcW w:w="534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4</w:t>
            </w:r>
          </w:p>
        </w:tc>
        <w:tc>
          <w:tcPr>
            <w:tcW w:w="1906" w:type="dxa"/>
            <w:vMerge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Устаревшие слова как живые свидетели истории.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976252">
        <w:trPr>
          <w:trHeight w:val="420"/>
        </w:trPr>
        <w:tc>
          <w:tcPr>
            <w:tcW w:w="534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5</w:t>
            </w:r>
          </w:p>
        </w:tc>
        <w:tc>
          <w:tcPr>
            <w:tcW w:w="1906" w:type="dxa"/>
            <w:vMerge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 xml:space="preserve">Актуализация устаревшей лексики в новом речевом контексте 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976252">
        <w:trPr>
          <w:trHeight w:val="420"/>
        </w:trPr>
        <w:tc>
          <w:tcPr>
            <w:tcW w:w="534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6</w:t>
            </w:r>
          </w:p>
        </w:tc>
        <w:tc>
          <w:tcPr>
            <w:tcW w:w="1906" w:type="dxa"/>
            <w:vMerge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Лексические заимствования последних десятилетий.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</w:tr>
      <w:tr w:rsidR="00BA042D" w:rsidRPr="00712298" w:rsidTr="00976252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7</w:t>
            </w:r>
          </w:p>
        </w:tc>
        <w:tc>
          <w:tcPr>
            <w:tcW w:w="1906" w:type="dxa"/>
            <w:vMerge w:val="restart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rPr>
                <w:b/>
              </w:rPr>
              <w:t>Культура речи</w:t>
            </w: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Русская орфоэпия.  Нормы ударения в причастиях, деепричастиях, наречиях.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976252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8</w:t>
            </w:r>
          </w:p>
        </w:tc>
        <w:tc>
          <w:tcPr>
            <w:tcW w:w="1906" w:type="dxa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Основные лексические нормы. Паронимы и точность речи.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976252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9</w:t>
            </w:r>
          </w:p>
        </w:tc>
        <w:tc>
          <w:tcPr>
            <w:tcW w:w="1906" w:type="dxa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 xml:space="preserve">Грамматические нормы современного русского литературного языка.  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976252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10</w:t>
            </w:r>
          </w:p>
        </w:tc>
        <w:tc>
          <w:tcPr>
            <w:tcW w:w="1906" w:type="dxa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Грамматические ошибки в образовании формы глагола, причастий, деепричастий, наречий.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976252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11</w:t>
            </w:r>
          </w:p>
        </w:tc>
        <w:tc>
          <w:tcPr>
            <w:tcW w:w="1906" w:type="dxa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Речевой этикет. Русская этикетная речевая манера общения.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976252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12</w:t>
            </w:r>
          </w:p>
        </w:tc>
        <w:tc>
          <w:tcPr>
            <w:tcW w:w="1906" w:type="dxa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 xml:space="preserve">Невербальный (несловесный) этикет общения. 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976252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13</w:t>
            </w:r>
          </w:p>
        </w:tc>
        <w:tc>
          <w:tcPr>
            <w:tcW w:w="1906" w:type="dxa"/>
            <w:vMerge w:val="restart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rPr>
                <w:b/>
              </w:rPr>
              <w:t xml:space="preserve">Речь. Речевая деятельность. Текст  </w:t>
            </w: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 xml:space="preserve">Язык и речь. Традиции русского речевого общения. 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976252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14</w:t>
            </w:r>
          </w:p>
        </w:tc>
        <w:tc>
          <w:tcPr>
            <w:tcW w:w="1906" w:type="dxa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Основные признаки текста: смысловая цельность, информативность, связность.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</w:tr>
      <w:tr w:rsidR="00BA042D" w:rsidRPr="00712298" w:rsidTr="00976252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15</w:t>
            </w:r>
          </w:p>
        </w:tc>
        <w:tc>
          <w:tcPr>
            <w:tcW w:w="1906" w:type="dxa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Функциональные разновидности языка. Разговорная речь. Беседа. Спор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976252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16</w:t>
            </w:r>
          </w:p>
        </w:tc>
        <w:tc>
          <w:tcPr>
            <w:tcW w:w="1906" w:type="dxa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Публицистический стиль. Путевые записки.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976252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17</w:t>
            </w:r>
          </w:p>
        </w:tc>
        <w:tc>
          <w:tcPr>
            <w:tcW w:w="1906" w:type="dxa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Язык художественной литературы. Притча</w:t>
            </w:r>
          </w:p>
        </w:tc>
        <w:tc>
          <w:tcPr>
            <w:tcW w:w="991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</w:tbl>
    <w:p w:rsidR="00BA042D" w:rsidRPr="00712298" w:rsidRDefault="00BA042D" w:rsidP="00D077DF">
      <w:pPr>
        <w:ind w:left="142" w:right="140"/>
        <w:contextualSpacing/>
      </w:pPr>
    </w:p>
    <w:p w:rsidR="00344DF0" w:rsidRDefault="00344DF0">
      <w:pPr>
        <w:rPr>
          <w:b/>
          <w:i/>
          <w:iCs/>
          <w:kern w:val="36"/>
        </w:rPr>
      </w:pPr>
      <w:r>
        <w:rPr>
          <w:b/>
          <w:i/>
          <w:iCs/>
          <w:kern w:val="36"/>
        </w:rPr>
        <w:br w:type="page"/>
      </w:r>
    </w:p>
    <w:p w:rsidR="00BA042D" w:rsidRPr="00712298" w:rsidRDefault="00BA042D" w:rsidP="00D077DF">
      <w:pPr>
        <w:spacing w:before="30" w:after="30"/>
        <w:ind w:left="142" w:right="140"/>
        <w:contextualSpacing/>
        <w:jc w:val="center"/>
        <w:outlineLvl w:val="0"/>
        <w:rPr>
          <w:b/>
          <w:i/>
          <w:iCs/>
          <w:kern w:val="36"/>
        </w:rPr>
      </w:pPr>
      <w:r w:rsidRPr="00712298">
        <w:rPr>
          <w:b/>
          <w:i/>
          <w:iCs/>
          <w:kern w:val="36"/>
        </w:rPr>
        <w:lastRenderedPageBreak/>
        <w:t>8 класс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1950"/>
        <w:gridCol w:w="74"/>
        <w:gridCol w:w="5704"/>
        <w:gridCol w:w="90"/>
        <w:gridCol w:w="1020"/>
        <w:gridCol w:w="69"/>
      </w:tblGrid>
      <w:tr w:rsidR="00BA042D" w:rsidRPr="00712298" w:rsidTr="00976252">
        <w:trPr>
          <w:gridAfter w:val="1"/>
          <w:wAfter w:w="76" w:type="dxa"/>
        </w:trPr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  <w:r w:rsidRPr="00712298">
              <w:rPr>
                <w:b/>
              </w:rPr>
              <w:t>№</w:t>
            </w:r>
          </w:p>
        </w:tc>
        <w:tc>
          <w:tcPr>
            <w:tcW w:w="1906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  <w:r w:rsidRPr="00712298">
              <w:rPr>
                <w:b/>
              </w:rPr>
              <w:t>Раздел</w:t>
            </w:r>
          </w:p>
        </w:tc>
        <w:tc>
          <w:tcPr>
            <w:tcW w:w="6140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  <w:r w:rsidRPr="00712298">
              <w:rPr>
                <w:b/>
              </w:rPr>
              <w:t>Тема урока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  <w:r w:rsidRPr="00712298">
              <w:rPr>
                <w:b/>
              </w:rPr>
              <w:t>Кол. часов</w:t>
            </w:r>
          </w:p>
        </w:tc>
      </w:tr>
      <w:tr w:rsidR="00BA042D" w:rsidRPr="00712298" w:rsidTr="00976252">
        <w:tc>
          <w:tcPr>
            <w:tcW w:w="534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  <w:tc>
          <w:tcPr>
            <w:tcW w:w="1982" w:type="dxa"/>
            <w:gridSpan w:val="2"/>
            <w:vMerge w:val="restart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  <w:r w:rsidRPr="00712298">
              <w:rPr>
                <w:b/>
              </w:rPr>
              <w:t xml:space="preserve">Язык и культура </w:t>
            </w:r>
          </w:p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Исконно русская лексика.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976252">
        <w:trPr>
          <w:trHeight w:val="192"/>
        </w:trPr>
        <w:tc>
          <w:tcPr>
            <w:tcW w:w="534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2</w:t>
            </w:r>
          </w:p>
        </w:tc>
        <w:tc>
          <w:tcPr>
            <w:tcW w:w="1982" w:type="dxa"/>
            <w:gridSpan w:val="2"/>
            <w:vMerge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Роль старославянизмов в развитии русского литературного языка.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976252">
        <w:trPr>
          <w:trHeight w:val="495"/>
        </w:trPr>
        <w:tc>
          <w:tcPr>
            <w:tcW w:w="534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3</w:t>
            </w:r>
          </w:p>
        </w:tc>
        <w:tc>
          <w:tcPr>
            <w:tcW w:w="1982" w:type="dxa"/>
            <w:gridSpan w:val="2"/>
            <w:vMerge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Иноязычная лексика в разговорной речи, дисплейных текстах, современной публицистике.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976252">
        <w:trPr>
          <w:trHeight w:val="495"/>
        </w:trPr>
        <w:tc>
          <w:tcPr>
            <w:tcW w:w="534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4</w:t>
            </w:r>
          </w:p>
        </w:tc>
        <w:tc>
          <w:tcPr>
            <w:tcW w:w="1982" w:type="dxa"/>
            <w:gridSpan w:val="2"/>
            <w:vMerge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 xml:space="preserve">Речевой этикет. Благопожелание как ключевая идея речевого этикета. 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976252">
        <w:trPr>
          <w:trHeight w:val="420"/>
        </w:trPr>
        <w:tc>
          <w:tcPr>
            <w:tcW w:w="534" w:type="dxa"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5</w:t>
            </w:r>
          </w:p>
        </w:tc>
        <w:tc>
          <w:tcPr>
            <w:tcW w:w="1982" w:type="dxa"/>
            <w:gridSpan w:val="2"/>
            <w:vMerge/>
            <w:shd w:val="clear" w:color="auto" w:fill="auto"/>
            <w:vAlign w:val="bottom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Речевой этикет и вежливость.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976252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6</w:t>
            </w:r>
          </w:p>
        </w:tc>
        <w:tc>
          <w:tcPr>
            <w:tcW w:w="1982" w:type="dxa"/>
            <w:gridSpan w:val="2"/>
            <w:vMerge w:val="restart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rPr>
                <w:b/>
              </w:rPr>
              <w:t>Культура речи</w:t>
            </w:r>
          </w:p>
        </w:tc>
        <w:tc>
          <w:tcPr>
            <w:tcW w:w="6140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Орфоэпические нормы современного русского литературного языка.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976252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7</w:t>
            </w:r>
          </w:p>
        </w:tc>
        <w:tc>
          <w:tcPr>
            <w:tcW w:w="1982" w:type="dxa"/>
            <w:gridSpan w:val="2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 xml:space="preserve">Лексические нормы современного русского  литературного языка. 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976252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8</w:t>
            </w:r>
          </w:p>
        </w:tc>
        <w:tc>
          <w:tcPr>
            <w:tcW w:w="1982" w:type="dxa"/>
            <w:gridSpan w:val="2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 xml:space="preserve">Грамматические нормы современного русского литературного языка. 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976252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9</w:t>
            </w:r>
          </w:p>
        </w:tc>
        <w:tc>
          <w:tcPr>
            <w:tcW w:w="1982" w:type="dxa"/>
            <w:gridSpan w:val="2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 xml:space="preserve">Активные процессы в речевом этикете. 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976252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10</w:t>
            </w:r>
          </w:p>
        </w:tc>
        <w:tc>
          <w:tcPr>
            <w:tcW w:w="1982" w:type="dxa"/>
            <w:gridSpan w:val="2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 xml:space="preserve">Речевая агрессия. 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</w:tr>
      <w:tr w:rsidR="00BA042D" w:rsidRPr="00712298" w:rsidTr="00976252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11</w:t>
            </w:r>
          </w:p>
        </w:tc>
        <w:tc>
          <w:tcPr>
            <w:tcW w:w="1982" w:type="dxa"/>
            <w:gridSpan w:val="2"/>
            <w:vMerge w:val="restart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rPr>
                <w:b/>
              </w:rPr>
              <w:t xml:space="preserve">Речь. Речевая деятельность. Текст  </w:t>
            </w:r>
          </w:p>
        </w:tc>
        <w:tc>
          <w:tcPr>
            <w:tcW w:w="6140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 xml:space="preserve">Эффективные приёмы слушания. 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976252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12</w:t>
            </w:r>
          </w:p>
        </w:tc>
        <w:tc>
          <w:tcPr>
            <w:tcW w:w="1982" w:type="dxa"/>
            <w:gridSpan w:val="2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</w:tc>
        <w:tc>
          <w:tcPr>
            <w:tcW w:w="6140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Основные методы, способы  и средства получения, переработки информации.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976252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13</w:t>
            </w:r>
          </w:p>
        </w:tc>
        <w:tc>
          <w:tcPr>
            <w:tcW w:w="1982" w:type="dxa"/>
            <w:gridSpan w:val="2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Структура аргументации: тезис, аргумент.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976252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14</w:t>
            </w:r>
          </w:p>
        </w:tc>
        <w:tc>
          <w:tcPr>
            <w:tcW w:w="1982" w:type="dxa"/>
            <w:gridSpan w:val="2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 xml:space="preserve">Доказательство и его структура. 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976252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15</w:t>
            </w:r>
          </w:p>
        </w:tc>
        <w:tc>
          <w:tcPr>
            <w:tcW w:w="1982" w:type="dxa"/>
            <w:gridSpan w:val="2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 xml:space="preserve">Разговорная речь. </w:t>
            </w:r>
            <w:proofErr w:type="spellStart"/>
            <w:r w:rsidRPr="00712298">
              <w:t>Самохарактеристика</w:t>
            </w:r>
            <w:proofErr w:type="spellEnd"/>
            <w:r w:rsidRPr="00712298">
              <w:t xml:space="preserve">, </w:t>
            </w:r>
            <w:proofErr w:type="spellStart"/>
            <w:r w:rsidRPr="00712298">
              <w:t>самопрезентация</w:t>
            </w:r>
            <w:proofErr w:type="spellEnd"/>
            <w:r w:rsidRPr="00712298">
              <w:t>, поздравление.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976252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16</w:t>
            </w:r>
          </w:p>
        </w:tc>
        <w:tc>
          <w:tcPr>
            <w:tcW w:w="1982" w:type="dxa"/>
            <w:gridSpan w:val="2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Научный стиль речи. Реферат. Учебно-научная дискуссия.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BA042D" w:rsidRPr="00712298" w:rsidTr="00976252">
        <w:tc>
          <w:tcPr>
            <w:tcW w:w="534" w:type="dxa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17</w:t>
            </w:r>
          </w:p>
        </w:tc>
        <w:tc>
          <w:tcPr>
            <w:tcW w:w="1982" w:type="dxa"/>
            <w:gridSpan w:val="2"/>
            <w:vMerge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</w:p>
        </w:tc>
        <w:tc>
          <w:tcPr>
            <w:tcW w:w="6140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</w:pPr>
            <w:r w:rsidRPr="00712298">
              <w:t>Язык художественной литературы. Сочинение в жанре письма другу, страницы дневника.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</w:tbl>
    <w:p w:rsidR="00BA042D" w:rsidRPr="00712298" w:rsidRDefault="00BA042D" w:rsidP="00D077DF">
      <w:pPr>
        <w:ind w:left="142" w:right="140"/>
        <w:contextualSpacing/>
      </w:pPr>
    </w:p>
    <w:p w:rsidR="00344DF0" w:rsidRDefault="00344DF0">
      <w:pPr>
        <w:rPr>
          <w:b/>
          <w:i/>
        </w:rPr>
      </w:pPr>
      <w:r>
        <w:rPr>
          <w:b/>
          <w:i/>
        </w:rPr>
        <w:br w:type="page"/>
      </w:r>
    </w:p>
    <w:p w:rsidR="00D63CAE" w:rsidRPr="00976252" w:rsidRDefault="00BA042D" w:rsidP="00D077DF">
      <w:pPr>
        <w:ind w:left="142" w:right="140"/>
        <w:contextualSpacing/>
        <w:jc w:val="center"/>
        <w:rPr>
          <w:b/>
          <w:i/>
        </w:rPr>
      </w:pPr>
      <w:r w:rsidRPr="00976252">
        <w:rPr>
          <w:b/>
          <w:i/>
        </w:rPr>
        <w:lastRenderedPageBreak/>
        <w:t>9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8"/>
        <w:gridCol w:w="2012"/>
        <w:gridCol w:w="6237"/>
        <w:gridCol w:w="958"/>
      </w:tblGrid>
      <w:tr w:rsidR="00BA042D" w:rsidRPr="00712298" w:rsidTr="00BA042D">
        <w:tc>
          <w:tcPr>
            <w:tcW w:w="534" w:type="dxa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</w:tc>
        <w:tc>
          <w:tcPr>
            <w:tcW w:w="6237" w:type="dxa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BA042D" w:rsidRPr="00712298" w:rsidRDefault="00BA042D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</w:tc>
      </w:tr>
      <w:tr w:rsidR="004C31E0" w:rsidRPr="00712298" w:rsidTr="00BA042D">
        <w:tc>
          <w:tcPr>
            <w:tcW w:w="534" w:type="dxa"/>
          </w:tcPr>
          <w:p w:rsidR="004C31E0" w:rsidRPr="00712298" w:rsidRDefault="004C31E0" w:rsidP="00D077DF">
            <w:pPr>
              <w:ind w:left="142" w:right="140"/>
              <w:contextualSpacing/>
            </w:pPr>
            <w:r w:rsidRPr="00712298">
              <w:t>1</w:t>
            </w:r>
          </w:p>
        </w:tc>
        <w:tc>
          <w:tcPr>
            <w:tcW w:w="1842" w:type="dxa"/>
            <w:vMerge w:val="restart"/>
          </w:tcPr>
          <w:p w:rsidR="004C31E0" w:rsidRPr="00712298" w:rsidRDefault="004C31E0" w:rsidP="00D077DF">
            <w:pPr>
              <w:ind w:left="142" w:right="140"/>
              <w:contextualSpacing/>
              <w:jc w:val="center"/>
              <w:rPr>
                <w:b/>
              </w:rPr>
            </w:pPr>
            <w:r w:rsidRPr="00712298">
              <w:rPr>
                <w:b/>
              </w:rPr>
              <w:t xml:space="preserve">Язык и культура </w:t>
            </w:r>
          </w:p>
        </w:tc>
        <w:tc>
          <w:tcPr>
            <w:tcW w:w="6237" w:type="dxa"/>
          </w:tcPr>
          <w:p w:rsidR="004C31E0" w:rsidRPr="00712298" w:rsidRDefault="004C31E0" w:rsidP="00D077DF">
            <w:pPr>
              <w:ind w:left="142" w:right="140"/>
              <w:contextualSpacing/>
            </w:pPr>
            <w:r w:rsidRPr="00712298">
              <w:t>Отражение в русском языке культуры и истории русского народа</w:t>
            </w:r>
          </w:p>
        </w:tc>
        <w:tc>
          <w:tcPr>
            <w:tcW w:w="958" w:type="dxa"/>
          </w:tcPr>
          <w:p w:rsidR="004C31E0" w:rsidRPr="00712298" w:rsidRDefault="00A351D7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4C31E0" w:rsidRPr="00712298" w:rsidTr="00BA042D">
        <w:tc>
          <w:tcPr>
            <w:tcW w:w="534" w:type="dxa"/>
          </w:tcPr>
          <w:p w:rsidR="004C31E0" w:rsidRPr="00712298" w:rsidRDefault="004C31E0" w:rsidP="00D077DF">
            <w:pPr>
              <w:ind w:left="142" w:right="140"/>
              <w:contextualSpacing/>
            </w:pPr>
            <w:r w:rsidRPr="00712298">
              <w:t>2</w:t>
            </w:r>
          </w:p>
        </w:tc>
        <w:tc>
          <w:tcPr>
            <w:tcW w:w="1842" w:type="dxa"/>
            <w:vMerge/>
          </w:tcPr>
          <w:p w:rsidR="004C31E0" w:rsidRPr="00712298" w:rsidRDefault="004C31E0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</w:tc>
        <w:tc>
          <w:tcPr>
            <w:tcW w:w="6237" w:type="dxa"/>
          </w:tcPr>
          <w:p w:rsidR="004C31E0" w:rsidRPr="00712298" w:rsidRDefault="004C31E0" w:rsidP="00D077DF">
            <w:pPr>
              <w:ind w:left="142" w:right="140"/>
              <w:contextualSpacing/>
            </w:pPr>
            <w:r w:rsidRPr="00712298">
              <w:t xml:space="preserve">Ключевые слова русской культуры. </w:t>
            </w:r>
          </w:p>
          <w:p w:rsidR="004C31E0" w:rsidRPr="00712298" w:rsidRDefault="004C31E0" w:rsidP="00D077DF">
            <w:pPr>
              <w:ind w:left="142" w:right="140"/>
              <w:contextualSpacing/>
            </w:pPr>
            <w:r w:rsidRPr="00712298">
              <w:t>Крылатые слова и выражения в русском языке</w:t>
            </w:r>
          </w:p>
        </w:tc>
        <w:tc>
          <w:tcPr>
            <w:tcW w:w="958" w:type="dxa"/>
          </w:tcPr>
          <w:p w:rsidR="004C31E0" w:rsidRPr="00712298" w:rsidRDefault="00A351D7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4C31E0" w:rsidRPr="00712298" w:rsidTr="00BA042D">
        <w:tc>
          <w:tcPr>
            <w:tcW w:w="534" w:type="dxa"/>
          </w:tcPr>
          <w:p w:rsidR="004C31E0" w:rsidRPr="00712298" w:rsidRDefault="004C31E0" w:rsidP="00D077DF">
            <w:pPr>
              <w:ind w:left="142" w:right="140"/>
              <w:contextualSpacing/>
            </w:pPr>
            <w:r w:rsidRPr="00712298">
              <w:t>3</w:t>
            </w:r>
          </w:p>
        </w:tc>
        <w:tc>
          <w:tcPr>
            <w:tcW w:w="1842" w:type="dxa"/>
            <w:vMerge/>
          </w:tcPr>
          <w:p w:rsidR="004C31E0" w:rsidRPr="00712298" w:rsidRDefault="004C31E0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</w:tc>
        <w:tc>
          <w:tcPr>
            <w:tcW w:w="6237" w:type="dxa"/>
          </w:tcPr>
          <w:p w:rsidR="004C31E0" w:rsidRPr="00712298" w:rsidRDefault="004C31E0" w:rsidP="00D077DF">
            <w:pPr>
              <w:ind w:left="142" w:right="140"/>
              <w:contextualSpacing/>
            </w:pPr>
            <w:r w:rsidRPr="00712298">
              <w:t xml:space="preserve">Новые иноязычные заимствования в   современном русском языке </w:t>
            </w:r>
          </w:p>
        </w:tc>
        <w:tc>
          <w:tcPr>
            <w:tcW w:w="958" w:type="dxa"/>
          </w:tcPr>
          <w:p w:rsidR="004C31E0" w:rsidRPr="00712298" w:rsidRDefault="00A351D7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4C31E0" w:rsidRPr="00712298" w:rsidTr="00BA042D">
        <w:tc>
          <w:tcPr>
            <w:tcW w:w="534" w:type="dxa"/>
          </w:tcPr>
          <w:p w:rsidR="004C31E0" w:rsidRPr="00712298" w:rsidRDefault="004C31E0" w:rsidP="00D077DF">
            <w:pPr>
              <w:ind w:left="142" w:right="140"/>
              <w:contextualSpacing/>
            </w:pPr>
            <w:r w:rsidRPr="00712298">
              <w:t>4</w:t>
            </w:r>
          </w:p>
        </w:tc>
        <w:tc>
          <w:tcPr>
            <w:tcW w:w="1842" w:type="dxa"/>
            <w:vMerge/>
          </w:tcPr>
          <w:p w:rsidR="004C31E0" w:rsidRPr="00712298" w:rsidRDefault="004C31E0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</w:tc>
        <w:tc>
          <w:tcPr>
            <w:tcW w:w="6237" w:type="dxa"/>
          </w:tcPr>
          <w:p w:rsidR="004C31E0" w:rsidRPr="00712298" w:rsidRDefault="004C31E0" w:rsidP="00D077DF">
            <w:pPr>
              <w:ind w:left="142" w:right="140"/>
              <w:contextualSpacing/>
            </w:pPr>
            <w:r w:rsidRPr="00712298">
              <w:t>Словообразовательные неологизмы в   современном русском языке</w:t>
            </w:r>
          </w:p>
        </w:tc>
        <w:tc>
          <w:tcPr>
            <w:tcW w:w="958" w:type="dxa"/>
          </w:tcPr>
          <w:p w:rsidR="004C31E0" w:rsidRPr="00712298" w:rsidRDefault="00A351D7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A351D7" w:rsidRPr="00712298" w:rsidTr="00BA042D">
        <w:tc>
          <w:tcPr>
            <w:tcW w:w="534" w:type="dxa"/>
          </w:tcPr>
          <w:p w:rsidR="00A351D7" w:rsidRPr="00712298" w:rsidRDefault="00A351D7" w:rsidP="00D077DF">
            <w:pPr>
              <w:ind w:left="142" w:right="140"/>
              <w:contextualSpacing/>
            </w:pPr>
            <w:r w:rsidRPr="00712298">
              <w:t>5</w:t>
            </w:r>
          </w:p>
        </w:tc>
        <w:tc>
          <w:tcPr>
            <w:tcW w:w="1842" w:type="dxa"/>
            <w:vMerge/>
          </w:tcPr>
          <w:p w:rsidR="00A351D7" w:rsidRPr="00712298" w:rsidRDefault="00A351D7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</w:tc>
        <w:tc>
          <w:tcPr>
            <w:tcW w:w="6237" w:type="dxa"/>
          </w:tcPr>
          <w:p w:rsidR="00A351D7" w:rsidRPr="00712298" w:rsidRDefault="00A351D7" w:rsidP="00D077DF">
            <w:pPr>
              <w:ind w:left="142" w:right="140"/>
              <w:contextualSpacing/>
            </w:pPr>
            <w:r w:rsidRPr="00712298">
              <w:t>Переосмысление значений слов в   современном русском языке</w:t>
            </w:r>
          </w:p>
        </w:tc>
        <w:tc>
          <w:tcPr>
            <w:tcW w:w="958" w:type="dxa"/>
          </w:tcPr>
          <w:p w:rsidR="00A351D7" w:rsidRPr="00712298" w:rsidRDefault="00A351D7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4C31E0" w:rsidRPr="00712298" w:rsidTr="00BA042D">
        <w:tc>
          <w:tcPr>
            <w:tcW w:w="534" w:type="dxa"/>
          </w:tcPr>
          <w:p w:rsidR="004C31E0" w:rsidRPr="00712298" w:rsidRDefault="00A351D7" w:rsidP="00D077DF">
            <w:pPr>
              <w:ind w:left="142" w:right="140"/>
              <w:contextualSpacing/>
            </w:pPr>
            <w:r w:rsidRPr="00712298">
              <w:t>6</w:t>
            </w:r>
          </w:p>
        </w:tc>
        <w:tc>
          <w:tcPr>
            <w:tcW w:w="1842" w:type="dxa"/>
            <w:vMerge/>
          </w:tcPr>
          <w:p w:rsidR="004C31E0" w:rsidRPr="00712298" w:rsidRDefault="004C31E0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</w:tc>
        <w:tc>
          <w:tcPr>
            <w:tcW w:w="6237" w:type="dxa"/>
          </w:tcPr>
          <w:p w:rsidR="004C31E0" w:rsidRPr="00712298" w:rsidRDefault="004C31E0" w:rsidP="00D077DF">
            <w:pPr>
              <w:ind w:left="142" w:right="140"/>
              <w:contextualSpacing/>
            </w:pPr>
            <w:r w:rsidRPr="00712298">
              <w:t>Стилистическая переоценка слов в   современном русском языке</w:t>
            </w:r>
          </w:p>
        </w:tc>
        <w:tc>
          <w:tcPr>
            <w:tcW w:w="958" w:type="dxa"/>
          </w:tcPr>
          <w:p w:rsidR="004C31E0" w:rsidRPr="00712298" w:rsidRDefault="00A351D7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4C31E0" w:rsidRPr="00712298" w:rsidTr="00BA042D">
        <w:tc>
          <w:tcPr>
            <w:tcW w:w="534" w:type="dxa"/>
          </w:tcPr>
          <w:p w:rsidR="004C31E0" w:rsidRPr="00712298" w:rsidRDefault="00A351D7" w:rsidP="00D077DF">
            <w:pPr>
              <w:ind w:left="142" w:right="140"/>
              <w:contextualSpacing/>
            </w:pPr>
            <w:r w:rsidRPr="00712298">
              <w:t>7</w:t>
            </w:r>
          </w:p>
        </w:tc>
        <w:tc>
          <w:tcPr>
            <w:tcW w:w="1842" w:type="dxa"/>
            <w:vMerge w:val="restart"/>
          </w:tcPr>
          <w:p w:rsidR="004C31E0" w:rsidRPr="00712298" w:rsidRDefault="004C31E0" w:rsidP="00D077DF">
            <w:pPr>
              <w:ind w:left="142" w:right="140"/>
              <w:contextualSpacing/>
              <w:jc w:val="center"/>
              <w:rPr>
                <w:b/>
              </w:rPr>
            </w:pPr>
            <w:r w:rsidRPr="00712298">
              <w:rPr>
                <w:b/>
              </w:rPr>
              <w:t>Культура речи</w:t>
            </w:r>
          </w:p>
        </w:tc>
        <w:tc>
          <w:tcPr>
            <w:tcW w:w="6237" w:type="dxa"/>
          </w:tcPr>
          <w:p w:rsidR="004C31E0" w:rsidRPr="00712298" w:rsidRDefault="004C31E0" w:rsidP="00D077DF">
            <w:pPr>
              <w:ind w:left="142" w:right="140"/>
              <w:contextualSpacing/>
            </w:pPr>
            <w:r w:rsidRPr="00712298">
              <w:t>Орфоэпические нормы   современного русского литературного языка</w:t>
            </w:r>
          </w:p>
        </w:tc>
        <w:tc>
          <w:tcPr>
            <w:tcW w:w="958" w:type="dxa"/>
          </w:tcPr>
          <w:p w:rsidR="004C31E0" w:rsidRPr="00712298" w:rsidRDefault="00A351D7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4C31E0" w:rsidRPr="00712298" w:rsidTr="00BA042D">
        <w:tc>
          <w:tcPr>
            <w:tcW w:w="534" w:type="dxa"/>
          </w:tcPr>
          <w:p w:rsidR="004C31E0" w:rsidRPr="00712298" w:rsidRDefault="00A351D7" w:rsidP="00D077DF">
            <w:pPr>
              <w:ind w:left="142" w:right="140"/>
              <w:contextualSpacing/>
            </w:pPr>
            <w:r w:rsidRPr="00712298">
              <w:t>8</w:t>
            </w:r>
          </w:p>
        </w:tc>
        <w:tc>
          <w:tcPr>
            <w:tcW w:w="1842" w:type="dxa"/>
            <w:vMerge/>
          </w:tcPr>
          <w:p w:rsidR="004C31E0" w:rsidRPr="00712298" w:rsidRDefault="004C31E0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</w:tc>
        <w:tc>
          <w:tcPr>
            <w:tcW w:w="6237" w:type="dxa"/>
          </w:tcPr>
          <w:p w:rsidR="004C31E0" w:rsidRPr="00712298" w:rsidRDefault="004C31E0" w:rsidP="00D077DF">
            <w:pPr>
              <w:ind w:left="142" w:right="140"/>
              <w:contextualSpacing/>
            </w:pPr>
            <w:r w:rsidRPr="00712298">
              <w:t>Лексические нормы современного русского литературного языка</w:t>
            </w:r>
          </w:p>
        </w:tc>
        <w:tc>
          <w:tcPr>
            <w:tcW w:w="958" w:type="dxa"/>
          </w:tcPr>
          <w:p w:rsidR="004C31E0" w:rsidRPr="00712298" w:rsidRDefault="00A351D7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4C31E0" w:rsidRPr="00712298" w:rsidTr="00BA042D">
        <w:tc>
          <w:tcPr>
            <w:tcW w:w="534" w:type="dxa"/>
          </w:tcPr>
          <w:p w:rsidR="004C31E0" w:rsidRPr="00712298" w:rsidRDefault="00A351D7" w:rsidP="00D077DF">
            <w:pPr>
              <w:ind w:left="142" w:right="140"/>
              <w:contextualSpacing/>
            </w:pPr>
            <w:r w:rsidRPr="00712298">
              <w:t>9</w:t>
            </w:r>
          </w:p>
        </w:tc>
        <w:tc>
          <w:tcPr>
            <w:tcW w:w="1842" w:type="dxa"/>
            <w:vMerge/>
          </w:tcPr>
          <w:p w:rsidR="004C31E0" w:rsidRPr="00712298" w:rsidRDefault="004C31E0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</w:tc>
        <w:tc>
          <w:tcPr>
            <w:tcW w:w="6237" w:type="dxa"/>
          </w:tcPr>
          <w:p w:rsidR="004C31E0" w:rsidRPr="00712298" w:rsidRDefault="004C31E0" w:rsidP="00D077DF">
            <w:pPr>
              <w:ind w:left="142" w:right="140"/>
              <w:contextualSpacing/>
            </w:pPr>
            <w:r w:rsidRPr="00712298">
              <w:t>Грамматические нормы современного русского литературного языка</w:t>
            </w:r>
          </w:p>
        </w:tc>
        <w:tc>
          <w:tcPr>
            <w:tcW w:w="958" w:type="dxa"/>
          </w:tcPr>
          <w:p w:rsidR="004C31E0" w:rsidRPr="00712298" w:rsidRDefault="00A351D7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4C31E0" w:rsidRPr="00712298" w:rsidTr="00BA042D">
        <w:tc>
          <w:tcPr>
            <w:tcW w:w="534" w:type="dxa"/>
          </w:tcPr>
          <w:p w:rsidR="004C31E0" w:rsidRPr="00712298" w:rsidRDefault="00A351D7" w:rsidP="00D077DF">
            <w:pPr>
              <w:ind w:left="142" w:right="140"/>
              <w:contextualSpacing/>
            </w:pPr>
            <w:r w:rsidRPr="00712298">
              <w:t>10</w:t>
            </w:r>
          </w:p>
        </w:tc>
        <w:tc>
          <w:tcPr>
            <w:tcW w:w="1842" w:type="dxa"/>
            <w:vMerge/>
          </w:tcPr>
          <w:p w:rsidR="004C31E0" w:rsidRPr="00712298" w:rsidRDefault="004C31E0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</w:tc>
        <w:tc>
          <w:tcPr>
            <w:tcW w:w="6237" w:type="dxa"/>
          </w:tcPr>
          <w:p w:rsidR="004C31E0" w:rsidRPr="00712298" w:rsidRDefault="004C31E0" w:rsidP="00D077DF">
            <w:pPr>
              <w:ind w:left="142" w:right="140"/>
              <w:contextualSpacing/>
            </w:pPr>
            <w:r w:rsidRPr="00712298">
              <w:t xml:space="preserve">Речевой этикет в деловом общении </w:t>
            </w:r>
          </w:p>
        </w:tc>
        <w:tc>
          <w:tcPr>
            <w:tcW w:w="958" w:type="dxa"/>
          </w:tcPr>
          <w:p w:rsidR="004C31E0" w:rsidRPr="00712298" w:rsidRDefault="00A351D7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4C31E0" w:rsidRPr="00712298" w:rsidTr="00BA042D">
        <w:tc>
          <w:tcPr>
            <w:tcW w:w="534" w:type="dxa"/>
          </w:tcPr>
          <w:p w:rsidR="004C31E0" w:rsidRPr="00712298" w:rsidRDefault="00A351D7" w:rsidP="00D077DF">
            <w:pPr>
              <w:ind w:left="142" w:right="140"/>
              <w:contextualSpacing/>
            </w:pPr>
            <w:r w:rsidRPr="00712298">
              <w:t>11</w:t>
            </w:r>
          </w:p>
        </w:tc>
        <w:tc>
          <w:tcPr>
            <w:tcW w:w="1842" w:type="dxa"/>
            <w:vMerge/>
          </w:tcPr>
          <w:p w:rsidR="004C31E0" w:rsidRPr="00712298" w:rsidRDefault="004C31E0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</w:tc>
        <w:tc>
          <w:tcPr>
            <w:tcW w:w="6237" w:type="dxa"/>
          </w:tcPr>
          <w:p w:rsidR="004C31E0" w:rsidRPr="00712298" w:rsidRDefault="004C31E0" w:rsidP="00D077DF">
            <w:pPr>
              <w:ind w:left="142" w:right="140"/>
              <w:contextualSpacing/>
            </w:pPr>
            <w:r w:rsidRPr="00712298">
              <w:t xml:space="preserve">Правила сетевого этикета </w:t>
            </w:r>
          </w:p>
        </w:tc>
        <w:tc>
          <w:tcPr>
            <w:tcW w:w="958" w:type="dxa"/>
          </w:tcPr>
          <w:p w:rsidR="004C31E0" w:rsidRPr="00712298" w:rsidRDefault="00A351D7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CE68AD" w:rsidRPr="00712298" w:rsidTr="00BA042D">
        <w:tc>
          <w:tcPr>
            <w:tcW w:w="534" w:type="dxa"/>
          </w:tcPr>
          <w:p w:rsidR="00CE68AD" w:rsidRPr="00712298" w:rsidRDefault="00CE68AD" w:rsidP="00D077DF">
            <w:pPr>
              <w:ind w:left="142" w:right="140"/>
              <w:contextualSpacing/>
            </w:pPr>
            <w:r w:rsidRPr="00712298">
              <w:t>1</w:t>
            </w:r>
            <w:r w:rsidR="00A351D7" w:rsidRPr="00712298">
              <w:t>2</w:t>
            </w:r>
          </w:p>
        </w:tc>
        <w:tc>
          <w:tcPr>
            <w:tcW w:w="1842" w:type="dxa"/>
            <w:vMerge w:val="restart"/>
          </w:tcPr>
          <w:p w:rsidR="00CE68AD" w:rsidRPr="00712298" w:rsidRDefault="00CE68AD" w:rsidP="00D077DF">
            <w:pPr>
              <w:ind w:left="142" w:right="140"/>
              <w:contextualSpacing/>
              <w:jc w:val="center"/>
              <w:rPr>
                <w:b/>
              </w:rPr>
            </w:pPr>
            <w:r w:rsidRPr="00712298">
              <w:rPr>
                <w:b/>
              </w:rPr>
              <w:t>Речь. Речевая деятельность. Текст</w:t>
            </w:r>
          </w:p>
        </w:tc>
        <w:tc>
          <w:tcPr>
            <w:tcW w:w="6237" w:type="dxa"/>
          </w:tcPr>
          <w:p w:rsidR="00CE68AD" w:rsidRPr="00712298" w:rsidRDefault="00CE68AD" w:rsidP="00D077DF">
            <w:pPr>
              <w:ind w:left="142" w:right="140"/>
              <w:contextualSpacing/>
            </w:pPr>
            <w:r w:rsidRPr="00712298">
              <w:t xml:space="preserve">Русский язык в Интернете </w:t>
            </w:r>
          </w:p>
        </w:tc>
        <w:tc>
          <w:tcPr>
            <w:tcW w:w="958" w:type="dxa"/>
          </w:tcPr>
          <w:p w:rsidR="00CE68AD" w:rsidRPr="00712298" w:rsidRDefault="00A351D7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CE68AD" w:rsidRPr="00712298" w:rsidTr="00BA042D">
        <w:tc>
          <w:tcPr>
            <w:tcW w:w="534" w:type="dxa"/>
          </w:tcPr>
          <w:p w:rsidR="00CE68AD" w:rsidRPr="00712298" w:rsidRDefault="00A351D7" w:rsidP="00D077DF">
            <w:pPr>
              <w:ind w:left="142" w:right="140"/>
              <w:contextualSpacing/>
            </w:pPr>
            <w:r w:rsidRPr="00712298">
              <w:t>13</w:t>
            </w:r>
          </w:p>
        </w:tc>
        <w:tc>
          <w:tcPr>
            <w:tcW w:w="1842" w:type="dxa"/>
            <w:vMerge/>
          </w:tcPr>
          <w:p w:rsidR="00CE68AD" w:rsidRPr="00712298" w:rsidRDefault="00CE68AD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</w:tc>
        <w:tc>
          <w:tcPr>
            <w:tcW w:w="6237" w:type="dxa"/>
          </w:tcPr>
          <w:p w:rsidR="00CE68AD" w:rsidRPr="00712298" w:rsidRDefault="00CE68AD" w:rsidP="00D077DF">
            <w:pPr>
              <w:ind w:left="142" w:right="140"/>
              <w:contextualSpacing/>
            </w:pPr>
            <w:r w:rsidRPr="00712298">
              <w:t>Виды преобразования текстов.</w:t>
            </w:r>
          </w:p>
          <w:p w:rsidR="00CE68AD" w:rsidRPr="00712298" w:rsidRDefault="00CE68AD" w:rsidP="00D077DF">
            <w:pPr>
              <w:ind w:left="142" w:right="140"/>
              <w:contextualSpacing/>
            </w:pPr>
            <w:r w:rsidRPr="00712298">
              <w:t>Разговорная речь. Анекдот, шутка</w:t>
            </w:r>
          </w:p>
        </w:tc>
        <w:tc>
          <w:tcPr>
            <w:tcW w:w="958" w:type="dxa"/>
          </w:tcPr>
          <w:p w:rsidR="00CE68AD" w:rsidRPr="00712298" w:rsidRDefault="00A351D7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CE68AD" w:rsidRPr="00712298" w:rsidTr="00BA042D">
        <w:tc>
          <w:tcPr>
            <w:tcW w:w="534" w:type="dxa"/>
          </w:tcPr>
          <w:p w:rsidR="00CE68AD" w:rsidRPr="00712298" w:rsidRDefault="00A351D7" w:rsidP="00D077DF">
            <w:pPr>
              <w:ind w:left="142" w:right="140"/>
              <w:contextualSpacing/>
            </w:pPr>
            <w:r w:rsidRPr="00712298">
              <w:t>14</w:t>
            </w:r>
          </w:p>
        </w:tc>
        <w:tc>
          <w:tcPr>
            <w:tcW w:w="1842" w:type="dxa"/>
            <w:vMerge/>
          </w:tcPr>
          <w:p w:rsidR="00CE68AD" w:rsidRPr="00712298" w:rsidRDefault="00CE68AD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</w:tc>
        <w:tc>
          <w:tcPr>
            <w:tcW w:w="6237" w:type="dxa"/>
          </w:tcPr>
          <w:p w:rsidR="00CE68AD" w:rsidRPr="00712298" w:rsidRDefault="00CE68AD" w:rsidP="00D077DF">
            <w:pPr>
              <w:ind w:left="142" w:right="140"/>
              <w:contextualSpacing/>
            </w:pPr>
            <w:r w:rsidRPr="00712298">
              <w:t>Официально – деловой стиль. Деловое письмо.</w:t>
            </w:r>
          </w:p>
        </w:tc>
        <w:tc>
          <w:tcPr>
            <w:tcW w:w="958" w:type="dxa"/>
          </w:tcPr>
          <w:p w:rsidR="00CE68AD" w:rsidRPr="00712298" w:rsidRDefault="00A351D7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A351D7" w:rsidRPr="00712298" w:rsidTr="00BA042D">
        <w:tc>
          <w:tcPr>
            <w:tcW w:w="534" w:type="dxa"/>
          </w:tcPr>
          <w:p w:rsidR="00A351D7" w:rsidRPr="00712298" w:rsidRDefault="00A351D7" w:rsidP="00D077DF">
            <w:pPr>
              <w:ind w:left="142" w:right="140"/>
              <w:contextualSpacing/>
            </w:pPr>
            <w:r w:rsidRPr="00712298">
              <w:t>15</w:t>
            </w:r>
          </w:p>
        </w:tc>
        <w:tc>
          <w:tcPr>
            <w:tcW w:w="1842" w:type="dxa"/>
            <w:vMerge/>
          </w:tcPr>
          <w:p w:rsidR="00A351D7" w:rsidRPr="00712298" w:rsidRDefault="00A351D7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</w:tc>
        <w:tc>
          <w:tcPr>
            <w:tcW w:w="6237" w:type="dxa"/>
          </w:tcPr>
          <w:p w:rsidR="00A351D7" w:rsidRPr="00712298" w:rsidRDefault="00A351D7" w:rsidP="00D077DF">
            <w:pPr>
              <w:ind w:left="142" w:right="140"/>
              <w:contextualSpacing/>
            </w:pPr>
            <w:r w:rsidRPr="00712298">
              <w:t>Публицистический стиль. Проблемный  очерк</w:t>
            </w:r>
          </w:p>
        </w:tc>
        <w:tc>
          <w:tcPr>
            <w:tcW w:w="958" w:type="dxa"/>
          </w:tcPr>
          <w:p w:rsidR="00A351D7" w:rsidRPr="00712298" w:rsidRDefault="00A351D7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CE68AD" w:rsidRPr="00712298" w:rsidTr="00BA042D">
        <w:tc>
          <w:tcPr>
            <w:tcW w:w="534" w:type="dxa"/>
          </w:tcPr>
          <w:p w:rsidR="00CE68AD" w:rsidRPr="00712298" w:rsidRDefault="00A351D7" w:rsidP="00D077DF">
            <w:pPr>
              <w:ind w:left="142" w:right="140"/>
              <w:contextualSpacing/>
            </w:pPr>
            <w:r w:rsidRPr="00712298">
              <w:t>16</w:t>
            </w:r>
          </w:p>
        </w:tc>
        <w:tc>
          <w:tcPr>
            <w:tcW w:w="1842" w:type="dxa"/>
            <w:vMerge/>
          </w:tcPr>
          <w:p w:rsidR="00CE68AD" w:rsidRPr="00712298" w:rsidRDefault="00CE68AD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</w:tc>
        <w:tc>
          <w:tcPr>
            <w:tcW w:w="6237" w:type="dxa"/>
          </w:tcPr>
          <w:p w:rsidR="00CE68AD" w:rsidRPr="00712298" w:rsidRDefault="00CE68AD" w:rsidP="00D077DF">
            <w:pPr>
              <w:ind w:left="142" w:right="140"/>
              <w:contextualSpacing/>
            </w:pPr>
            <w:r w:rsidRPr="00712298">
              <w:t xml:space="preserve">Научно- учебный  </w:t>
            </w:r>
            <w:proofErr w:type="spellStart"/>
            <w:r w:rsidRPr="00712298">
              <w:t>подстиль</w:t>
            </w:r>
            <w:proofErr w:type="spellEnd"/>
            <w:r w:rsidRPr="00712298">
              <w:t>. Доклад, сообщение</w:t>
            </w:r>
          </w:p>
        </w:tc>
        <w:tc>
          <w:tcPr>
            <w:tcW w:w="958" w:type="dxa"/>
          </w:tcPr>
          <w:p w:rsidR="00CE68AD" w:rsidRPr="00712298" w:rsidRDefault="00A351D7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  <w:tr w:rsidR="00CE68AD" w:rsidRPr="00712298" w:rsidTr="00BA042D">
        <w:tc>
          <w:tcPr>
            <w:tcW w:w="534" w:type="dxa"/>
          </w:tcPr>
          <w:p w:rsidR="00CE68AD" w:rsidRPr="00712298" w:rsidRDefault="00A351D7" w:rsidP="00D077DF">
            <w:pPr>
              <w:ind w:left="142" w:right="140"/>
              <w:contextualSpacing/>
            </w:pPr>
            <w:r w:rsidRPr="00712298">
              <w:t>17</w:t>
            </w:r>
          </w:p>
        </w:tc>
        <w:tc>
          <w:tcPr>
            <w:tcW w:w="1842" w:type="dxa"/>
            <w:vMerge/>
          </w:tcPr>
          <w:p w:rsidR="00CE68AD" w:rsidRPr="00712298" w:rsidRDefault="00CE68AD" w:rsidP="00D077DF">
            <w:pPr>
              <w:ind w:left="142" w:right="140"/>
              <w:contextualSpacing/>
              <w:jc w:val="center"/>
              <w:rPr>
                <w:b/>
              </w:rPr>
            </w:pPr>
          </w:p>
        </w:tc>
        <w:tc>
          <w:tcPr>
            <w:tcW w:w="6237" w:type="dxa"/>
          </w:tcPr>
          <w:p w:rsidR="00CE68AD" w:rsidRPr="00712298" w:rsidRDefault="00CE68AD" w:rsidP="00D077DF">
            <w:pPr>
              <w:ind w:left="142" w:right="140"/>
              <w:contextualSpacing/>
            </w:pPr>
            <w:r w:rsidRPr="00712298">
              <w:t>Язык художественной литературы. Прецедентные тексты</w:t>
            </w:r>
          </w:p>
        </w:tc>
        <w:tc>
          <w:tcPr>
            <w:tcW w:w="958" w:type="dxa"/>
          </w:tcPr>
          <w:p w:rsidR="00CE68AD" w:rsidRPr="00712298" w:rsidRDefault="00A351D7" w:rsidP="00D077DF">
            <w:pPr>
              <w:ind w:left="142" w:right="140"/>
              <w:contextualSpacing/>
              <w:jc w:val="center"/>
            </w:pPr>
            <w:r w:rsidRPr="00712298">
              <w:t>1</w:t>
            </w:r>
          </w:p>
        </w:tc>
      </w:tr>
    </w:tbl>
    <w:p w:rsidR="00BA042D" w:rsidRDefault="00BA042D" w:rsidP="00D077DF">
      <w:pPr>
        <w:ind w:left="142" w:right="140"/>
        <w:contextualSpacing/>
        <w:jc w:val="center"/>
        <w:rPr>
          <w:b/>
        </w:rPr>
      </w:pPr>
    </w:p>
    <w:p w:rsidR="00C42BA0" w:rsidRDefault="00C42BA0" w:rsidP="00460273">
      <w:pPr>
        <w:ind w:left="142" w:right="140" w:firstLine="709"/>
        <w:contextualSpacing/>
        <w:jc w:val="both"/>
        <w:rPr>
          <w:b/>
          <w:bCs/>
          <w:sz w:val="28"/>
          <w:szCs w:val="28"/>
        </w:rPr>
      </w:pPr>
    </w:p>
    <w:p w:rsidR="00C42BA0" w:rsidRPr="004E4310" w:rsidRDefault="00C42BA0" w:rsidP="00460273">
      <w:pPr>
        <w:ind w:left="142" w:right="140" w:firstLine="709"/>
        <w:contextualSpacing/>
        <w:jc w:val="center"/>
        <w:rPr>
          <w:b/>
          <w:bCs/>
        </w:rPr>
      </w:pPr>
      <w:r w:rsidRPr="004E4310">
        <w:rPr>
          <w:b/>
          <w:bCs/>
        </w:rPr>
        <w:t>Примерные темы проектных и исследовательских работ</w:t>
      </w:r>
    </w:p>
    <w:p w:rsidR="00C42BA0" w:rsidRPr="004E4310" w:rsidRDefault="004E4310" w:rsidP="00460273">
      <w:pPr>
        <w:ind w:left="142" w:right="140" w:firstLine="709"/>
        <w:contextualSpacing/>
        <w:jc w:val="center"/>
        <w:rPr>
          <w:rFonts w:ascii="Calibri" w:hAnsi="Calibri" w:cs="Calibri"/>
        </w:rPr>
      </w:pPr>
      <w:r w:rsidRPr="004E4310">
        <w:rPr>
          <w:b/>
          <w:bCs/>
        </w:rPr>
        <w:t xml:space="preserve">5 – 6 </w:t>
      </w:r>
      <w:r w:rsidR="00C42BA0" w:rsidRPr="004E4310">
        <w:rPr>
          <w:b/>
          <w:bCs/>
        </w:rPr>
        <w:t>класс</w:t>
      </w:r>
    </w:p>
    <w:p w:rsidR="00C42BA0" w:rsidRPr="004E4310" w:rsidRDefault="00C42BA0" w:rsidP="00460273">
      <w:pPr>
        <w:ind w:left="142" w:right="140" w:firstLine="709"/>
        <w:contextualSpacing/>
        <w:jc w:val="both"/>
      </w:pPr>
      <w:r w:rsidRPr="004E4310">
        <w:t>Простор как одна из главных ценностей в русской языковой картине мира.</w:t>
      </w:r>
    </w:p>
    <w:p w:rsidR="00C42BA0" w:rsidRPr="004E4310" w:rsidRDefault="00C42BA0" w:rsidP="00460273">
      <w:pPr>
        <w:ind w:left="142" w:right="140" w:firstLine="709"/>
        <w:contextualSpacing/>
        <w:jc w:val="both"/>
      </w:pPr>
      <w:r w:rsidRPr="004E4310">
        <w:t>Образ человека в языке: слова-концепты дух и душа.</w:t>
      </w:r>
    </w:p>
    <w:p w:rsidR="00C42BA0" w:rsidRPr="004E4310" w:rsidRDefault="00C42BA0" w:rsidP="00460273">
      <w:pPr>
        <w:ind w:left="142" w:right="140" w:firstLine="709"/>
        <w:contextualSpacing/>
        <w:jc w:val="both"/>
      </w:pPr>
      <w:r w:rsidRPr="004E4310">
        <w:t>Из этимологии фразеологизмов.</w:t>
      </w:r>
    </w:p>
    <w:p w:rsidR="00C42BA0" w:rsidRPr="004E4310" w:rsidRDefault="00C42BA0" w:rsidP="00460273">
      <w:pPr>
        <w:ind w:left="142" w:right="140" w:firstLine="709"/>
        <w:contextualSpacing/>
        <w:jc w:val="both"/>
      </w:pPr>
      <w:r w:rsidRPr="004E4310">
        <w:t>Из истории русских имён.</w:t>
      </w:r>
    </w:p>
    <w:p w:rsidR="00C42BA0" w:rsidRPr="004E4310" w:rsidRDefault="00C42BA0" w:rsidP="00460273">
      <w:pPr>
        <w:ind w:left="142" w:right="140" w:firstLine="709"/>
        <w:contextualSpacing/>
        <w:jc w:val="both"/>
      </w:pPr>
      <w:r w:rsidRPr="004E4310">
        <w:t xml:space="preserve">Русские пословицы и поговорки о гостеприимстве и хлебосольстве. </w:t>
      </w:r>
    </w:p>
    <w:p w:rsidR="00C42BA0" w:rsidRPr="004E4310" w:rsidRDefault="00C42BA0" w:rsidP="00460273">
      <w:pPr>
        <w:ind w:left="142" w:right="140" w:firstLine="709"/>
        <w:contextualSpacing/>
        <w:jc w:val="both"/>
      </w:pPr>
      <w:r w:rsidRPr="004E4310">
        <w:t>О происхождении фразеологизмов. Источники фразеологизмов.</w:t>
      </w:r>
    </w:p>
    <w:p w:rsidR="00C42BA0" w:rsidRPr="004E4310" w:rsidRDefault="00C42BA0" w:rsidP="00460273">
      <w:pPr>
        <w:ind w:left="142" w:right="140" w:firstLine="709"/>
        <w:contextualSpacing/>
        <w:jc w:val="both"/>
      </w:pPr>
      <w:r w:rsidRPr="004E4310">
        <w:t xml:space="preserve">Словарик пословиц о характере человека, его качествах, словарь одного слова; словарь юного болельщика, дизайнера, музыканта и др. </w:t>
      </w:r>
    </w:p>
    <w:p w:rsidR="00C42BA0" w:rsidRPr="004E4310" w:rsidRDefault="00C42BA0" w:rsidP="00460273">
      <w:pPr>
        <w:ind w:left="142" w:right="140" w:firstLine="709"/>
        <w:contextualSpacing/>
        <w:jc w:val="both"/>
      </w:pPr>
      <w:r w:rsidRPr="004E4310">
        <w:t>Календарь пословиц о временах года; карта «Интересные названия городов моего края/России».</w:t>
      </w:r>
    </w:p>
    <w:p w:rsidR="00C42BA0" w:rsidRPr="004E4310" w:rsidRDefault="004E4310" w:rsidP="00460273">
      <w:pPr>
        <w:ind w:left="142" w:right="140" w:firstLine="709"/>
        <w:contextualSpacing/>
        <w:jc w:val="center"/>
        <w:rPr>
          <w:b/>
        </w:rPr>
      </w:pPr>
      <w:r w:rsidRPr="004E4310">
        <w:rPr>
          <w:b/>
        </w:rPr>
        <w:t xml:space="preserve">7 – 8 </w:t>
      </w:r>
      <w:r w:rsidR="00C42BA0" w:rsidRPr="004E4310">
        <w:rPr>
          <w:b/>
        </w:rPr>
        <w:t>класс</w:t>
      </w:r>
    </w:p>
    <w:p w:rsidR="00C42BA0" w:rsidRPr="004E4310" w:rsidRDefault="00C42BA0" w:rsidP="00460273">
      <w:pPr>
        <w:ind w:left="142" w:right="140" w:firstLine="709"/>
        <w:contextualSpacing/>
        <w:jc w:val="both"/>
      </w:pPr>
      <w:r w:rsidRPr="004E4310">
        <w:t>Лексическая группа существительных, обозначающих понятие время в русском языке.</w:t>
      </w:r>
    </w:p>
    <w:p w:rsidR="00C42BA0" w:rsidRPr="004E4310" w:rsidRDefault="00C42BA0" w:rsidP="00460273">
      <w:pPr>
        <w:ind w:left="142" w:right="140" w:firstLine="709"/>
        <w:contextualSpacing/>
        <w:jc w:val="both"/>
      </w:pPr>
      <w:r w:rsidRPr="004E4310">
        <w:t xml:space="preserve">Роль и уместность заимствований в современном русском языке. </w:t>
      </w:r>
    </w:p>
    <w:p w:rsidR="00C42BA0" w:rsidRPr="004E4310" w:rsidRDefault="00C42BA0" w:rsidP="00460273">
      <w:pPr>
        <w:ind w:left="142" w:right="140" w:firstLine="709"/>
        <w:contextualSpacing/>
        <w:jc w:val="both"/>
      </w:pPr>
      <w:r w:rsidRPr="004E4310">
        <w:t>Этимология обозначений имен числительных в русском языке.</w:t>
      </w:r>
    </w:p>
    <w:p w:rsidR="00C42BA0" w:rsidRPr="004E4310" w:rsidRDefault="00C42BA0" w:rsidP="00460273">
      <w:pPr>
        <w:ind w:left="142" w:right="140" w:firstLine="709"/>
        <w:contextualSpacing/>
        <w:jc w:val="both"/>
      </w:pPr>
      <w:r w:rsidRPr="004E4310">
        <w:t>Футбольный сленг в русском языке.</w:t>
      </w:r>
    </w:p>
    <w:p w:rsidR="00C42BA0" w:rsidRPr="004E4310" w:rsidRDefault="00C42BA0" w:rsidP="00460273">
      <w:pPr>
        <w:ind w:left="142" w:right="140" w:firstLine="709"/>
        <w:contextualSpacing/>
        <w:jc w:val="both"/>
      </w:pPr>
      <w:r w:rsidRPr="004E4310">
        <w:t>Компьютерный сленг в русском языке.</w:t>
      </w:r>
    </w:p>
    <w:p w:rsidR="00C42BA0" w:rsidRPr="004E4310" w:rsidRDefault="00C42BA0" w:rsidP="00460273">
      <w:pPr>
        <w:ind w:left="142" w:right="140" w:firstLine="709"/>
        <w:contextualSpacing/>
        <w:jc w:val="both"/>
      </w:pPr>
      <w:r w:rsidRPr="004E4310">
        <w:t>Названия денежных единиц в русском языке.</w:t>
      </w:r>
    </w:p>
    <w:p w:rsidR="00C42BA0" w:rsidRPr="004E4310" w:rsidRDefault="00C42BA0" w:rsidP="00460273">
      <w:pPr>
        <w:ind w:left="142" w:right="140" w:firstLine="709"/>
        <w:contextualSpacing/>
        <w:jc w:val="both"/>
      </w:pPr>
      <w:r w:rsidRPr="004E4310">
        <w:t>Интернет-сленг.</w:t>
      </w:r>
    </w:p>
    <w:p w:rsidR="00C42BA0" w:rsidRPr="004E4310" w:rsidRDefault="00C42BA0" w:rsidP="00460273">
      <w:pPr>
        <w:ind w:left="142" w:right="140" w:firstLine="709"/>
        <w:contextualSpacing/>
        <w:jc w:val="both"/>
      </w:pPr>
      <w:r w:rsidRPr="004E4310">
        <w:t>Этикетные формы обращения.</w:t>
      </w:r>
    </w:p>
    <w:p w:rsidR="00C42BA0" w:rsidRDefault="00C42BA0" w:rsidP="00460273">
      <w:pPr>
        <w:ind w:left="142" w:right="140" w:firstLine="709"/>
        <w:contextualSpacing/>
        <w:jc w:val="both"/>
      </w:pPr>
      <w:r w:rsidRPr="004E4310">
        <w:t>Как быть вежливым?</w:t>
      </w:r>
    </w:p>
    <w:p w:rsidR="00BD0A8A" w:rsidRPr="00BD0A8A" w:rsidRDefault="00BD0A8A" w:rsidP="00460273">
      <w:pPr>
        <w:ind w:left="142" w:right="140" w:firstLine="709"/>
        <w:contextualSpacing/>
        <w:jc w:val="center"/>
        <w:rPr>
          <w:b/>
        </w:rPr>
      </w:pPr>
      <w:r w:rsidRPr="00BD0A8A">
        <w:rPr>
          <w:b/>
        </w:rPr>
        <w:t>8 – 9 класс</w:t>
      </w:r>
    </w:p>
    <w:p w:rsidR="00BD0A8A" w:rsidRPr="004E4310" w:rsidRDefault="00BD0A8A" w:rsidP="00460273">
      <w:pPr>
        <w:ind w:left="142" w:right="140" w:firstLine="709"/>
        <w:contextualSpacing/>
        <w:jc w:val="both"/>
      </w:pPr>
      <w:r w:rsidRPr="00712298">
        <w:t>Как назвать новорождённого?</w:t>
      </w:r>
    </w:p>
    <w:p w:rsidR="00C42BA0" w:rsidRPr="004E4310" w:rsidRDefault="00C42BA0" w:rsidP="00460273">
      <w:pPr>
        <w:ind w:left="142" w:right="140" w:firstLine="709"/>
        <w:contextualSpacing/>
        <w:jc w:val="both"/>
      </w:pPr>
      <w:r w:rsidRPr="004E4310">
        <w:t>Являются ли жесты универсальным языком человечества?</w:t>
      </w:r>
    </w:p>
    <w:p w:rsidR="00C42BA0" w:rsidRPr="004E4310" w:rsidRDefault="00C42BA0" w:rsidP="00460273">
      <w:pPr>
        <w:ind w:left="142" w:right="140" w:firstLine="709"/>
        <w:contextualSpacing/>
        <w:jc w:val="both"/>
      </w:pPr>
      <w:r w:rsidRPr="004E4310">
        <w:lastRenderedPageBreak/>
        <w:t>Искусство комплимента в русском и иностранных языках.</w:t>
      </w:r>
    </w:p>
    <w:p w:rsidR="00C42BA0" w:rsidRPr="004E4310" w:rsidRDefault="00C42BA0" w:rsidP="00460273">
      <w:pPr>
        <w:ind w:left="142" w:right="140" w:firstLine="709"/>
        <w:contextualSpacing/>
        <w:jc w:val="both"/>
      </w:pPr>
      <w:r w:rsidRPr="004E4310">
        <w:t xml:space="preserve">Формы выражения вежливости (на примере иностранного и русского языков). </w:t>
      </w:r>
    </w:p>
    <w:p w:rsidR="00C42BA0" w:rsidRPr="004E4310" w:rsidRDefault="00C42BA0" w:rsidP="00460273">
      <w:pPr>
        <w:ind w:left="142" w:right="140" w:firstLine="709"/>
        <w:contextualSpacing/>
        <w:jc w:val="both"/>
      </w:pPr>
      <w:r w:rsidRPr="004E4310">
        <w:t>Этикет приветствия в русском и иностранном языках.</w:t>
      </w:r>
    </w:p>
    <w:p w:rsidR="00C42BA0" w:rsidRPr="004E4310" w:rsidRDefault="00C42BA0" w:rsidP="00460273">
      <w:pPr>
        <w:ind w:left="142" w:right="140" w:firstLine="709"/>
        <w:contextualSpacing/>
        <w:jc w:val="both"/>
      </w:pPr>
      <w:r w:rsidRPr="004E4310">
        <w:t>Анализ типов заголовков в современных СМИ, видов интервью в современных СМИ.</w:t>
      </w:r>
    </w:p>
    <w:p w:rsidR="00C42BA0" w:rsidRPr="004E4310" w:rsidRDefault="00C42BA0" w:rsidP="00460273">
      <w:pPr>
        <w:ind w:left="142" w:right="140" w:firstLine="709"/>
        <w:contextualSpacing/>
        <w:jc w:val="both"/>
      </w:pPr>
      <w:r w:rsidRPr="004E4310">
        <w:t>Сетевой знак @ в разных языках.</w:t>
      </w:r>
    </w:p>
    <w:p w:rsidR="00C42BA0" w:rsidRPr="004E4310" w:rsidRDefault="00C42BA0" w:rsidP="00460273">
      <w:pPr>
        <w:ind w:left="142" w:right="140" w:firstLine="709"/>
        <w:contextualSpacing/>
        <w:jc w:val="both"/>
      </w:pPr>
      <w:r w:rsidRPr="004E4310">
        <w:t>Слоганы в языке современной рекламы.</w:t>
      </w:r>
    </w:p>
    <w:p w:rsidR="00C42BA0" w:rsidRPr="004E4310" w:rsidRDefault="00C42BA0" w:rsidP="00460273">
      <w:pPr>
        <w:ind w:left="142" w:right="140" w:firstLine="709"/>
        <w:contextualSpacing/>
        <w:jc w:val="both"/>
      </w:pPr>
      <w:r w:rsidRPr="004E4310">
        <w:t>Девизы и слоганы любимых спортивных команд.</w:t>
      </w:r>
    </w:p>
    <w:p w:rsidR="004E4310" w:rsidRDefault="00C42BA0" w:rsidP="00460273">
      <w:pPr>
        <w:ind w:left="142" w:right="140" w:firstLine="709"/>
        <w:contextualSpacing/>
        <w:jc w:val="both"/>
        <w:rPr>
          <w:b/>
        </w:rPr>
      </w:pPr>
      <w:r w:rsidRPr="004E4310">
        <w:t xml:space="preserve"> Языковая  игра как основа создания шуток и  анекдотов</w:t>
      </w:r>
    </w:p>
    <w:p w:rsidR="004E4310" w:rsidRPr="00712298" w:rsidRDefault="004E4310" w:rsidP="00460273">
      <w:pPr>
        <w:ind w:left="142" w:right="140" w:firstLine="709"/>
        <w:contextualSpacing/>
        <w:jc w:val="both"/>
      </w:pPr>
      <w:r w:rsidRPr="00712298">
        <w:t>Синонимический ряд: врач – доктор – лекарь – эскулап – целитель – врачеватель. Что общего и в чём различие.</w:t>
      </w:r>
    </w:p>
    <w:p w:rsidR="004E4310" w:rsidRPr="00712298" w:rsidRDefault="004E4310" w:rsidP="00460273">
      <w:pPr>
        <w:ind w:left="142" w:right="140" w:firstLine="709"/>
        <w:contextualSpacing/>
        <w:jc w:val="both"/>
      </w:pPr>
      <w:r w:rsidRPr="00712298">
        <w:t>Язык и юмор.</w:t>
      </w:r>
    </w:p>
    <w:p w:rsidR="004E4310" w:rsidRPr="00712298" w:rsidRDefault="004E4310" w:rsidP="00460273">
      <w:pPr>
        <w:ind w:left="142" w:right="140" w:firstLine="709"/>
        <w:contextualSpacing/>
        <w:jc w:val="both"/>
      </w:pPr>
      <w:r w:rsidRPr="00712298">
        <w:t>Анализ примеров языковой игры в шутках и анекдотах.</w:t>
      </w:r>
    </w:p>
    <w:p w:rsidR="004E4310" w:rsidRPr="00712298" w:rsidRDefault="004E4310" w:rsidP="00460273">
      <w:pPr>
        <w:ind w:left="142" w:right="140" w:firstLine="709"/>
        <w:contextualSpacing/>
        <w:jc w:val="both"/>
      </w:pPr>
      <w:r w:rsidRPr="00712298">
        <w:t>Разработка рекомендаций «Вредные советы оратору», «Как быть убедительным в споре» «Успешное резюме», «Правила информационной безопасности при общении в социальных сетях» и др.</w:t>
      </w:r>
    </w:p>
    <w:p w:rsidR="004E4310" w:rsidRDefault="004E4310" w:rsidP="00460273">
      <w:pPr>
        <w:ind w:left="142" w:right="140" w:firstLine="709"/>
        <w:contextualSpacing/>
        <w:rPr>
          <w:b/>
        </w:rPr>
      </w:pPr>
    </w:p>
    <w:p w:rsidR="0090345F" w:rsidRDefault="0090345F" w:rsidP="00460273">
      <w:pPr>
        <w:ind w:left="142" w:right="140" w:firstLine="709"/>
        <w:contextualSpacing/>
        <w:rPr>
          <w:b/>
        </w:rPr>
      </w:pPr>
    </w:p>
    <w:p w:rsidR="0007192C" w:rsidRPr="003B5578" w:rsidRDefault="0007192C" w:rsidP="00460273">
      <w:pPr>
        <w:tabs>
          <w:tab w:val="left" w:pos="7410"/>
        </w:tabs>
        <w:ind w:left="142" w:right="140" w:firstLine="709"/>
        <w:contextualSpacing/>
        <w:jc w:val="center"/>
        <w:rPr>
          <w:b/>
        </w:rPr>
      </w:pPr>
      <w:r w:rsidRPr="003B5578">
        <w:rPr>
          <w:b/>
        </w:rPr>
        <w:t>УЧЕБНО-МЕТОДИЧЕСКОЕ ОБЕСПЕЧЕНИЕ</w:t>
      </w:r>
    </w:p>
    <w:p w:rsidR="0007192C" w:rsidRPr="003B5578" w:rsidRDefault="0007192C" w:rsidP="00460273">
      <w:pPr>
        <w:tabs>
          <w:tab w:val="left" w:pos="7410"/>
        </w:tabs>
        <w:ind w:left="142" w:right="140" w:firstLine="709"/>
        <w:contextualSpacing/>
        <w:rPr>
          <w:b/>
        </w:rPr>
      </w:pPr>
    </w:p>
    <w:p w:rsidR="00052DEF" w:rsidRPr="00BF332A" w:rsidRDefault="00052DEF" w:rsidP="00052DEF">
      <w:pPr>
        <w:ind w:left="142" w:right="310" w:firstLine="425"/>
        <w:rPr>
          <w:color w:val="000000"/>
          <w:u w:val="single"/>
        </w:rPr>
      </w:pPr>
      <w:r w:rsidRPr="00BF332A">
        <w:rPr>
          <w:color w:val="000000"/>
          <w:u w:val="single"/>
        </w:rPr>
        <w:t>Литература для учителя:</w:t>
      </w:r>
    </w:p>
    <w:p w:rsidR="00052DEF" w:rsidRPr="00052DEF" w:rsidRDefault="00052DEF" w:rsidP="00052DEF">
      <w:pPr>
        <w:ind w:left="142" w:right="310" w:firstLine="425"/>
        <w:rPr>
          <w:color w:val="000000"/>
        </w:rPr>
      </w:pPr>
      <w:r w:rsidRPr="00052DEF">
        <w:rPr>
          <w:color w:val="000000"/>
        </w:rPr>
        <w:t>1. Васильева, Е.В. Открытые уроки по русскому языку: 5-11 класс/ Е.В. Васильева, М.: ООО «5 за знания», 2008</w:t>
      </w:r>
    </w:p>
    <w:p w:rsidR="00052DEF" w:rsidRPr="00052DEF" w:rsidRDefault="00052DEF" w:rsidP="00052DEF">
      <w:pPr>
        <w:ind w:left="142" w:right="310" w:firstLine="425"/>
        <w:rPr>
          <w:color w:val="000000"/>
        </w:rPr>
      </w:pPr>
      <w:r w:rsidRPr="00052DEF">
        <w:rPr>
          <w:color w:val="000000"/>
        </w:rPr>
        <w:t xml:space="preserve">2. Егорова Н.В. </w:t>
      </w:r>
      <w:proofErr w:type="spellStart"/>
      <w:r w:rsidRPr="00052DEF">
        <w:rPr>
          <w:color w:val="000000"/>
        </w:rPr>
        <w:t>КИМы</w:t>
      </w:r>
      <w:proofErr w:type="spellEnd"/>
      <w:r w:rsidRPr="00052DEF">
        <w:rPr>
          <w:color w:val="000000"/>
        </w:rPr>
        <w:t xml:space="preserve">. Русский язык: 5 класс/ </w:t>
      </w:r>
      <w:proofErr w:type="spellStart"/>
      <w:r w:rsidRPr="00052DEF">
        <w:rPr>
          <w:color w:val="000000"/>
        </w:rPr>
        <w:t>Е.В.Егорова</w:t>
      </w:r>
      <w:proofErr w:type="spellEnd"/>
      <w:r w:rsidRPr="00052DEF">
        <w:rPr>
          <w:color w:val="000000"/>
        </w:rPr>
        <w:t>, - Москва «ВАКО», 2011</w:t>
      </w:r>
    </w:p>
    <w:p w:rsidR="00052DEF" w:rsidRPr="00052DEF" w:rsidRDefault="00052DEF" w:rsidP="00052DEF">
      <w:pPr>
        <w:ind w:left="142" w:right="310" w:firstLine="425"/>
        <w:rPr>
          <w:color w:val="000000"/>
        </w:rPr>
      </w:pPr>
      <w:r w:rsidRPr="00052DEF">
        <w:rPr>
          <w:color w:val="000000"/>
        </w:rPr>
        <w:t xml:space="preserve">3. Касперская, О.В. Русский язык. 5 -11 классы. Анализ художественного текста: разработки уроков, опорные конспекты/ </w:t>
      </w:r>
      <w:proofErr w:type="spellStart"/>
      <w:r w:rsidRPr="00052DEF">
        <w:rPr>
          <w:color w:val="000000"/>
        </w:rPr>
        <w:t>О.В.Касперская</w:t>
      </w:r>
      <w:proofErr w:type="spellEnd"/>
      <w:r w:rsidRPr="00052DEF">
        <w:rPr>
          <w:color w:val="000000"/>
        </w:rPr>
        <w:t>, - Волгоград: Учитель, 2010</w:t>
      </w:r>
    </w:p>
    <w:p w:rsidR="00052DEF" w:rsidRPr="00052DEF" w:rsidRDefault="00052DEF" w:rsidP="00052DEF">
      <w:pPr>
        <w:ind w:left="142" w:right="310" w:firstLine="425"/>
        <w:rPr>
          <w:color w:val="000000"/>
        </w:rPr>
      </w:pPr>
      <w:r w:rsidRPr="00052DEF">
        <w:rPr>
          <w:color w:val="000000"/>
        </w:rPr>
        <w:t xml:space="preserve">4. </w:t>
      </w:r>
      <w:proofErr w:type="spellStart"/>
      <w:r w:rsidRPr="00052DEF">
        <w:rPr>
          <w:color w:val="000000"/>
        </w:rPr>
        <w:t>Кривоплясова</w:t>
      </w:r>
      <w:proofErr w:type="spellEnd"/>
      <w:r w:rsidRPr="00052DEF">
        <w:rPr>
          <w:color w:val="000000"/>
        </w:rPr>
        <w:t xml:space="preserve">, М.Е. Средства и приёмы выразительной речи. 5-9 классы: </w:t>
      </w:r>
      <w:proofErr w:type="spellStart"/>
      <w:r w:rsidRPr="00052DEF">
        <w:rPr>
          <w:color w:val="000000"/>
        </w:rPr>
        <w:t>тренинговые</w:t>
      </w:r>
      <w:proofErr w:type="spellEnd"/>
      <w:r w:rsidRPr="00052DEF">
        <w:rPr>
          <w:color w:val="000000"/>
        </w:rPr>
        <w:t xml:space="preserve"> задания на уроках/ </w:t>
      </w:r>
      <w:proofErr w:type="spellStart"/>
      <w:r w:rsidRPr="00052DEF">
        <w:rPr>
          <w:color w:val="000000"/>
        </w:rPr>
        <w:t>М.Е.Кривоплясова</w:t>
      </w:r>
      <w:proofErr w:type="spellEnd"/>
      <w:r w:rsidRPr="00052DEF">
        <w:rPr>
          <w:color w:val="000000"/>
        </w:rPr>
        <w:t>, - Волгоград: Учитель, 2007</w:t>
      </w:r>
    </w:p>
    <w:p w:rsidR="00052DEF" w:rsidRPr="00052DEF" w:rsidRDefault="00052DEF" w:rsidP="00052DEF">
      <w:pPr>
        <w:ind w:left="142" w:right="310" w:firstLine="425"/>
        <w:rPr>
          <w:color w:val="000000"/>
        </w:rPr>
      </w:pPr>
      <w:r w:rsidRPr="00052DEF">
        <w:rPr>
          <w:color w:val="000000"/>
        </w:rPr>
        <w:t xml:space="preserve">5. </w:t>
      </w:r>
      <w:proofErr w:type="spellStart"/>
      <w:r w:rsidRPr="00052DEF">
        <w:rPr>
          <w:color w:val="000000"/>
        </w:rPr>
        <w:t>Любичева</w:t>
      </w:r>
      <w:proofErr w:type="spellEnd"/>
      <w:r w:rsidRPr="00052DEF">
        <w:rPr>
          <w:color w:val="000000"/>
        </w:rPr>
        <w:t xml:space="preserve">, Е.В., </w:t>
      </w:r>
      <w:proofErr w:type="spellStart"/>
      <w:r w:rsidRPr="00052DEF">
        <w:rPr>
          <w:color w:val="000000"/>
        </w:rPr>
        <w:t>Болдырёва</w:t>
      </w:r>
      <w:proofErr w:type="spellEnd"/>
      <w:r w:rsidRPr="00052DEF">
        <w:rPr>
          <w:color w:val="000000"/>
        </w:rPr>
        <w:t xml:space="preserve">, Л.И. Учиться языку как искусству. Уроки речевого развития/ </w:t>
      </w:r>
      <w:proofErr w:type="spellStart"/>
      <w:r w:rsidRPr="00052DEF">
        <w:rPr>
          <w:color w:val="000000"/>
        </w:rPr>
        <w:t>Е.В.Любичева</w:t>
      </w:r>
      <w:proofErr w:type="spellEnd"/>
      <w:r w:rsidRPr="00052DEF">
        <w:rPr>
          <w:color w:val="000000"/>
        </w:rPr>
        <w:t xml:space="preserve">, </w:t>
      </w:r>
      <w:proofErr w:type="spellStart"/>
      <w:r w:rsidRPr="00052DEF">
        <w:rPr>
          <w:color w:val="000000"/>
        </w:rPr>
        <w:t>Л.И.Болдырёва</w:t>
      </w:r>
      <w:proofErr w:type="spellEnd"/>
      <w:r w:rsidRPr="00052DEF">
        <w:rPr>
          <w:color w:val="000000"/>
        </w:rPr>
        <w:t>, - С-Петербург «Паритет», 2005</w:t>
      </w:r>
    </w:p>
    <w:p w:rsidR="00052DEF" w:rsidRPr="00052DEF" w:rsidRDefault="00052DEF" w:rsidP="00052DEF">
      <w:pPr>
        <w:ind w:left="142" w:right="310" w:firstLine="425"/>
        <w:rPr>
          <w:color w:val="000000"/>
        </w:rPr>
      </w:pPr>
      <w:r w:rsidRPr="00052DEF">
        <w:rPr>
          <w:color w:val="000000"/>
        </w:rPr>
        <w:t xml:space="preserve">6. </w:t>
      </w:r>
      <w:proofErr w:type="spellStart"/>
      <w:r w:rsidRPr="00052DEF">
        <w:rPr>
          <w:color w:val="000000"/>
        </w:rPr>
        <w:t>Малюшкин</w:t>
      </w:r>
      <w:proofErr w:type="spellEnd"/>
      <w:r w:rsidRPr="00052DEF">
        <w:rPr>
          <w:color w:val="000000"/>
        </w:rPr>
        <w:t xml:space="preserve">, А.Б. Тестовые задания для проверки знаний учащихся по русскому языку: 5 класс/ </w:t>
      </w:r>
      <w:proofErr w:type="spellStart"/>
      <w:r w:rsidRPr="00052DEF">
        <w:rPr>
          <w:color w:val="000000"/>
        </w:rPr>
        <w:t>А.Б.Малюшкин</w:t>
      </w:r>
      <w:proofErr w:type="spellEnd"/>
      <w:r w:rsidRPr="00052DEF">
        <w:rPr>
          <w:color w:val="000000"/>
        </w:rPr>
        <w:t>, - М.: «ТЦ Сфера», 2010</w:t>
      </w:r>
    </w:p>
    <w:p w:rsidR="00052DEF" w:rsidRPr="00052DEF" w:rsidRDefault="00052DEF" w:rsidP="00052DEF">
      <w:pPr>
        <w:ind w:left="142" w:right="310" w:firstLine="425"/>
        <w:rPr>
          <w:color w:val="000000"/>
        </w:rPr>
      </w:pPr>
      <w:r w:rsidRPr="00052DEF">
        <w:rPr>
          <w:color w:val="000000"/>
        </w:rPr>
        <w:t>7. Павлова, О.А., Белова, И.В. Работа с текстом на уроках русского языка и литературы: методические материалы/ О.А. Павлова, И.В. Белова, - Белгород: ИПЦ «ПОЛИТЕРРА», 2008</w:t>
      </w:r>
    </w:p>
    <w:p w:rsidR="00052DEF" w:rsidRPr="00052DEF" w:rsidRDefault="00052DEF" w:rsidP="00052DEF">
      <w:pPr>
        <w:ind w:left="142" w:right="310" w:firstLine="425"/>
        <w:rPr>
          <w:color w:val="000000"/>
        </w:rPr>
      </w:pPr>
      <w:r w:rsidRPr="00052DEF">
        <w:rPr>
          <w:color w:val="000000"/>
        </w:rPr>
        <w:t xml:space="preserve">8. </w:t>
      </w:r>
      <w:proofErr w:type="spellStart"/>
      <w:r w:rsidRPr="00052DEF">
        <w:rPr>
          <w:color w:val="000000"/>
        </w:rPr>
        <w:t>Сивокозова</w:t>
      </w:r>
      <w:proofErr w:type="spellEnd"/>
      <w:r w:rsidRPr="00052DEF">
        <w:rPr>
          <w:color w:val="000000"/>
        </w:rPr>
        <w:t xml:space="preserve">, Т.В. Система подготовки к ЕГЭ. Работа с текстом. Упражнения повышенной сложности/ </w:t>
      </w:r>
      <w:proofErr w:type="spellStart"/>
      <w:r w:rsidRPr="00052DEF">
        <w:rPr>
          <w:color w:val="000000"/>
        </w:rPr>
        <w:t>Т.В.Ссивокозова</w:t>
      </w:r>
      <w:proofErr w:type="spellEnd"/>
      <w:r w:rsidRPr="00052DEF">
        <w:rPr>
          <w:color w:val="000000"/>
        </w:rPr>
        <w:t>, - Волгоград: Учитель, 2005</w:t>
      </w:r>
    </w:p>
    <w:p w:rsidR="00052DEF" w:rsidRPr="00052DEF" w:rsidRDefault="00052DEF" w:rsidP="00052DEF">
      <w:pPr>
        <w:ind w:left="142" w:right="310" w:firstLine="425"/>
        <w:rPr>
          <w:color w:val="000000"/>
        </w:rPr>
      </w:pPr>
      <w:r w:rsidRPr="00052DEF">
        <w:rPr>
          <w:color w:val="000000"/>
        </w:rPr>
        <w:t xml:space="preserve">9. Цветкова, Г.В. Русский язык. 5 -11 классы: проектная деятельность учащихся/ </w:t>
      </w:r>
      <w:proofErr w:type="spellStart"/>
      <w:r w:rsidRPr="00052DEF">
        <w:rPr>
          <w:color w:val="000000"/>
        </w:rPr>
        <w:t>Г.В.Цветкова</w:t>
      </w:r>
      <w:proofErr w:type="spellEnd"/>
      <w:r w:rsidRPr="00052DEF">
        <w:rPr>
          <w:color w:val="000000"/>
        </w:rPr>
        <w:t>, - Волгоград: Учитель, 2009</w:t>
      </w:r>
    </w:p>
    <w:p w:rsidR="00052DEF" w:rsidRPr="00052DEF" w:rsidRDefault="00052DEF" w:rsidP="00052DEF">
      <w:pPr>
        <w:ind w:left="142" w:right="310" w:firstLine="425"/>
        <w:rPr>
          <w:color w:val="000000"/>
        </w:rPr>
      </w:pPr>
      <w:r w:rsidRPr="00052DEF">
        <w:rPr>
          <w:color w:val="000000"/>
        </w:rPr>
        <w:t>10.Архарова Д.И. Развитие познавательных универсальных учебных действий при обучении написанию сочинения на тему, связанную с анализом текста, в 9 классе. Екатеринбург, 2011</w:t>
      </w:r>
    </w:p>
    <w:p w:rsidR="00052DEF" w:rsidRPr="00052DEF" w:rsidRDefault="00052DEF" w:rsidP="00052DEF">
      <w:pPr>
        <w:ind w:left="142" w:right="310" w:firstLine="425"/>
        <w:rPr>
          <w:color w:val="000000"/>
        </w:rPr>
      </w:pPr>
      <w:r w:rsidRPr="00052DEF">
        <w:rPr>
          <w:color w:val="000000"/>
        </w:rPr>
        <w:t>Пособия для учащихся:</w:t>
      </w:r>
    </w:p>
    <w:p w:rsidR="00052DEF" w:rsidRPr="00052DEF" w:rsidRDefault="00052DEF" w:rsidP="00052DEF">
      <w:pPr>
        <w:ind w:left="142" w:right="310" w:firstLine="425"/>
        <w:rPr>
          <w:color w:val="000000"/>
        </w:rPr>
      </w:pPr>
      <w:r w:rsidRPr="00052DEF">
        <w:rPr>
          <w:color w:val="000000"/>
        </w:rPr>
        <w:t>1. Капинос, В.И. Сборник тестовых заданий для тематического и итогового контроля. 5 класс. Русский язык. Основная школа/ В.И. Капинос, - М.: «Интеллект-Центр», 2009</w:t>
      </w:r>
    </w:p>
    <w:p w:rsidR="00052DEF" w:rsidRPr="00052DEF" w:rsidRDefault="00052DEF" w:rsidP="00052DEF">
      <w:pPr>
        <w:ind w:left="142" w:right="310" w:firstLine="425"/>
        <w:rPr>
          <w:color w:val="000000"/>
        </w:rPr>
      </w:pPr>
      <w:r w:rsidRPr="00052DEF">
        <w:rPr>
          <w:color w:val="000000"/>
        </w:rPr>
        <w:t xml:space="preserve">2. </w:t>
      </w:r>
      <w:proofErr w:type="spellStart"/>
      <w:r w:rsidRPr="00052DEF">
        <w:rPr>
          <w:color w:val="000000"/>
        </w:rPr>
        <w:t>Ситникова</w:t>
      </w:r>
      <w:proofErr w:type="spellEnd"/>
      <w:r w:rsidRPr="00052DEF">
        <w:rPr>
          <w:color w:val="000000"/>
        </w:rPr>
        <w:t xml:space="preserve">, Л.Н. Дидактический материал по русскому языку (разрезные карточки для индивидуальной работы). 5 класс/ </w:t>
      </w:r>
      <w:proofErr w:type="spellStart"/>
      <w:r w:rsidRPr="00052DEF">
        <w:rPr>
          <w:color w:val="000000"/>
        </w:rPr>
        <w:t>Л.Н.Ситникова</w:t>
      </w:r>
      <w:proofErr w:type="spellEnd"/>
      <w:r w:rsidRPr="00052DEF">
        <w:rPr>
          <w:color w:val="000000"/>
        </w:rPr>
        <w:t>, - Волгоград: Учитель, 2007</w:t>
      </w:r>
    </w:p>
    <w:p w:rsidR="00052DEF" w:rsidRPr="00052DEF" w:rsidRDefault="00052DEF" w:rsidP="00052DEF">
      <w:pPr>
        <w:ind w:left="142" w:right="310" w:firstLine="425"/>
        <w:rPr>
          <w:color w:val="000000"/>
        </w:rPr>
      </w:pPr>
      <w:r w:rsidRPr="00052DEF">
        <w:rPr>
          <w:color w:val="000000"/>
        </w:rPr>
        <w:t>Справочная литература</w:t>
      </w:r>
    </w:p>
    <w:p w:rsidR="00052DEF" w:rsidRPr="00052DEF" w:rsidRDefault="00052DEF" w:rsidP="00052DEF">
      <w:pPr>
        <w:ind w:left="142" w:right="310" w:firstLine="425"/>
        <w:rPr>
          <w:color w:val="000000"/>
        </w:rPr>
      </w:pPr>
      <w:r w:rsidRPr="00052DEF">
        <w:rPr>
          <w:color w:val="000000"/>
        </w:rPr>
        <w:t xml:space="preserve">2. </w:t>
      </w:r>
      <w:proofErr w:type="spellStart"/>
      <w:r w:rsidRPr="00052DEF">
        <w:rPr>
          <w:color w:val="000000"/>
        </w:rPr>
        <w:t>Валгина</w:t>
      </w:r>
      <w:proofErr w:type="spellEnd"/>
      <w:r w:rsidRPr="00052DEF">
        <w:rPr>
          <w:color w:val="000000"/>
        </w:rPr>
        <w:t xml:space="preserve">, Н.С., Розенталь, Д.Э., Фомина, М.И. Современный русский язык: Учебник. Под ред. </w:t>
      </w:r>
      <w:proofErr w:type="spellStart"/>
      <w:r w:rsidRPr="00052DEF">
        <w:rPr>
          <w:color w:val="000000"/>
        </w:rPr>
        <w:t>Н.С.Валгиной</w:t>
      </w:r>
      <w:proofErr w:type="spellEnd"/>
      <w:r w:rsidRPr="00052DEF">
        <w:rPr>
          <w:color w:val="000000"/>
        </w:rPr>
        <w:t xml:space="preserve">. Изд.6-е, </w:t>
      </w:r>
      <w:proofErr w:type="spellStart"/>
      <w:r w:rsidRPr="00052DEF">
        <w:rPr>
          <w:color w:val="000000"/>
        </w:rPr>
        <w:t>перераб</w:t>
      </w:r>
      <w:proofErr w:type="spellEnd"/>
      <w:proofErr w:type="gramStart"/>
      <w:r w:rsidRPr="00052DEF">
        <w:rPr>
          <w:color w:val="000000"/>
        </w:rPr>
        <w:t>.</w:t>
      </w:r>
      <w:proofErr w:type="gramEnd"/>
      <w:r w:rsidRPr="00052DEF">
        <w:rPr>
          <w:color w:val="000000"/>
        </w:rPr>
        <w:t xml:space="preserve"> и доп./ </w:t>
      </w:r>
      <w:proofErr w:type="spellStart"/>
      <w:r w:rsidRPr="00052DEF">
        <w:rPr>
          <w:color w:val="000000"/>
        </w:rPr>
        <w:t>Н.С.Валгина</w:t>
      </w:r>
      <w:proofErr w:type="spellEnd"/>
      <w:r w:rsidRPr="00052DEF">
        <w:rPr>
          <w:color w:val="000000"/>
        </w:rPr>
        <w:t xml:space="preserve">, </w:t>
      </w:r>
      <w:proofErr w:type="spellStart"/>
      <w:r w:rsidRPr="00052DEF">
        <w:rPr>
          <w:color w:val="000000"/>
        </w:rPr>
        <w:t>Д.Э.Розенталь</w:t>
      </w:r>
      <w:proofErr w:type="spellEnd"/>
      <w:r w:rsidRPr="00052DEF">
        <w:rPr>
          <w:color w:val="000000"/>
        </w:rPr>
        <w:t xml:space="preserve">, </w:t>
      </w:r>
      <w:proofErr w:type="spellStart"/>
      <w:r w:rsidRPr="00052DEF">
        <w:rPr>
          <w:color w:val="000000"/>
        </w:rPr>
        <w:t>М.И.Фомина</w:t>
      </w:r>
      <w:proofErr w:type="spellEnd"/>
      <w:r w:rsidRPr="00052DEF">
        <w:rPr>
          <w:color w:val="000000"/>
        </w:rPr>
        <w:t>, - М.: «Логос», 2002</w:t>
      </w:r>
    </w:p>
    <w:p w:rsidR="00052DEF" w:rsidRPr="00052DEF" w:rsidRDefault="00052DEF" w:rsidP="00052DEF">
      <w:pPr>
        <w:ind w:left="142" w:right="310" w:firstLine="425"/>
        <w:rPr>
          <w:color w:val="000000"/>
        </w:rPr>
      </w:pPr>
      <w:r w:rsidRPr="00052DEF">
        <w:rPr>
          <w:color w:val="000000"/>
        </w:rPr>
        <w:t xml:space="preserve">3. Даль, В.И. Толковый словарь русского языка. Современное написание/ </w:t>
      </w:r>
      <w:proofErr w:type="spellStart"/>
      <w:r w:rsidRPr="00052DEF">
        <w:rPr>
          <w:color w:val="000000"/>
        </w:rPr>
        <w:t>В.И.Даль</w:t>
      </w:r>
      <w:proofErr w:type="spellEnd"/>
      <w:r w:rsidRPr="00052DEF">
        <w:rPr>
          <w:color w:val="000000"/>
        </w:rPr>
        <w:t xml:space="preserve">, - М.: ООО «Издательство </w:t>
      </w:r>
      <w:proofErr w:type="spellStart"/>
      <w:r w:rsidRPr="00052DEF">
        <w:rPr>
          <w:color w:val="000000"/>
        </w:rPr>
        <w:t>Астрель</w:t>
      </w:r>
      <w:proofErr w:type="spellEnd"/>
      <w:r w:rsidRPr="00052DEF">
        <w:rPr>
          <w:color w:val="000000"/>
        </w:rPr>
        <w:t>», ООО «Издательство АСТ», 2001</w:t>
      </w:r>
    </w:p>
    <w:p w:rsidR="00052DEF" w:rsidRPr="00052DEF" w:rsidRDefault="00052DEF" w:rsidP="00052DEF">
      <w:pPr>
        <w:ind w:left="142" w:right="310" w:firstLine="425"/>
        <w:rPr>
          <w:color w:val="000000"/>
        </w:rPr>
      </w:pPr>
      <w:r w:rsidRPr="00052DEF">
        <w:rPr>
          <w:color w:val="000000"/>
        </w:rPr>
        <w:t xml:space="preserve">4. Ефремова, Т.Ф. Толковый словарь словообразовательных единиц русского языка/ </w:t>
      </w:r>
      <w:proofErr w:type="spellStart"/>
      <w:r w:rsidRPr="00052DEF">
        <w:rPr>
          <w:color w:val="000000"/>
        </w:rPr>
        <w:t>Т.Ф.Ефремова</w:t>
      </w:r>
      <w:proofErr w:type="spellEnd"/>
      <w:r w:rsidRPr="00052DEF">
        <w:rPr>
          <w:color w:val="000000"/>
        </w:rPr>
        <w:t>, - М.: Русский язык, 1996</w:t>
      </w:r>
    </w:p>
    <w:p w:rsidR="00052DEF" w:rsidRPr="00052DEF" w:rsidRDefault="00052DEF" w:rsidP="00052DEF">
      <w:pPr>
        <w:ind w:left="142" w:right="310" w:firstLine="425"/>
        <w:rPr>
          <w:color w:val="000000"/>
        </w:rPr>
      </w:pPr>
      <w:r w:rsidRPr="00052DEF">
        <w:rPr>
          <w:color w:val="000000"/>
        </w:rPr>
        <w:t xml:space="preserve">6. </w:t>
      </w:r>
      <w:proofErr w:type="spellStart"/>
      <w:r w:rsidRPr="00052DEF">
        <w:rPr>
          <w:color w:val="000000"/>
        </w:rPr>
        <w:t>Махницкая</w:t>
      </w:r>
      <w:proofErr w:type="spellEnd"/>
      <w:r w:rsidRPr="00052DEF">
        <w:rPr>
          <w:color w:val="000000"/>
        </w:rPr>
        <w:t xml:space="preserve">, Е.Ю. Сочинение, отзыв, эссе: пособие для подготовки к экзаменам/ Е.Ю. </w:t>
      </w:r>
      <w:proofErr w:type="spellStart"/>
      <w:r w:rsidRPr="00052DEF">
        <w:rPr>
          <w:color w:val="000000"/>
        </w:rPr>
        <w:t>Махницкая</w:t>
      </w:r>
      <w:proofErr w:type="spellEnd"/>
      <w:r w:rsidRPr="00052DEF">
        <w:rPr>
          <w:color w:val="000000"/>
        </w:rPr>
        <w:t>, - Ростов н/Д: «Феникс», 2005</w:t>
      </w:r>
    </w:p>
    <w:p w:rsidR="00052DEF" w:rsidRPr="00052DEF" w:rsidRDefault="00052DEF" w:rsidP="00052DEF">
      <w:pPr>
        <w:ind w:left="142" w:right="310" w:firstLine="425"/>
        <w:rPr>
          <w:color w:val="000000"/>
        </w:rPr>
      </w:pPr>
      <w:r w:rsidRPr="00052DEF">
        <w:rPr>
          <w:color w:val="000000"/>
        </w:rPr>
        <w:t>6. Розенталь, Д.Э. Справочник по русскому языку. Орфография и пунктуация/ Д.Э. Розенталь, - М.: ООО «Издательство Оникс»: ООО «Издательство Мир и образование», 2008</w:t>
      </w:r>
    </w:p>
    <w:p w:rsidR="00052DEF" w:rsidRPr="00052DEF" w:rsidRDefault="00052DEF" w:rsidP="00CD6307">
      <w:pPr>
        <w:ind w:left="142" w:right="310" w:firstLine="425"/>
        <w:rPr>
          <w:color w:val="000000"/>
        </w:rPr>
      </w:pPr>
      <w:r w:rsidRPr="00052DEF">
        <w:rPr>
          <w:color w:val="000000"/>
        </w:rPr>
        <w:lastRenderedPageBreak/>
        <w:t xml:space="preserve">7. Тихонов, А.Н. Школьный словообразовательный словарь русского языка: Пособие для учащихся. – 2-е изд., </w:t>
      </w:r>
      <w:proofErr w:type="spellStart"/>
      <w:proofErr w:type="gramStart"/>
      <w:r w:rsidRPr="00052DEF">
        <w:rPr>
          <w:color w:val="000000"/>
        </w:rPr>
        <w:t>перераб</w:t>
      </w:r>
      <w:proofErr w:type="spellEnd"/>
      <w:r w:rsidRPr="00052DEF">
        <w:rPr>
          <w:color w:val="000000"/>
        </w:rPr>
        <w:t>./</w:t>
      </w:r>
      <w:proofErr w:type="gramEnd"/>
      <w:r w:rsidRPr="00052DEF">
        <w:rPr>
          <w:color w:val="000000"/>
        </w:rPr>
        <w:t xml:space="preserve"> </w:t>
      </w:r>
      <w:proofErr w:type="spellStart"/>
      <w:r w:rsidRPr="00052DEF">
        <w:rPr>
          <w:color w:val="000000"/>
        </w:rPr>
        <w:t>А.Н.Тихонов</w:t>
      </w:r>
      <w:proofErr w:type="spellEnd"/>
      <w:r w:rsidRPr="00052DEF">
        <w:rPr>
          <w:color w:val="000000"/>
        </w:rPr>
        <w:t>, - М.: «Просвещение», 1991</w:t>
      </w:r>
    </w:p>
    <w:p w:rsidR="00052DEF" w:rsidRPr="00052DEF" w:rsidRDefault="00052DEF" w:rsidP="00CD6307">
      <w:pPr>
        <w:ind w:left="142" w:right="310" w:firstLine="425"/>
        <w:rPr>
          <w:color w:val="000000"/>
        </w:rPr>
      </w:pPr>
      <w:r w:rsidRPr="00052DEF">
        <w:rPr>
          <w:color w:val="000000"/>
        </w:rPr>
        <w:t>Мультимедийные пособия</w:t>
      </w:r>
    </w:p>
    <w:p w:rsidR="00052DEF" w:rsidRPr="00052DEF" w:rsidRDefault="00052DEF" w:rsidP="00CD6307">
      <w:pPr>
        <w:ind w:left="142" w:right="310" w:firstLine="425"/>
        <w:rPr>
          <w:color w:val="000000"/>
        </w:rPr>
      </w:pPr>
      <w:r w:rsidRPr="00052DEF">
        <w:rPr>
          <w:color w:val="000000"/>
        </w:rPr>
        <w:t>1. «Фраза» Программа-тренажер по правилам орфографии и пунктуации для школьников и абитуриентов</w:t>
      </w:r>
    </w:p>
    <w:p w:rsidR="00052DEF" w:rsidRPr="00052DEF" w:rsidRDefault="00052DEF" w:rsidP="00CD6307">
      <w:pPr>
        <w:ind w:left="142" w:right="310" w:firstLine="425"/>
        <w:rPr>
          <w:color w:val="000000"/>
        </w:rPr>
      </w:pPr>
      <w:r w:rsidRPr="00052DEF">
        <w:rPr>
          <w:color w:val="000000"/>
        </w:rPr>
        <w:t>2.  Электронный репетитор-тренажер «Курс русского языка»</w:t>
      </w:r>
    </w:p>
    <w:p w:rsidR="00052DEF" w:rsidRPr="00052DEF" w:rsidRDefault="00052DEF" w:rsidP="00CD6307">
      <w:pPr>
        <w:ind w:left="142" w:right="310" w:firstLine="425"/>
        <w:rPr>
          <w:color w:val="000000"/>
        </w:rPr>
      </w:pPr>
      <w:r w:rsidRPr="00052DEF">
        <w:rPr>
          <w:color w:val="000000"/>
        </w:rPr>
        <w:t>3. Электронное пособие «Русский язык 5-7 классы». Издательство «Учитель»</w:t>
      </w:r>
    </w:p>
    <w:p w:rsidR="00052DEF" w:rsidRPr="00052DEF" w:rsidRDefault="00052DEF" w:rsidP="00CD6307">
      <w:pPr>
        <w:ind w:left="142" w:right="310" w:firstLine="425"/>
        <w:rPr>
          <w:color w:val="000000"/>
        </w:rPr>
      </w:pPr>
      <w:r w:rsidRPr="00052DEF">
        <w:rPr>
          <w:color w:val="000000"/>
        </w:rPr>
        <w:t>4.  Электронное пособие «Русский язык 8-9 классы». Издательство «Учитель»</w:t>
      </w:r>
    </w:p>
    <w:p w:rsidR="00052DEF" w:rsidRPr="00052DEF" w:rsidRDefault="00052DEF" w:rsidP="00CD6307">
      <w:pPr>
        <w:ind w:left="142" w:right="140" w:firstLine="425"/>
        <w:contextualSpacing/>
        <w:rPr>
          <w:b/>
        </w:rPr>
      </w:pPr>
    </w:p>
    <w:p w:rsidR="00052DEF" w:rsidRPr="00052DEF" w:rsidRDefault="00052DEF" w:rsidP="00CD6307">
      <w:pPr>
        <w:ind w:left="142" w:right="310" w:firstLine="425"/>
        <w:rPr>
          <w:color w:val="000000"/>
          <w:u w:val="single"/>
        </w:rPr>
      </w:pPr>
      <w:r w:rsidRPr="00052DEF">
        <w:rPr>
          <w:color w:val="000000"/>
          <w:u w:val="single"/>
        </w:rPr>
        <w:t>Интернет-ресурсы:</w:t>
      </w:r>
    </w:p>
    <w:p w:rsidR="00052DEF" w:rsidRPr="00052DEF" w:rsidRDefault="00052DEF" w:rsidP="00CD6307">
      <w:pPr>
        <w:ind w:left="142" w:right="310" w:firstLine="425"/>
        <w:rPr>
          <w:color w:val="000000"/>
        </w:rPr>
      </w:pPr>
      <w:r w:rsidRPr="00052DEF">
        <w:rPr>
          <w:color w:val="000000"/>
        </w:rPr>
        <w:t xml:space="preserve">1. Культура письменной речи   </w:t>
      </w:r>
      <w:hyperlink r:id="rId6" w:history="1">
        <w:r w:rsidRPr="00052DEF">
          <w:rPr>
            <w:color w:val="000000"/>
            <w:u w:val="single"/>
          </w:rPr>
          <w:t>http://www.gramma.ru</w:t>
        </w:r>
      </w:hyperlink>
    </w:p>
    <w:p w:rsidR="00052DEF" w:rsidRPr="00052DEF" w:rsidRDefault="00052DEF" w:rsidP="00CD6307">
      <w:pPr>
        <w:ind w:left="142" w:right="310" w:firstLine="425"/>
        <w:rPr>
          <w:color w:val="000000"/>
        </w:rPr>
      </w:pPr>
      <w:r w:rsidRPr="00052DEF">
        <w:rPr>
          <w:color w:val="000000"/>
        </w:rPr>
        <w:t xml:space="preserve">2. Имена.org – популярно об именах и фамилиях   </w:t>
      </w:r>
      <w:hyperlink r:id="rId7" w:history="1">
        <w:r w:rsidRPr="00052DEF">
          <w:rPr>
            <w:color w:val="000000"/>
            <w:u w:val="single"/>
          </w:rPr>
          <w:t>http://www.imena.org</w:t>
        </w:r>
      </w:hyperlink>
    </w:p>
    <w:p w:rsidR="00052DEF" w:rsidRPr="00052DEF" w:rsidRDefault="00052DEF" w:rsidP="00CD6307">
      <w:pPr>
        <w:ind w:left="142" w:right="310" w:firstLine="425"/>
        <w:rPr>
          <w:color w:val="000000"/>
        </w:rPr>
      </w:pPr>
      <w:r w:rsidRPr="00052DEF">
        <w:rPr>
          <w:color w:val="000000"/>
        </w:rPr>
        <w:t xml:space="preserve">3. Крылатые слова и выражения   </w:t>
      </w:r>
      <w:hyperlink r:id="rId8" w:history="1">
        <w:r w:rsidRPr="00052DEF">
          <w:rPr>
            <w:color w:val="000000"/>
            <w:u w:val="single"/>
          </w:rPr>
          <w:t>http://slova.ndo.ru</w:t>
        </w:r>
      </w:hyperlink>
    </w:p>
    <w:p w:rsidR="00052DEF" w:rsidRPr="00052DEF" w:rsidRDefault="00052DEF" w:rsidP="00CD6307">
      <w:pPr>
        <w:ind w:left="142" w:right="310" w:firstLine="425"/>
        <w:rPr>
          <w:color w:val="000000"/>
        </w:rPr>
      </w:pPr>
      <w:r w:rsidRPr="00052DEF">
        <w:rPr>
          <w:color w:val="000000"/>
        </w:rPr>
        <w:t xml:space="preserve">4. Мир слова русского   </w:t>
      </w:r>
      <w:hyperlink r:id="rId9" w:history="1">
        <w:r w:rsidRPr="00052DEF">
          <w:rPr>
            <w:color w:val="000000"/>
            <w:u w:val="single"/>
          </w:rPr>
          <w:t>http://www.rusword.org</w:t>
        </w:r>
      </w:hyperlink>
    </w:p>
    <w:p w:rsidR="00052DEF" w:rsidRPr="00052DEF" w:rsidRDefault="00052DEF" w:rsidP="00CD6307">
      <w:pPr>
        <w:ind w:left="142" w:right="310" w:firstLine="425"/>
        <w:rPr>
          <w:color w:val="000000"/>
        </w:rPr>
      </w:pPr>
      <w:r w:rsidRPr="00052DEF">
        <w:rPr>
          <w:color w:val="000000"/>
        </w:rPr>
        <w:t>5. Рукописные памятники Древней Руси  </w:t>
      </w:r>
      <w:hyperlink r:id="rId10" w:history="1">
        <w:r w:rsidRPr="00052DEF">
          <w:rPr>
            <w:color w:val="000000"/>
            <w:u w:val="single"/>
          </w:rPr>
          <w:t>http://www.lrc-lib.ru</w:t>
        </w:r>
      </w:hyperlink>
    </w:p>
    <w:p w:rsidR="00052DEF" w:rsidRPr="00052DEF" w:rsidRDefault="00052DEF" w:rsidP="00CD6307">
      <w:pPr>
        <w:ind w:left="142" w:right="310" w:firstLine="425"/>
        <w:rPr>
          <w:color w:val="000000"/>
        </w:rPr>
      </w:pPr>
      <w:r w:rsidRPr="00052DEF">
        <w:rPr>
          <w:color w:val="000000"/>
        </w:rPr>
        <w:t xml:space="preserve">6. Русская фонетика: мультимедийный Интернет – учебник </w:t>
      </w:r>
      <w:hyperlink r:id="rId11" w:history="1">
        <w:r w:rsidRPr="00052DEF">
          <w:rPr>
            <w:color w:val="000000"/>
            <w:u w:val="single"/>
          </w:rPr>
          <w:t>http://www.philol.msu.ru/rus/galva-1/</w:t>
        </w:r>
      </w:hyperlink>
    </w:p>
    <w:p w:rsidR="00052DEF" w:rsidRPr="00052DEF" w:rsidRDefault="00052DEF" w:rsidP="00CD6307">
      <w:pPr>
        <w:ind w:left="142" w:right="310" w:firstLine="425"/>
        <w:rPr>
          <w:color w:val="000000"/>
        </w:rPr>
      </w:pPr>
      <w:r w:rsidRPr="00052DEF">
        <w:rPr>
          <w:color w:val="000000"/>
        </w:rPr>
        <w:t xml:space="preserve">7. Русское письмо: происхождение письменности, рукописи, шрифты </w:t>
      </w:r>
      <w:hyperlink r:id="rId12" w:history="1">
        <w:r w:rsidRPr="00052DEF">
          <w:rPr>
            <w:color w:val="000000"/>
            <w:u w:val="single"/>
          </w:rPr>
          <w:t>http://character.webzone.ru</w:t>
        </w:r>
      </w:hyperlink>
    </w:p>
    <w:p w:rsidR="00052DEF" w:rsidRPr="00052DEF" w:rsidRDefault="00052DEF" w:rsidP="00CD6307">
      <w:pPr>
        <w:ind w:left="142" w:right="310" w:firstLine="425"/>
        <w:rPr>
          <w:color w:val="000000"/>
        </w:rPr>
      </w:pPr>
      <w:r w:rsidRPr="00052DEF">
        <w:rPr>
          <w:color w:val="000000"/>
        </w:rPr>
        <w:t>8. Светозар: Открытая международная олимпиада школьников по русскому языку  </w:t>
      </w:r>
      <w:hyperlink r:id="rId13" w:history="1">
        <w:r w:rsidRPr="00052DEF">
          <w:rPr>
            <w:color w:val="000000"/>
            <w:u w:val="single"/>
          </w:rPr>
          <w:t>http://www.svetozar.ru</w:t>
        </w:r>
      </w:hyperlink>
    </w:p>
    <w:p w:rsidR="00052DEF" w:rsidRPr="00052DEF" w:rsidRDefault="00052DEF" w:rsidP="00CD6307">
      <w:pPr>
        <w:ind w:left="142" w:right="310" w:firstLine="425"/>
        <w:rPr>
          <w:color w:val="000000"/>
        </w:rPr>
      </w:pPr>
      <w:r w:rsidRPr="00052DEF">
        <w:rPr>
          <w:color w:val="000000"/>
        </w:rPr>
        <w:t>9. Электронные пособия по русскому языку для школьников    </w:t>
      </w:r>
      <w:hyperlink r:id="rId14" w:history="1">
        <w:r w:rsidRPr="00052DEF">
          <w:rPr>
            <w:color w:val="000000"/>
            <w:u w:val="single"/>
          </w:rPr>
          <w:t>http://learning-russian.gramota.ru</w:t>
        </w:r>
      </w:hyperlink>
    </w:p>
    <w:p w:rsidR="00052DEF" w:rsidRPr="00052DEF" w:rsidRDefault="00052DEF" w:rsidP="00CD6307">
      <w:pPr>
        <w:ind w:left="142" w:right="310" w:firstLine="425"/>
        <w:rPr>
          <w:color w:val="000000"/>
        </w:rPr>
      </w:pPr>
      <w:r w:rsidRPr="00052DEF">
        <w:rPr>
          <w:color w:val="000000"/>
        </w:rPr>
        <w:t xml:space="preserve">10. Образовательный сайт Е.А. Захарьиной </w:t>
      </w:r>
      <w:hyperlink r:id="rId15" w:history="1">
        <w:r w:rsidRPr="00052DEF">
          <w:rPr>
            <w:color w:val="000000"/>
            <w:u w:val="single"/>
          </w:rPr>
          <w:t>http://www.saharina.ru</w:t>
        </w:r>
      </w:hyperlink>
      <w:r w:rsidRPr="00052DEF">
        <w:rPr>
          <w:color w:val="000000"/>
        </w:rPr>
        <w:t xml:space="preserve"> </w:t>
      </w:r>
    </w:p>
    <w:p w:rsidR="00052DEF" w:rsidRPr="00052DEF" w:rsidRDefault="00052DEF" w:rsidP="00CD6307">
      <w:pPr>
        <w:ind w:left="142" w:right="310" w:firstLine="425"/>
        <w:rPr>
          <w:color w:val="000000"/>
        </w:rPr>
      </w:pPr>
    </w:p>
    <w:p w:rsidR="00052DEF" w:rsidRPr="00052DEF" w:rsidRDefault="00052DEF" w:rsidP="00CD6307">
      <w:pPr>
        <w:ind w:left="142" w:right="310" w:firstLine="425"/>
        <w:rPr>
          <w:color w:val="000000"/>
        </w:rPr>
      </w:pPr>
    </w:p>
    <w:p w:rsidR="00052DEF" w:rsidRDefault="00052DEF" w:rsidP="00CD6307">
      <w:pPr>
        <w:shd w:val="clear" w:color="auto" w:fill="FFFFFF"/>
        <w:tabs>
          <w:tab w:val="left" w:pos="874"/>
        </w:tabs>
        <w:ind w:left="142" w:firstLine="425"/>
      </w:pPr>
    </w:p>
    <w:p w:rsidR="00052DEF" w:rsidRDefault="00052DEF" w:rsidP="00052DEF">
      <w:pPr>
        <w:shd w:val="clear" w:color="auto" w:fill="FFFFFF"/>
        <w:tabs>
          <w:tab w:val="left" w:pos="874"/>
        </w:tabs>
        <w:ind w:left="667"/>
      </w:pPr>
    </w:p>
    <w:p w:rsidR="0007192C" w:rsidRPr="003B5578" w:rsidRDefault="0007192C" w:rsidP="00B73D66">
      <w:pPr>
        <w:rPr>
          <w:b/>
        </w:rPr>
      </w:pPr>
    </w:p>
    <w:sectPr w:rsidR="0007192C" w:rsidRPr="003B5578" w:rsidSect="00460273">
      <w:pgSz w:w="11906" w:h="16838"/>
      <w:pgMar w:top="567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BC2446D"/>
    <w:multiLevelType w:val="multilevel"/>
    <w:tmpl w:val="3A6219D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65A5A"/>
    <w:multiLevelType w:val="hybridMultilevel"/>
    <w:tmpl w:val="0882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5" w15:restartNumberingAfterBreak="0">
    <w:nsid w:val="574C3919"/>
    <w:multiLevelType w:val="hybridMultilevel"/>
    <w:tmpl w:val="8BF6E5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C50C5A"/>
    <w:rsid w:val="0001002A"/>
    <w:rsid w:val="00022BEA"/>
    <w:rsid w:val="0003597C"/>
    <w:rsid w:val="000403C7"/>
    <w:rsid w:val="00052DEF"/>
    <w:rsid w:val="0007192C"/>
    <w:rsid w:val="00104738"/>
    <w:rsid w:val="00141F03"/>
    <w:rsid w:val="00175D74"/>
    <w:rsid w:val="001930BB"/>
    <w:rsid w:val="001F0857"/>
    <w:rsid w:val="0022128C"/>
    <w:rsid w:val="00255FBC"/>
    <w:rsid w:val="0027126A"/>
    <w:rsid w:val="002D4E6A"/>
    <w:rsid w:val="002F056D"/>
    <w:rsid w:val="002F275D"/>
    <w:rsid w:val="00311B52"/>
    <w:rsid w:val="0032609C"/>
    <w:rsid w:val="00344DF0"/>
    <w:rsid w:val="003958E2"/>
    <w:rsid w:val="003B5578"/>
    <w:rsid w:val="003C414A"/>
    <w:rsid w:val="003C43C9"/>
    <w:rsid w:val="003F1CAE"/>
    <w:rsid w:val="004164A9"/>
    <w:rsid w:val="0042041F"/>
    <w:rsid w:val="004246F9"/>
    <w:rsid w:val="00460273"/>
    <w:rsid w:val="004632EB"/>
    <w:rsid w:val="00485CEE"/>
    <w:rsid w:val="00493854"/>
    <w:rsid w:val="004C31E0"/>
    <w:rsid w:val="004C79B3"/>
    <w:rsid w:val="004E4310"/>
    <w:rsid w:val="004F28D1"/>
    <w:rsid w:val="00545B42"/>
    <w:rsid w:val="00553A54"/>
    <w:rsid w:val="00582639"/>
    <w:rsid w:val="00595A87"/>
    <w:rsid w:val="005C291F"/>
    <w:rsid w:val="005D23ED"/>
    <w:rsid w:val="006159B6"/>
    <w:rsid w:val="00624041"/>
    <w:rsid w:val="006A0212"/>
    <w:rsid w:val="00706B40"/>
    <w:rsid w:val="00712298"/>
    <w:rsid w:val="00785731"/>
    <w:rsid w:val="007A3FCC"/>
    <w:rsid w:val="007B0191"/>
    <w:rsid w:val="007E5AE3"/>
    <w:rsid w:val="0084425A"/>
    <w:rsid w:val="008B2A20"/>
    <w:rsid w:val="008B4C05"/>
    <w:rsid w:val="0090345F"/>
    <w:rsid w:val="00976252"/>
    <w:rsid w:val="00976EAC"/>
    <w:rsid w:val="009802DE"/>
    <w:rsid w:val="00980A6E"/>
    <w:rsid w:val="00980A94"/>
    <w:rsid w:val="00984075"/>
    <w:rsid w:val="009A02CF"/>
    <w:rsid w:val="009A4D2A"/>
    <w:rsid w:val="009D2A27"/>
    <w:rsid w:val="00A351D7"/>
    <w:rsid w:val="00A645E3"/>
    <w:rsid w:val="00AD4C09"/>
    <w:rsid w:val="00B305B8"/>
    <w:rsid w:val="00B57445"/>
    <w:rsid w:val="00B70B2E"/>
    <w:rsid w:val="00B73D66"/>
    <w:rsid w:val="00B7684D"/>
    <w:rsid w:val="00B85F60"/>
    <w:rsid w:val="00B87A8C"/>
    <w:rsid w:val="00B93571"/>
    <w:rsid w:val="00B94D6A"/>
    <w:rsid w:val="00BA042D"/>
    <w:rsid w:val="00BD0A8A"/>
    <w:rsid w:val="00BE14CF"/>
    <w:rsid w:val="00BF332A"/>
    <w:rsid w:val="00C245C4"/>
    <w:rsid w:val="00C378D5"/>
    <w:rsid w:val="00C42BA0"/>
    <w:rsid w:val="00C50C5A"/>
    <w:rsid w:val="00C93FD8"/>
    <w:rsid w:val="00C944B5"/>
    <w:rsid w:val="00C94D7F"/>
    <w:rsid w:val="00CB73C3"/>
    <w:rsid w:val="00CD6307"/>
    <w:rsid w:val="00CE68AD"/>
    <w:rsid w:val="00D042E7"/>
    <w:rsid w:val="00D077DF"/>
    <w:rsid w:val="00D5111B"/>
    <w:rsid w:val="00D61A62"/>
    <w:rsid w:val="00D63CAE"/>
    <w:rsid w:val="00D86DD5"/>
    <w:rsid w:val="00D9470B"/>
    <w:rsid w:val="00DC4D82"/>
    <w:rsid w:val="00E00738"/>
    <w:rsid w:val="00E47EF6"/>
    <w:rsid w:val="00E55658"/>
    <w:rsid w:val="00E74FD9"/>
    <w:rsid w:val="00EA0BB9"/>
    <w:rsid w:val="00EA1858"/>
    <w:rsid w:val="00ED1E9F"/>
    <w:rsid w:val="00F02722"/>
    <w:rsid w:val="00F73988"/>
    <w:rsid w:val="00FC3644"/>
    <w:rsid w:val="00FD5462"/>
    <w:rsid w:val="00FE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AD086C"/>
  <w15:docId w15:val="{58DA92E8-7DB6-4221-B97B-64C0746F7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70B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980A94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63CAE"/>
    <w:pPr>
      <w:widowControl w:val="0"/>
      <w:autoSpaceDE w:val="0"/>
      <w:autoSpaceDN w:val="0"/>
    </w:pPr>
    <w:rPr>
      <w:sz w:val="28"/>
    </w:rPr>
  </w:style>
  <w:style w:type="paragraph" w:customStyle="1" w:styleId="Default">
    <w:name w:val="Default"/>
    <w:rsid w:val="00C245C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3">
    <w:name w:val="Основной текст Знак"/>
    <w:link w:val="a4"/>
    <w:rsid w:val="00C245C4"/>
    <w:rPr>
      <w:shd w:val="clear" w:color="auto" w:fill="FFFFFF"/>
    </w:rPr>
  </w:style>
  <w:style w:type="paragraph" w:styleId="a4">
    <w:name w:val="Body Text"/>
    <w:basedOn w:val="a"/>
    <w:link w:val="a3"/>
    <w:rsid w:val="00C245C4"/>
    <w:pPr>
      <w:shd w:val="clear" w:color="auto" w:fill="FFFFFF"/>
      <w:spacing w:after="120" w:line="211" w:lineRule="exact"/>
      <w:jc w:val="right"/>
    </w:pPr>
    <w:rPr>
      <w:sz w:val="20"/>
      <w:szCs w:val="20"/>
    </w:rPr>
  </w:style>
  <w:style w:type="character" w:customStyle="1" w:styleId="1">
    <w:name w:val="Основной текст Знак1"/>
    <w:basedOn w:val="a0"/>
    <w:rsid w:val="00C245C4"/>
    <w:rPr>
      <w:sz w:val="24"/>
      <w:szCs w:val="24"/>
    </w:rPr>
  </w:style>
  <w:style w:type="table" w:styleId="a5">
    <w:name w:val="Table Grid"/>
    <w:basedOn w:val="a1"/>
    <w:uiPriority w:val="39"/>
    <w:rsid w:val="00BA042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980A94"/>
    <w:rPr>
      <w:b/>
      <w:sz w:val="36"/>
    </w:rPr>
  </w:style>
  <w:style w:type="paragraph" w:styleId="a6">
    <w:name w:val="List Paragraph"/>
    <w:basedOn w:val="a"/>
    <w:link w:val="a7"/>
    <w:uiPriority w:val="99"/>
    <w:qFormat/>
    <w:rsid w:val="00980A94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980A94"/>
    <w:rPr>
      <w:rFonts w:ascii="Times New Roman" w:hAnsi="Times New Roman"/>
      <w:sz w:val="24"/>
      <w:u w:val="none"/>
      <w:effect w:val="none"/>
    </w:rPr>
  </w:style>
  <w:style w:type="character" w:customStyle="1" w:styleId="a7">
    <w:name w:val="Абзац списка Знак"/>
    <w:link w:val="a6"/>
    <w:uiPriority w:val="99"/>
    <w:locked/>
    <w:rsid w:val="00980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2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ova.ndo.ru/" TargetMode="External"/><Relationship Id="rId13" Type="http://schemas.openxmlformats.org/officeDocument/2006/relationships/hyperlink" Target="http://www.svetozar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mena.org/" TargetMode="External"/><Relationship Id="rId12" Type="http://schemas.openxmlformats.org/officeDocument/2006/relationships/hyperlink" Target="http://character.webzone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gramma.ru/" TargetMode="External"/><Relationship Id="rId11" Type="http://schemas.openxmlformats.org/officeDocument/2006/relationships/hyperlink" Target="http://www.philol.msu.ru/rus/galva-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aharina.ru" TargetMode="External"/><Relationship Id="rId10" Type="http://schemas.openxmlformats.org/officeDocument/2006/relationships/hyperlink" Target="http://www.lrc-li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usword.org/" TargetMode="External"/><Relationship Id="rId14" Type="http://schemas.openxmlformats.org/officeDocument/2006/relationships/hyperlink" Target="http://learning-russian.gramo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730B2-921E-48A0-90F4-A0E83CF52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26</Pages>
  <Words>11574</Words>
  <Characters>65972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Викторович</dc:creator>
  <cp:lastModifiedBy>luda</cp:lastModifiedBy>
  <cp:revision>19</cp:revision>
  <dcterms:created xsi:type="dcterms:W3CDTF">2018-11-01T04:49:00Z</dcterms:created>
  <dcterms:modified xsi:type="dcterms:W3CDTF">2020-03-15T09:14:00Z</dcterms:modified>
</cp:coreProperties>
</file>